
<file path=[Content_Types].xml><?xml version="1.0" encoding="utf-8"?>
<Types xmlns="http://schemas.openxmlformats.org/package/2006/content-types">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982" w:rsidRPr="00584903" w:rsidRDefault="00B56982" w:rsidP="00B56982">
      <w:pPr>
        <w:pStyle w:val="ListParagraph"/>
        <w:spacing w:line="360" w:lineRule="auto"/>
        <w:ind w:left="709"/>
        <w:jc w:val="center"/>
        <w:rPr>
          <w:rFonts w:ascii="Arial" w:hAnsi="Arial" w:cs="Arial"/>
          <w:b/>
          <w:sz w:val="28"/>
          <w:szCs w:val="28"/>
        </w:rPr>
      </w:pPr>
      <w:r w:rsidRPr="00584903">
        <w:rPr>
          <w:rFonts w:ascii="Arial" w:hAnsi="Arial" w:cs="Arial"/>
          <w:b/>
          <w:sz w:val="28"/>
          <w:szCs w:val="28"/>
        </w:rPr>
        <w:t>BAB III</w:t>
      </w:r>
    </w:p>
    <w:p w:rsidR="00B56982" w:rsidRPr="00584903" w:rsidRDefault="00B56982" w:rsidP="00B56982">
      <w:pPr>
        <w:pStyle w:val="ListParagraph"/>
        <w:spacing w:line="360" w:lineRule="auto"/>
        <w:ind w:left="709"/>
        <w:jc w:val="center"/>
        <w:rPr>
          <w:rFonts w:ascii="Arial" w:hAnsi="Arial" w:cs="Arial"/>
          <w:b/>
          <w:sz w:val="28"/>
          <w:szCs w:val="28"/>
          <w:lang w:val="id-ID"/>
        </w:rPr>
      </w:pPr>
      <w:r w:rsidRPr="00584903">
        <w:rPr>
          <w:rFonts w:ascii="Arial" w:hAnsi="Arial" w:cs="Arial"/>
          <w:b/>
          <w:sz w:val="28"/>
          <w:szCs w:val="28"/>
        </w:rPr>
        <w:t>HASIL PEMBAHASAN</w:t>
      </w:r>
    </w:p>
    <w:p w:rsidR="00B56982" w:rsidRPr="00776B17" w:rsidRDefault="00B56982" w:rsidP="00B56982">
      <w:pPr>
        <w:pStyle w:val="ListParagraph"/>
        <w:spacing w:line="360" w:lineRule="auto"/>
        <w:ind w:left="709"/>
        <w:jc w:val="center"/>
        <w:rPr>
          <w:rFonts w:ascii="Arial" w:hAnsi="Arial" w:cs="Arial"/>
          <w:b/>
          <w:color w:val="FF0000"/>
          <w:sz w:val="22"/>
          <w:szCs w:val="22"/>
          <w:lang w:val="id-ID"/>
        </w:rPr>
      </w:pPr>
    </w:p>
    <w:p w:rsidR="00B56982" w:rsidRPr="00776B17" w:rsidRDefault="00B56982" w:rsidP="00B56982">
      <w:pPr>
        <w:pStyle w:val="ListParagraph"/>
        <w:numPr>
          <w:ilvl w:val="1"/>
          <w:numId w:val="20"/>
        </w:numPr>
        <w:spacing w:line="360" w:lineRule="auto"/>
        <w:ind w:hanging="720"/>
        <w:rPr>
          <w:rFonts w:ascii="Arial" w:hAnsi="Arial" w:cs="Arial"/>
          <w:b/>
          <w:color w:val="000000" w:themeColor="text1"/>
          <w:sz w:val="22"/>
          <w:szCs w:val="22"/>
        </w:rPr>
      </w:pPr>
      <w:r w:rsidRPr="00776B17">
        <w:rPr>
          <w:rFonts w:ascii="Arial" w:hAnsi="Arial" w:cs="Arial"/>
          <w:b/>
          <w:color w:val="000000" w:themeColor="text1"/>
          <w:sz w:val="22"/>
          <w:szCs w:val="22"/>
        </w:rPr>
        <w:t>Sejarah Perusahaan</w:t>
      </w:r>
    </w:p>
    <w:p w:rsidR="00B56982" w:rsidRPr="00F509D5" w:rsidRDefault="00B56982" w:rsidP="00B56982">
      <w:pPr>
        <w:spacing w:line="360" w:lineRule="auto"/>
        <w:ind w:firstLine="709"/>
        <w:jc w:val="both"/>
        <w:rPr>
          <w:rFonts w:ascii="Arial" w:hAnsi="Arial" w:cs="Arial"/>
          <w:color w:val="000000" w:themeColor="text1"/>
          <w:sz w:val="22"/>
          <w:szCs w:val="22"/>
        </w:rPr>
      </w:pPr>
      <w:r w:rsidRPr="00F509D5">
        <w:rPr>
          <w:rFonts w:ascii="Arial" w:hAnsi="Arial" w:cs="Arial"/>
          <w:color w:val="000000" w:themeColor="text1"/>
          <w:sz w:val="22"/>
          <w:szCs w:val="22"/>
        </w:rPr>
        <w:t xml:space="preserve">CV. Gatraya adalah sebuah perusahaan dagang yang bergerak dibidang otomotif. </w:t>
      </w:r>
      <w:proofErr w:type="gramStart"/>
      <w:r w:rsidRPr="00F509D5">
        <w:rPr>
          <w:rFonts w:ascii="Arial" w:hAnsi="Arial" w:cs="Arial"/>
          <w:color w:val="000000" w:themeColor="text1"/>
          <w:sz w:val="22"/>
          <w:szCs w:val="22"/>
        </w:rPr>
        <w:t>Disahkan pada tahun 2008 menjadi Commanditaire Vennootschap (CV).</w:t>
      </w:r>
      <w:proofErr w:type="gramEnd"/>
      <w:r w:rsidRPr="00F509D5">
        <w:rPr>
          <w:rFonts w:ascii="Arial" w:hAnsi="Arial" w:cs="Arial"/>
          <w:color w:val="000000" w:themeColor="text1"/>
          <w:sz w:val="22"/>
          <w:szCs w:val="22"/>
        </w:rPr>
        <w:t xml:space="preserve"> CV. Gatraya berlokasi di alamat Jalan Raya Semplak No.16 Bogor Jawa Barat dan dibuka mulai dari pukul 07.00 s/d 17.00 WIB dari hari Senin s/d Minggu. Perusahaan ini memberikan pelayanan kepada masyarakat berupa jasa pemasangan dan perawatan ban mobil serta penjualan ban mobil. Kegiatan yang dilaksanakan dalam perusahaan diantaranya, melakukan jasa perawatan ban mobil seperti </w:t>
      </w:r>
      <w:r w:rsidRPr="00F509D5">
        <w:rPr>
          <w:rFonts w:ascii="Arial" w:hAnsi="Arial" w:cs="Arial"/>
          <w:i/>
          <w:color w:val="000000" w:themeColor="text1"/>
          <w:sz w:val="22"/>
          <w:szCs w:val="22"/>
        </w:rPr>
        <w:t>balancing</w:t>
      </w:r>
      <w:r w:rsidRPr="00F509D5">
        <w:rPr>
          <w:rFonts w:ascii="Arial" w:hAnsi="Arial" w:cs="Arial"/>
          <w:color w:val="000000" w:themeColor="text1"/>
          <w:sz w:val="22"/>
          <w:szCs w:val="22"/>
        </w:rPr>
        <w:t xml:space="preserve">, </w:t>
      </w:r>
      <w:r w:rsidRPr="00F509D5">
        <w:rPr>
          <w:rFonts w:ascii="Arial" w:hAnsi="Arial" w:cs="Arial"/>
          <w:i/>
          <w:color w:val="000000" w:themeColor="text1"/>
          <w:sz w:val="22"/>
          <w:szCs w:val="22"/>
        </w:rPr>
        <w:t>rolling</w:t>
      </w:r>
      <w:r w:rsidRPr="00F509D5">
        <w:rPr>
          <w:rFonts w:ascii="Arial" w:hAnsi="Arial" w:cs="Arial"/>
          <w:color w:val="000000" w:themeColor="text1"/>
          <w:sz w:val="22"/>
          <w:szCs w:val="22"/>
        </w:rPr>
        <w:t xml:space="preserve"> atau rotasi ban, tambal ban tubeless, cek dan kuras angin nitrogen berkala, jasa pemasangan ban, dan ganti pentil. Sedangkan dalam bidang penjualan CV. Gatraya menjual berbagai jenis dan merek ban mobil ternama seperti Michelin, Dunlop, Bridgestone, dan Goodyear, serta beberapa merek ban lokal namun sudah diakui dunia yaitu Achilles, Acellera, dan Gajah Tunggal. Setelah tiga tahun berdiri, CV. Gatraya mulai terjalin kerja </w:t>
      </w:r>
      <w:proofErr w:type="gramStart"/>
      <w:r w:rsidRPr="00F509D5">
        <w:rPr>
          <w:rFonts w:ascii="Arial" w:hAnsi="Arial" w:cs="Arial"/>
          <w:color w:val="000000" w:themeColor="text1"/>
          <w:sz w:val="22"/>
          <w:szCs w:val="22"/>
        </w:rPr>
        <w:t>sama</w:t>
      </w:r>
      <w:proofErr w:type="gramEnd"/>
      <w:r w:rsidRPr="00F509D5">
        <w:rPr>
          <w:rFonts w:ascii="Arial" w:hAnsi="Arial" w:cs="Arial"/>
          <w:color w:val="000000" w:themeColor="text1"/>
          <w:sz w:val="22"/>
          <w:szCs w:val="22"/>
        </w:rPr>
        <w:t xml:space="preserve"> yang lebih erat dengan PT. Multistrada Arah Sarana, Tbk sebagai pemilik brand Achilles. </w:t>
      </w:r>
      <w:proofErr w:type="gramStart"/>
      <w:r w:rsidRPr="00F509D5">
        <w:rPr>
          <w:rFonts w:ascii="Arial" w:hAnsi="Arial" w:cs="Arial"/>
          <w:color w:val="000000" w:themeColor="text1"/>
          <w:sz w:val="22"/>
          <w:szCs w:val="22"/>
        </w:rPr>
        <w:t>Dari kerjasama tersebut CV. Gatraya sekarang dikenal sebagai Speed Tyre Shop (STS) Gatraya.</w:t>
      </w:r>
      <w:proofErr w:type="gramEnd"/>
      <w:r w:rsidRPr="00F509D5">
        <w:rPr>
          <w:rFonts w:ascii="Arial" w:hAnsi="Arial" w:cs="Arial"/>
          <w:color w:val="000000" w:themeColor="text1"/>
          <w:sz w:val="22"/>
          <w:szCs w:val="22"/>
        </w:rPr>
        <w:t xml:space="preserve"> Memiliki peran dalam melakukan transaksi berkaitan dengan ban Achilles dalam hal penjualan dan pembelian. </w:t>
      </w:r>
    </w:p>
    <w:p w:rsidR="00B56982" w:rsidRPr="00F509D5" w:rsidRDefault="00B56982" w:rsidP="00B56982">
      <w:pPr>
        <w:spacing w:line="360" w:lineRule="auto"/>
        <w:ind w:firstLine="709"/>
        <w:jc w:val="both"/>
        <w:rPr>
          <w:rFonts w:ascii="Arial" w:hAnsi="Arial" w:cs="Arial"/>
          <w:color w:val="000000" w:themeColor="text1"/>
          <w:sz w:val="22"/>
          <w:szCs w:val="22"/>
        </w:rPr>
      </w:pPr>
      <w:r w:rsidRPr="00F509D5">
        <w:rPr>
          <w:rFonts w:ascii="Arial" w:hAnsi="Arial" w:cs="Arial"/>
          <w:color w:val="000000" w:themeColor="text1"/>
          <w:sz w:val="22"/>
          <w:szCs w:val="22"/>
        </w:rPr>
        <w:t xml:space="preserve">Pada tahun 2013, </w:t>
      </w:r>
      <w:proofErr w:type="gramStart"/>
      <w:r w:rsidRPr="00F509D5">
        <w:rPr>
          <w:rFonts w:ascii="Arial" w:hAnsi="Arial" w:cs="Arial"/>
          <w:color w:val="000000" w:themeColor="text1"/>
          <w:sz w:val="22"/>
          <w:szCs w:val="22"/>
        </w:rPr>
        <w:t>lima</w:t>
      </w:r>
      <w:proofErr w:type="gramEnd"/>
      <w:r w:rsidRPr="00F509D5">
        <w:rPr>
          <w:rFonts w:ascii="Arial" w:hAnsi="Arial" w:cs="Arial"/>
          <w:color w:val="000000" w:themeColor="text1"/>
          <w:sz w:val="22"/>
          <w:szCs w:val="22"/>
        </w:rPr>
        <w:t xml:space="preserve"> tahun setelah CV. Gatraya beroperasi, kesadaran akan pembayaran pajak mulai terjadi sehingga semua transaksi jasa serta penjualan dilaporkan dalam pajak penghasilan. </w:t>
      </w:r>
      <w:proofErr w:type="gramStart"/>
      <w:r w:rsidRPr="00F509D5">
        <w:rPr>
          <w:rFonts w:ascii="Arial" w:hAnsi="Arial" w:cs="Arial"/>
          <w:color w:val="000000" w:themeColor="text1"/>
          <w:sz w:val="22"/>
          <w:szCs w:val="22"/>
        </w:rPr>
        <w:t>Hal ini berdampak besar dalam perusahaan terutama dalam pelayanan jasa dan penjualan.</w:t>
      </w:r>
      <w:proofErr w:type="gramEnd"/>
      <w:r w:rsidRPr="00F509D5">
        <w:rPr>
          <w:rFonts w:ascii="Arial" w:hAnsi="Arial" w:cs="Arial"/>
          <w:color w:val="000000" w:themeColor="text1"/>
          <w:sz w:val="22"/>
          <w:szCs w:val="22"/>
        </w:rPr>
        <w:t xml:space="preserve"> Dari tahun 2013 hingga sekarang sudah banyak perusahaan yang melakukan transaksi jasa dan penjualan ban mobil dengan CV. Gatraya. Beberapa perusahaan yang bekerjasama antara </w:t>
      </w:r>
      <w:proofErr w:type="gramStart"/>
      <w:r w:rsidRPr="00F509D5">
        <w:rPr>
          <w:rFonts w:ascii="Arial" w:hAnsi="Arial" w:cs="Arial"/>
          <w:color w:val="000000" w:themeColor="text1"/>
          <w:sz w:val="22"/>
          <w:szCs w:val="22"/>
        </w:rPr>
        <w:t>lain</w:t>
      </w:r>
      <w:proofErr w:type="gramEnd"/>
      <w:r w:rsidRPr="00F509D5">
        <w:rPr>
          <w:rFonts w:ascii="Arial" w:hAnsi="Arial" w:cs="Arial"/>
          <w:color w:val="000000" w:themeColor="text1"/>
          <w:sz w:val="22"/>
          <w:szCs w:val="22"/>
        </w:rPr>
        <w:t xml:space="preserve"> PT. Mitra Handal Sejahtera, PT. Surya Utamadian Nusa, dan PT. Nawilis Maju Sejahtera. </w:t>
      </w:r>
      <w:proofErr w:type="gramStart"/>
      <w:r w:rsidRPr="00F509D5">
        <w:rPr>
          <w:rFonts w:ascii="Arial" w:hAnsi="Arial" w:cs="Arial"/>
          <w:color w:val="000000" w:themeColor="text1"/>
          <w:sz w:val="22"/>
          <w:szCs w:val="22"/>
        </w:rPr>
        <w:t>Sedangkan untuk perorangan (pribadi) melayani transaksi penjualan ban dan jasa pemasangan, jasa balancing, jasa spooring, jasa cek angin atau penggantian angin.</w:t>
      </w:r>
      <w:proofErr w:type="gramEnd"/>
    </w:p>
    <w:p w:rsidR="00B56982" w:rsidRPr="00F509D5" w:rsidRDefault="00B56982" w:rsidP="00B56982">
      <w:pPr>
        <w:spacing w:line="360" w:lineRule="auto"/>
        <w:ind w:firstLine="709"/>
        <w:jc w:val="both"/>
        <w:rPr>
          <w:rFonts w:ascii="Arial" w:hAnsi="Arial" w:cs="Arial"/>
          <w:b/>
          <w:color w:val="000000" w:themeColor="text1"/>
          <w:sz w:val="22"/>
          <w:szCs w:val="22"/>
        </w:rPr>
      </w:pPr>
      <w:r w:rsidRPr="00F509D5">
        <w:rPr>
          <w:rFonts w:ascii="Arial" w:hAnsi="Arial" w:cs="Arial"/>
          <w:color w:val="000000" w:themeColor="text1"/>
          <w:sz w:val="22"/>
          <w:szCs w:val="22"/>
        </w:rPr>
        <w:t xml:space="preserve">Dalam kerjasama dengan beberapa perusahaan CV. Gatraya memberikan pelayanan kepada perusahaan atau mitra seperti PT. Mitra Handal Sejahtera untuk konsumsi ban mobil truk menggunakan Gajah Tunggal, PT. Surya Utamadian Nusa untuk ban mobil rental menggunakan Achilles, dan PT. </w:t>
      </w:r>
      <w:r w:rsidRPr="00F509D5">
        <w:rPr>
          <w:rFonts w:ascii="Arial" w:hAnsi="Arial" w:cs="Arial"/>
          <w:color w:val="000000" w:themeColor="text1"/>
          <w:sz w:val="22"/>
          <w:szCs w:val="22"/>
        </w:rPr>
        <w:lastRenderedPageBreak/>
        <w:t>Nawilis Maju Sejahtera untuk ban mobil melakukan transaksi pembelian ban Achilles.</w:t>
      </w:r>
    </w:p>
    <w:p w:rsidR="00B56982" w:rsidRPr="00F509D5" w:rsidRDefault="00B56982" w:rsidP="00B56982">
      <w:pPr>
        <w:pStyle w:val="ListParagraph"/>
        <w:numPr>
          <w:ilvl w:val="1"/>
          <w:numId w:val="13"/>
        </w:numPr>
        <w:spacing w:after="200" w:line="360" w:lineRule="auto"/>
        <w:ind w:left="709" w:hanging="709"/>
        <w:jc w:val="both"/>
        <w:rPr>
          <w:rFonts w:ascii="Arial" w:hAnsi="Arial" w:cs="Arial"/>
          <w:b/>
          <w:color w:val="000000" w:themeColor="text1"/>
          <w:sz w:val="22"/>
          <w:szCs w:val="22"/>
        </w:rPr>
      </w:pPr>
      <w:r w:rsidRPr="00F509D5">
        <w:rPr>
          <w:rFonts w:ascii="Arial" w:hAnsi="Arial" w:cs="Arial"/>
          <w:b/>
          <w:color w:val="000000" w:themeColor="text1"/>
          <w:sz w:val="22"/>
          <w:szCs w:val="22"/>
        </w:rPr>
        <w:t>Struktur Organisasi</w:t>
      </w:r>
    </w:p>
    <w:p w:rsidR="00B56982" w:rsidRPr="00F509D5" w:rsidRDefault="00B56982" w:rsidP="00B56982">
      <w:pPr>
        <w:pStyle w:val="ListParagraph"/>
        <w:spacing w:line="360" w:lineRule="auto"/>
        <w:ind w:left="0" w:firstLine="709"/>
        <w:jc w:val="both"/>
        <w:rPr>
          <w:rFonts w:ascii="Arial" w:hAnsi="Arial" w:cs="Arial"/>
          <w:color w:val="000000" w:themeColor="text1"/>
          <w:sz w:val="22"/>
          <w:szCs w:val="22"/>
        </w:rPr>
      </w:pPr>
      <w:r w:rsidRPr="00F509D5">
        <w:rPr>
          <w:rFonts w:ascii="Arial" w:hAnsi="Arial" w:cs="Arial"/>
          <w:color w:val="000000" w:themeColor="text1"/>
          <w:sz w:val="22"/>
          <w:szCs w:val="22"/>
        </w:rPr>
        <w:t>Dibawah ini adalah gambar struktur organisasi yang ada di CV. Gatraya beserta tanggung jawab masing-masing bagian:</w:t>
      </w:r>
    </w:p>
    <w:p w:rsidR="00B56982" w:rsidRPr="00F509D5" w:rsidRDefault="00B56982" w:rsidP="00B56982">
      <w:pPr>
        <w:spacing w:line="360" w:lineRule="auto"/>
        <w:jc w:val="both"/>
        <w:rPr>
          <w:rFonts w:ascii="Arial" w:hAnsi="Arial" w:cs="Arial"/>
          <w:b/>
          <w:color w:val="000000" w:themeColor="text1"/>
          <w:sz w:val="22"/>
          <w:szCs w:val="22"/>
        </w:rPr>
      </w:pPr>
      <w:r w:rsidRPr="00F509D5">
        <w:rPr>
          <w:rFonts w:ascii="Arial" w:hAnsi="Arial" w:cs="Arial"/>
          <w:b/>
          <w:noProof/>
          <w:color w:val="000000" w:themeColor="text1"/>
          <w:sz w:val="22"/>
          <w:szCs w:val="22"/>
        </w:rPr>
        <w:drawing>
          <wp:inline distT="0" distB="0" distL="0" distR="0">
            <wp:extent cx="4933950" cy="3333750"/>
            <wp:effectExtent l="0" t="0" r="0" b="0"/>
            <wp:docPr id="16" name="Picture 16" descr="C:\Users\Gatraya2\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traya2\Pictures\Untitled.png"/>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53" t="4191" r="3798" b="4127"/>
                    <a:stretch/>
                  </pic:blipFill>
                  <pic:spPr bwMode="auto">
                    <a:xfrm>
                      <a:off x="0" y="0"/>
                      <a:ext cx="4961297" cy="33522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6982" w:rsidRPr="00F509D5" w:rsidRDefault="00B56982" w:rsidP="00B56982">
      <w:pPr>
        <w:tabs>
          <w:tab w:val="left" w:pos="0"/>
        </w:tabs>
        <w:spacing w:line="360" w:lineRule="auto"/>
        <w:jc w:val="center"/>
        <w:rPr>
          <w:rFonts w:ascii="Arial" w:hAnsi="Arial" w:cs="Arial"/>
          <w:color w:val="000000" w:themeColor="text1"/>
          <w:sz w:val="22"/>
          <w:szCs w:val="22"/>
        </w:rPr>
      </w:pPr>
      <w:r w:rsidRPr="00F509D5">
        <w:rPr>
          <w:rFonts w:ascii="Arial" w:hAnsi="Arial" w:cs="Arial"/>
          <w:color w:val="000000" w:themeColor="text1"/>
          <w:sz w:val="22"/>
          <w:szCs w:val="22"/>
        </w:rPr>
        <w:t>Gambar 3.1 Struktur Organisasi pada CV. Gatraya</w:t>
      </w:r>
    </w:p>
    <w:p w:rsidR="00B56982" w:rsidRPr="00F509D5" w:rsidRDefault="00B56982" w:rsidP="00B56982">
      <w:pPr>
        <w:spacing w:line="360" w:lineRule="auto"/>
        <w:jc w:val="both"/>
        <w:rPr>
          <w:rFonts w:ascii="Arial" w:hAnsi="Arial" w:cs="Arial"/>
          <w:color w:val="000000" w:themeColor="text1"/>
          <w:sz w:val="22"/>
          <w:szCs w:val="22"/>
        </w:rPr>
      </w:pPr>
      <w:r w:rsidRPr="00F509D5">
        <w:rPr>
          <w:rFonts w:ascii="Arial" w:hAnsi="Arial" w:cs="Arial"/>
          <w:color w:val="000000" w:themeColor="text1"/>
          <w:sz w:val="22"/>
          <w:szCs w:val="22"/>
        </w:rPr>
        <w:tab/>
      </w:r>
      <w:proofErr w:type="gramStart"/>
      <w:r w:rsidRPr="00F509D5">
        <w:rPr>
          <w:rFonts w:ascii="Arial" w:hAnsi="Arial" w:cs="Arial"/>
          <w:color w:val="000000" w:themeColor="text1"/>
          <w:sz w:val="22"/>
          <w:szCs w:val="22"/>
        </w:rPr>
        <w:t>Struktur Organisasi pada CV. Gatraya dibagi beberapa bagian tergantung dari jenis pekerjaan, tanggung jawab, dan fungsi masing-masing.</w:t>
      </w:r>
      <w:proofErr w:type="gramEnd"/>
      <w:r w:rsidRPr="00F509D5">
        <w:rPr>
          <w:rFonts w:ascii="Arial" w:hAnsi="Arial" w:cs="Arial"/>
          <w:color w:val="000000" w:themeColor="text1"/>
          <w:sz w:val="22"/>
          <w:szCs w:val="22"/>
        </w:rPr>
        <w:t xml:space="preserve"> </w:t>
      </w:r>
      <w:proofErr w:type="gramStart"/>
      <w:r w:rsidRPr="00F509D5">
        <w:rPr>
          <w:rFonts w:ascii="Arial" w:hAnsi="Arial" w:cs="Arial"/>
          <w:color w:val="000000" w:themeColor="text1"/>
          <w:sz w:val="22"/>
          <w:szCs w:val="22"/>
        </w:rPr>
        <w:t>Tujuannya untuk meminimkan kesalahan dalam kerja, lebih terarah dan terstruktur dalam menjalankan tugas masing-masing bagian, dan agar lebih bertanggung jawab dalam bekerja.</w:t>
      </w:r>
      <w:proofErr w:type="gramEnd"/>
    </w:p>
    <w:p w:rsidR="00B56982" w:rsidRPr="00F509D5" w:rsidRDefault="00B56982" w:rsidP="00B56982">
      <w:pPr>
        <w:tabs>
          <w:tab w:val="center" w:pos="4867"/>
        </w:tabs>
        <w:spacing w:line="360" w:lineRule="auto"/>
        <w:ind w:left="709"/>
        <w:jc w:val="both"/>
        <w:rPr>
          <w:rFonts w:ascii="Arial" w:hAnsi="Arial" w:cs="Arial"/>
          <w:color w:val="000000" w:themeColor="text1"/>
          <w:sz w:val="22"/>
          <w:szCs w:val="22"/>
        </w:rPr>
      </w:pPr>
      <w:r w:rsidRPr="00F509D5">
        <w:rPr>
          <w:rFonts w:ascii="Arial" w:hAnsi="Arial" w:cs="Arial"/>
          <w:color w:val="000000" w:themeColor="text1"/>
          <w:sz w:val="22"/>
          <w:szCs w:val="22"/>
        </w:rPr>
        <w:t>Uraian bagian dan tugas pada CV. Gatraya:</w:t>
      </w:r>
    </w:p>
    <w:p w:rsidR="00B56982" w:rsidRPr="00F509D5" w:rsidRDefault="00B56982" w:rsidP="00B56982">
      <w:pPr>
        <w:pStyle w:val="ListParagraph"/>
        <w:numPr>
          <w:ilvl w:val="0"/>
          <w:numId w:val="18"/>
        </w:numPr>
        <w:tabs>
          <w:tab w:val="center" w:pos="7938"/>
        </w:tabs>
        <w:spacing w:after="200" w:line="360" w:lineRule="auto"/>
        <w:ind w:left="709" w:hanging="283"/>
        <w:jc w:val="both"/>
        <w:rPr>
          <w:rFonts w:ascii="Arial" w:hAnsi="Arial" w:cs="Arial"/>
          <w:color w:val="000000" w:themeColor="text1"/>
          <w:sz w:val="22"/>
          <w:szCs w:val="22"/>
        </w:rPr>
      </w:pPr>
      <w:r w:rsidRPr="00F509D5">
        <w:rPr>
          <w:rFonts w:ascii="Arial" w:hAnsi="Arial" w:cs="Arial"/>
          <w:color w:val="000000" w:themeColor="text1"/>
          <w:sz w:val="22"/>
          <w:szCs w:val="22"/>
        </w:rPr>
        <w:t>Direktur Utama</w:t>
      </w:r>
    </w:p>
    <w:p w:rsidR="00B56982" w:rsidRPr="00F509D5" w:rsidRDefault="00B56982" w:rsidP="00B56982">
      <w:pPr>
        <w:pStyle w:val="ListParagraph"/>
        <w:numPr>
          <w:ilvl w:val="0"/>
          <w:numId w:val="8"/>
        </w:numPr>
        <w:spacing w:after="200" w:line="360" w:lineRule="auto"/>
        <w:ind w:left="993" w:hanging="284"/>
        <w:jc w:val="both"/>
        <w:rPr>
          <w:rFonts w:ascii="Arial" w:hAnsi="Arial" w:cs="Arial"/>
          <w:color w:val="000000" w:themeColor="text1"/>
          <w:sz w:val="22"/>
          <w:szCs w:val="22"/>
        </w:rPr>
      </w:pPr>
      <w:r w:rsidRPr="00F509D5">
        <w:rPr>
          <w:rFonts w:ascii="Arial" w:hAnsi="Arial" w:cs="Arial"/>
          <w:color w:val="000000" w:themeColor="text1"/>
          <w:sz w:val="22"/>
          <w:szCs w:val="22"/>
        </w:rPr>
        <w:t xml:space="preserve">Sebagai pemilik perusahaan sekaligus pengelola dan penanggung jawab perusahaan; </w:t>
      </w:r>
    </w:p>
    <w:p w:rsidR="00B56982" w:rsidRPr="00F509D5" w:rsidRDefault="00B56982" w:rsidP="00B56982">
      <w:pPr>
        <w:pStyle w:val="ListParagraph"/>
        <w:numPr>
          <w:ilvl w:val="0"/>
          <w:numId w:val="8"/>
        </w:numPr>
        <w:spacing w:after="200" w:line="360" w:lineRule="auto"/>
        <w:ind w:left="993" w:hanging="284"/>
        <w:jc w:val="both"/>
        <w:rPr>
          <w:rFonts w:ascii="Arial" w:hAnsi="Arial" w:cs="Arial"/>
          <w:color w:val="000000" w:themeColor="text1"/>
          <w:sz w:val="22"/>
          <w:szCs w:val="22"/>
        </w:rPr>
      </w:pPr>
      <w:r w:rsidRPr="00F509D5">
        <w:rPr>
          <w:rFonts w:ascii="Arial" w:hAnsi="Arial" w:cs="Arial"/>
          <w:color w:val="000000" w:themeColor="text1"/>
          <w:sz w:val="22"/>
          <w:szCs w:val="22"/>
        </w:rPr>
        <w:t>Memutuskan masalah dan menentukan peraturan serta kebijakan yang berkaitan dengan perusahaan;</w:t>
      </w:r>
    </w:p>
    <w:p w:rsidR="00B56982" w:rsidRPr="00F509D5" w:rsidRDefault="00B56982" w:rsidP="00B56982">
      <w:pPr>
        <w:pStyle w:val="ListParagraph"/>
        <w:numPr>
          <w:ilvl w:val="0"/>
          <w:numId w:val="8"/>
        </w:numPr>
        <w:spacing w:after="200" w:line="360" w:lineRule="auto"/>
        <w:ind w:left="993" w:hanging="284"/>
        <w:jc w:val="both"/>
        <w:rPr>
          <w:rFonts w:ascii="Arial" w:hAnsi="Arial" w:cs="Arial"/>
          <w:color w:val="000000" w:themeColor="text1"/>
          <w:sz w:val="22"/>
          <w:szCs w:val="22"/>
        </w:rPr>
      </w:pPr>
      <w:r w:rsidRPr="00F509D5">
        <w:rPr>
          <w:rFonts w:ascii="Arial" w:hAnsi="Arial" w:cs="Arial"/>
          <w:color w:val="000000" w:themeColor="text1"/>
          <w:sz w:val="22"/>
          <w:szCs w:val="22"/>
        </w:rPr>
        <w:t>Mengembangkan sumber-sumber daya manusia yang baik dan handal.</w:t>
      </w:r>
    </w:p>
    <w:p w:rsidR="00B56982" w:rsidRDefault="00B56982" w:rsidP="00B56982">
      <w:pPr>
        <w:pStyle w:val="ListParagraph"/>
        <w:numPr>
          <w:ilvl w:val="0"/>
          <w:numId w:val="8"/>
        </w:numPr>
        <w:spacing w:after="200" w:line="360" w:lineRule="auto"/>
        <w:ind w:left="993" w:hanging="284"/>
        <w:jc w:val="both"/>
        <w:rPr>
          <w:rFonts w:ascii="Arial" w:hAnsi="Arial" w:cs="Arial"/>
          <w:color w:val="000000" w:themeColor="text1"/>
          <w:sz w:val="22"/>
          <w:szCs w:val="22"/>
        </w:rPr>
        <w:sectPr w:rsidR="00B56982" w:rsidSect="00610890">
          <w:headerReference w:type="first" r:id="rId6"/>
          <w:footerReference w:type="first" r:id="rId7"/>
          <w:pgSz w:w="11906" w:h="16838"/>
          <w:pgMar w:top="1701" w:right="1701" w:bottom="1701" w:left="2268" w:header="709" w:footer="709" w:gutter="0"/>
          <w:cols w:space="708"/>
          <w:titlePg/>
          <w:docGrid w:linePitch="360"/>
        </w:sectPr>
      </w:pPr>
    </w:p>
    <w:p w:rsidR="00B56982" w:rsidRPr="00F509D5" w:rsidRDefault="00B56982" w:rsidP="00B56982">
      <w:pPr>
        <w:pStyle w:val="ListParagraph"/>
        <w:numPr>
          <w:ilvl w:val="0"/>
          <w:numId w:val="8"/>
        </w:numPr>
        <w:spacing w:after="200" w:line="360" w:lineRule="auto"/>
        <w:ind w:left="993" w:hanging="284"/>
        <w:jc w:val="both"/>
        <w:rPr>
          <w:rFonts w:ascii="Arial" w:hAnsi="Arial" w:cs="Arial"/>
          <w:color w:val="000000" w:themeColor="text1"/>
          <w:sz w:val="22"/>
          <w:szCs w:val="22"/>
        </w:rPr>
      </w:pPr>
      <w:r w:rsidRPr="00F509D5">
        <w:rPr>
          <w:rFonts w:ascii="Arial" w:hAnsi="Arial" w:cs="Arial"/>
          <w:color w:val="000000" w:themeColor="text1"/>
          <w:sz w:val="22"/>
          <w:szCs w:val="22"/>
        </w:rPr>
        <w:lastRenderedPageBreak/>
        <w:t>Menetapkan strategi penjualan dalan mencapai visi dan misi perusahaan, ikut serta dan aktif diperusahaan;</w:t>
      </w:r>
    </w:p>
    <w:p w:rsidR="00B56982" w:rsidRPr="00F509D5" w:rsidRDefault="00B56982" w:rsidP="00B56982">
      <w:pPr>
        <w:pStyle w:val="ListParagraph"/>
        <w:numPr>
          <w:ilvl w:val="0"/>
          <w:numId w:val="8"/>
        </w:numPr>
        <w:spacing w:after="200" w:line="360" w:lineRule="auto"/>
        <w:ind w:left="993" w:hanging="284"/>
        <w:jc w:val="both"/>
        <w:rPr>
          <w:rFonts w:ascii="Arial" w:hAnsi="Arial" w:cs="Arial"/>
          <w:color w:val="000000" w:themeColor="text1"/>
          <w:sz w:val="22"/>
          <w:szCs w:val="22"/>
        </w:rPr>
      </w:pPr>
      <w:r w:rsidRPr="00F509D5">
        <w:rPr>
          <w:rFonts w:ascii="Arial" w:hAnsi="Arial" w:cs="Arial"/>
          <w:color w:val="000000" w:themeColor="text1"/>
          <w:sz w:val="22"/>
          <w:szCs w:val="22"/>
        </w:rPr>
        <w:t>Bersama dengan wakil direktur mengelola dan mengontrol perusahaan;</w:t>
      </w:r>
    </w:p>
    <w:p w:rsidR="00B56982" w:rsidRPr="00F509D5" w:rsidRDefault="00B56982" w:rsidP="00B56982">
      <w:pPr>
        <w:pStyle w:val="ListParagraph"/>
        <w:numPr>
          <w:ilvl w:val="0"/>
          <w:numId w:val="18"/>
        </w:numPr>
        <w:spacing w:after="200" w:line="360" w:lineRule="auto"/>
        <w:ind w:left="709" w:hanging="283"/>
        <w:jc w:val="both"/>
        <w:rPr>
          <w:rFonts w:ascii="Arial" w:hAnsi="Arial" w:cs="Arial"/>
          <w:color w:val="000000" w:themeColor="text1"/>
          <w:sz w:val="22"/>
          <w:szCs w:val="22"/>
        </w:rPr>
      </w:pPr>
      <w:r w:rsidRPr="00F509D5">
        <w:rPr>
          <w:rFonts w:ascii="Arial" w:hAnsi="Arial" w:cs="Arial"/>
          <w:color w:val="000000" w:themeColor="text1"/>
          <w:sz w:val="22"/>
          <w:szCs w:val="22"/>
        </w:rPr>
        <w:t>Wakil Direktur</w:t>
      </w:r>
    </w:p>
    <w:p w:rsidR="00B56982" w:rsidRPr="00F509D5" w:rsidRDefault="00B56982" w:rsidP="00B56982">
      <w:pPr>
        <w:pStyle w:val="ListParagraph"/>
        <w:numPr>
          <w:ilvl w:val="0"/>
          <w:numId w:val="9"/>
        </w:numPr>
        <w:spacing w:after="200" w:line="360" w:lineRule="auto"/>
        <w:ind w:left="993" w:hanging="284"/>
        <w:jc w:val="both"/>
        <w:rPr>
          <w:rFonts w:ascii="Arial" w:hAnsi="Arial" w:cs="Arial"/>
          <w:color w:val="000000" w:themeColor="text1"/>
          <w:sz w:val="22"/>
          <w:szCs w:val="22"/>
        </w:rPr>
      </w:pPr>
      <w:r w:rsidRPr="00F509D5">
        <w:rPr>
          <w:rFonts w:ascii="Arial" w:hAnsi="Arial" w:cs="Arial"/>
          <w:color w:val="000000" w:themeColor="text1"/>
          <w:sz w:val="22"/>
          <w:szCs w:val="22"/>
        </w:rPr>
        <w:t>Memiliki jabatan dibawah direktur utama;</w:t>
      </w:r>
    </w:p>
    <w:p w:rsidR="00B56982" w:rsidRPr="00F509D5" w:rsidRDefault="00B56982" w:rsidP="00B56982">
      <w:pPr>
        <w:pStyle w:val="ListParagraph"/>
        <w:numPr>
          <w:ilvl w:val="0"/>
          <w:numId w:val="9"/>
        </w:numPr>
        <w:spacing w:after="200" w:line="360" w:lineRule="auto"/>
        <w:ind w:left="993" w:hanging="284"/>
        <w:jc w:val="both"/>
        <w:rPr>
          <w:rFonts w:ascii="Arial" w:hAnsi="Arial" w:cs="Arial"/>
          <w:color w:val="000000" w:themeColor="text1"/>
          <w:sz w:val="22"/>
          <w:szCs w:val="22"/>
        </w:rPr>
      </w:pPr>
      <w:r w:rsidRPr="00F509D5">
        <w:rPr>
          <w:rFonts w:ascii="Arial" w:hAnsi="Arial" w:cs="Arial"/>
          <w:color w:val="000000" w:themeColor="text1"/>
          <w:sz w:val="22"/>
          <w:szCs w:val="22"/>
        </w:rPr>
        <w:t>Bertanggung jawab dalam mengelola Sumber Daya Manusia karyawan yang handal;</w:t>
      </w:r>
    </w:p>
    <w:p w:rsidR="00B56982" w:rsidRPr="00F509D5" w:rsidRDefault="00B56982" w:rsidP="00B56982">
      <w:pPr>
        <w:pStyle w:val="ListParagraph"/>
        <w:numPr>
          <w:ilvl w:val="0"/>
          <w:numId w:val="9"/>
        </w:numPr>
        <w:spacing w:after="200" w:line="360" w:lineRule="auto"/>
        <w:ind w:left="993" w:hanging="273"/>
        <w:jc w:val="both"/>
        <w:rPr>
          <w:rFonts w:ascii="Arial" w:hAnsi="Arial" w:cs="Arial"/>
          <w:color w:val="000000" w:themeColor="text1"/>
          <w:sz w:val="22"/>
          <w:szCs w:val="22"/>
        </w:rPr>
      </w:pPr>
      <w:r w:rsidRPr="00F509D5">
        <w:rPr>
          <w:rFonts w:ascii="Arial" w:hAnsi="Arial" w:cs="Arial"/>
          <w:color w:val="000000" w:themeColor="text1"/>
          <w:sz w:val="22"/>
          <w:szCs w:val="22"/>
        </w:rPr>
        <w:t>Membantu direktur utama dalam menyelesaikan masalah di perusahaan;</w:t>
      </w:r>
    </w:p>
    <w:p w:rsidR="00B56982" w:rsidRPr="00F509D5" w:rsidRDefault="00B56982" w:rsidP="00B56982">
      <w:pPr>
        <w:pStyle w:val="ListParagraph"/>
        <w:numPr>
          <w:ilvl w:val="0"/>
          <w:numId w:val="9"/>
        </w:numPr>
        <w:spacing w:after="200" w:line="360" w:lineRule="auto"/>
        <w:ind w:left="993" w:hanging="273"/>
        <w:jc w:val="both"/>
        <w:rPr>
          <w:rFonts w:ascii="Arial" w:hAnsi="Arial" w:cs="Arial"/>
          <w:color w:val="000000" w:themeColor="text1"/>
          <w:sz w:val="22"/>
          <w:szCs w:val="22"/>
        </w:rPr>
      </w:pPr>
      <w:r w:rsidRPr="00F509D5">
        <w:rPr>
          <w:rFonts w:ascii="Arial" w:hAnsi="Arial" w:cs="Arial"/>
          <w:color w:val="000000" w:themeColor="text1"/>
          <w:sz w:val="22"/>
          <w:szCs w:val="22"/>
        </w:rPr>
        <w:t>Memantau dan mengontrol kelancaran kerja perusahaan;</w:t>
      </w:r>
    </w:p>
    <w:p w:rsidR="00B56982" w:rsidRPr="00F509D5" w:rsidRDefault="00B56982" w:rsidP="00B56982">
      <w:pPr>
        <w:pStyle w:val="ListParagraph"/>
        <w:numPr>
          <w:ilvl w:val="0"/>
          <w:numId w:val="9"/>
        </w:numPr>
        <w:spacing w:after="200" w:line="360" w:lineRule="auto"/>
        <w:ind w:left="993" w:hanging="273"/>
        <w:jc w:val="both"/>
        <w:rPr>
          <w:rFonts w:ascii="Arial" w:hAnsi="Arial" w:cs="Arial"/>
          <w:color w:val="000000" w:themeColor="text1"/>
          <w:sz w:val="22"/>
          <w:szCs w:val="22"/>
        </w:rPr>
      </w:pPr>
      <w:r w:rsidRPr="00F509D5">
        <w:rPr>
          <w:rFonts w:ascii="Arial" w:hAnsi="Arial" w:cs="Arial"/>
          <w:color w:val="000000" w:themeColor="text1"/>
          <w:sz w:val="22"/>
          <w:szCs w:val="22"/>
        </w:rPr>
        <w:t>Menggantikan direktur utama dalam mengawasi kinerja kerja karyawan ketika tidak ada di tempat;</w:t>
      </w:r>
    </w:p>
    <w:p w:rsidR="00B56982" w:rsidRPr="00F509D5" w:rsidRDefault="00B56982" w:rsidP="00B56982">
      <w:pPr>
        <w:pStyle w:val="ListParagraph"/>
        <w:numPr>
          <w:ilvl w:val="0"/>
          <w:numId w:val="9"/>
        </w:numPr>
        <w:spacing w:after="200" w:line="360" w:lineRule="auto"/>
        <w:ind w:left="993" w:hanging="273"/>
        <w:jc w:val="both"/>
        <w:rPr>
          <w:rFonts w:ascii="Arial" w:hAnsi="Arial" w:cs="Arial"/>
          <w:color w:val="000000" w:themeColor="text1"/>
          <w:sz w:val="22"/>
          <w:szCs w:val="22"/>
        </w:rPr>
      </w:pPr>
      <w:r w:rsidRPr="00F509D5">
        <w:rPr>
          <w:rFonts w:ascii="Arial" w:hAnsi="Arial" w:cs="Arial"/>
          <w:color w:val="000000" w:themeColor="text1"/>
          <w:sz w:val="22"/>
          <w:szCs w:val="22"/>
        </w:rPr>
        <w:t>Menggantikan atau mewakili direktur utama ketika tidak bisa menghadiri acara yang berkaitan perusahaan;</w:t>
      </w:r>
    </w:p>
    <w:p w:rsidR="00B56982" w:rsidRPr="00F509D5" w:rsidRDefault="00B56982" w:rsidP="00B56982">
      <w:pPr>
        <w:pStyle w:val="ListParagraph"/>
        <w:numPr>
          <w:ilvl w:val="0"/>
          <w:numId w:val="18"/>
        </w:numPr>
        <w:spacing w:after="200" w:line="360" w:lineRule="auto"/>
        <w:ind w:left="709" w:hanging="283"/>
        <w:jc w:val="both"/>
        <w:rPr>
          <w:rFonts w:ascii="Arial" w:hAnsi="Arial" w:cs="Arial"/>
          <w:color w:val="000000" w:themeColor="text1"/>
          <w:sz w:val="22"/>
          <w:szCs w:val="22"/>
        </w:rPr>
      </w:pPr>
      <w:r w:rsidRPr="00F509D5">
        <w:rPr>
          <w:rFonts w:ascii="Arial" w:hAnsi="Arial" w:cs="Arial"/>
          <w:color w:val="000000" w:themeColor="text1"/>
          <w:sz w:val="22"/>
          <w:szCs w:val="22"/>
        </w:rPr>
        <w:t>Bagian Operasional</w:t>
      </w:r>
    </w:p>
    <w:p w:rsidR="00B56982" w:rsidRPr="00F509D5" w:rsidRDefault="00B56982" w:rsidP="00B56982">
      <w:pPr>
        <w:pStyle w:val="ListParagraph"/>
        <w:numPr>
          <w:ilvl w:val="0"/>
          <w:numId w:val="10"/>
        </w:numPr>
        <w:spacing w:after="200" w:line="360" w:lineRule="auto"/>
        <w:ind w:left="993" w:hanging="284"/>
        <w:jc w:val="both"/>
        <w:rPr>
          <w:rFonts w:ascii="Arial" w:hAnsi="Arial" w:cs="Arial"/>
          <w:color w:val="000000" w:themeColor="text1"/>
          <w:sz w:val="22"/>
          <w:szCs w:val="22"/>
        </w:rPr>
      </w:pPr>
      <w:r w:rsidRPr="00F509D5">
        <w:rPr>
          <w:rFonts w:ascii="Arial" w:hAnsi="Arial" w:cs="Arial"/>
          <w:color w:val="000000" w:themeColor="text1"/>
          <w:sz w:val="22"/>
          <w:szCs w:val="22"/>
        </w:rPr>
        <w:t>Bertanggung jawab mengawasi operasional perusahaan yang meliputi:</w:t>
      </w:r>
    </w:p>
    <w:p w:rsidR="00B56982" w:rsidRPr="00F509D5" w:rsidRDefault="00B56982" w:rsidP="00B56982">
      <w:pPr>
        <w:pStyle w:val="ListParagraph"/>
        <w:numPr>
          <w:ilvl w:val="0"/>
          <w:numId w:val="14"/>
        </w:numPr>
        <w:spacing w:after="200" w:line="360" w:lineRule="auto"/>
        <w:ind w:left="1276" w:hanging="283"/>
        <w:jc w:val="both"/>
        <w:rPr>
          <w:rFonts w:ascii="Arial" w:hAnsi="Arial" w:cs="Arial"/>
          <w:color w:val="000000" w:themeColor="text1"/>
          <w:sz w:val="22"/>
          <w:szCs w:val="22"/>
        </w:rPr>
      </w:pPr>
      <w:r w:rsidRPr="00F509D5">
        <w:rPr>
          <w:rFonts w:ascii="Arial" w:hAnsi="Arial" w:cs="Arial"/>
          <w:color w:val="000000" w:themeColor="text1"/>
          <w:sz w:val="22"/>
          <w:szCs w:val="22"/>
        </w:rPr>
        <w:t>Bagian Mekanik, bertugas dalam melakukan pelayan kepada konsumen berupa perbaikan dan perawatan.</w:t>
      </w:r>
    </w:p>
    <w:p w:rsidR="00B56982" w:rsidRPr="00F509D5" w:rsidRDefault="00B56982" w:rsidP="00B56982">
      <w:pPr>
        <w:pStyle w:val="ListParagraph"/>
        <w:numPr>
          <w:ilvl w:val="0"/>
          <w:numId w:val="14"/>
        </w:numPr>
        <w:spacing w:after="200" w:line="360" w:lineRule="auto"/>
        <w:ind w:left="1276" w:hanging="283"/>
        <w:jc w:val="both"/>
        <w:rPr>
          <w:rFonts w:ascii="Arial" w:hAnsi="Arial" w:cs="Arial"/>
          <w:color w:val="000000" w:themeColor="text1"/>
          <w:sz w:val="22"/>
          <w:szCs w:val="22"/>
        </w:rPr>
      </w:pPr>
      <w:r w:rsidRPr="00F509D5">
        <w:rPr>
          <w:rFonts w:ascii="Arial" w:hAnsi="Arial" w:cs="Arial"/>
          <w:color w:val="000000" w:themeColor="text1"/>
          <w:sz w:val="22"/>
          <w:szCs w:val="22"/>
        </w:rPr>
        <w:t>Bagian Gudang, bertugas dalam menjaga dan mengatur gudang agar dimanfaatkan dengan baik secara fungsional, mencatat barang masuk dan keluar yang ada di gudang, dan melakukan permohonan pembelian.</w:t>
      </w:r>
    </w:p>
    <w:p w:rsidR="00B56982" w:rsidRPr="00F509D5" w:rsidRDefault="00B56982" w:rsidP="00B56982">
      <w:pPr>
        <w:pStyle w:val="ListParagraph"/>
        <w:numPr>
          <w:ilvl w:val="0"/>
          <w:numId w:val="14"/>
        </w:numPr>
        <w:spacing w:after="200" w:line="360" w:lineRule="auto"/>
        <w:ind w:left="1276" w:hanging="283"/>
        <w:jc w:val="both"/>
        <w:rPr>
          <w:rFonts w:ascii="Arial" w:hAnsi="Arial" w:cs="Arial"/>
          <w:color w:val="000000" w:themeColor="text1"/>
          <w:sz w:val="22"/>
          <w:szCs w:val="22"/>
        </w:rPr>
      </w:pPr>
      <w:r w:rsidRPr="00F509D5">
        <w:rPr>
          <w:rFonts w:ascii="Arial" w:hAnsi="Arial" w:cs="Arial"/>
          <w:color w:val="000000" w:themeColor="text1"/>
          <w:sz w:val="22"/>
          <w:szCs w:val="22"/>
        </w:rPr>
        <w:t>Bagian Umum, bertugas mengontrol keadaan dan kebersihan perusahaan.</w:t>
      </w:r>
    </w:p>
    <w:p w:rsidR="00B56982" w:rsidRPr="00F509D5" w:rsidRDefault="00B56982" w:rsidP="00B56982">
      <w:pPr>
        <w:pStyle w:val="ListParagraph"/>
        <w:numPr>
          <w:ilvl w:val="0"/>
          <w:numId w:val="10"/>
        </w:numPr>
        <w:spacing w:after="200" w:line="360" w:lineRule="auto"/>
        <w:ind w:left="993" w:hanging="284"/>
        <w:jc w:val="both"/>
        <w:rPr>
          <w:rFonts w:ascii="Arial" w:hAnsi="Arial" w:cs="Arial"/>
          <w:color w:val="000000" w:themeColor="text1"/>
          <w:sz w:val="22"/>
          <w:szCs w:val="22"/>
        </w:rPr>
      </w:pPr>
      <w:r w:rsidRPr="00F509D5">
        <w:rPr>
          <w:rFonts w:ascii="Arial" w:hAnsi="Arial" w:cs="Arial"/>
          <w:color w:val="000000" w:themeColor="text1"/>
          <w:sz w:val="22"/>
          <w:szCs w:val="22"/>
        </w:rPr>
        <w:t>Berada dibawah jabatan wakil direktur;</w:t>
      </w:r>
    </w:p>
    <w:p w:rsidR="00B56982" w:rsidRPr="00F509D5" w:rsidRDefault="00B56982" w:rsidP="00B56982">
      <w:pPr>
        <w:pStyle w:val="ListParagraph"/>
        <w:numPr>
          <w:ilvl w:val="0"/>
          <w:numId w:val="10"/>
        </w:numPr>
        <w:spacing w:after="200" w:line="360" w:lineRule="auto"/>
        <w:ind w:left="993" w:hanging="284"/>
        <w:jc w:val="both"/>
        <w:rPr>
          <w:rFonts w:ascii="Arial" w:hAnsi="Arial" w:cs="Arial"/>
          <w:color w:val="000000" w:themeColor="text1"/>
          <w:sz w:val="22"/>
          <w:szCs w:val="22"/>
        </w:rPr>
      </w:pPr>
      <w:r w:rsidRPr="00F509D5">
        <w:rPr>
          <w:rFonts w:ascii="Arial" w:hAnsi="Arial" w:cs="Arial"/>
          <w:color w:val="000000" w:themeColor="text1"/>
          <w:sz w:val="22"/>
          <w:szCs w:val="22"/>
        </w:rPr>
        <w:t>Membantu wakil direktur dalam mengontrol aktifitas/pekerjaan karyawan;</w:t>
      </w:r>
    </w:p>
    <w:p w:rsidR="00B56982" w:rsidRPr="00F509D5" w:rsidRDefault="00B56982" w:rsidP="00B56982">
      <w:pPr>
        <w:pStyle w:val="ListParagraph"/>
        <w:numPr>
          <w:ilvl w:val="0"/>
          <w:numId w:val="10"/>
        </w:numPr>
        <w:spacing w:after="200" w:line="360" w:lineRule="auto"/>
        <w:ind w:left="993" w:hanging="284"/>
        <w:jc w:val="both"/>
        <w:rPr>
          <w:rFonts w:ascii="Arial" w:hAnsi="Arial" w:cs="Arial"/>
          <w:color w:val="000000" w:themeColor="text1"/>
          <w:sz w:val="22"/>
          <w:szCs w:val="22"/>
        </w:rPr>
      </w:pPr>
      <w:r w:rsidRPr="00F509D5">
        <w:rPr>
          <w:rFonts w:ascii="Arial" w:hAnsi="Arial" w:cs="Arial"/>
          <w:color w:val="000000" w:themeColor="text1"/>
          <w:sz w:val="22"/>
          <w:szCs w:val="22"/>
        </w:rPr>
        <w:t xml:space="preserve">Memberikan laporan berupa </w:t>
      </w:r>
      <w:r w:rsidRPr="00F509D5">
        <w:rPr>
          <w:rFonts w:ascii="Arial" w:hAnsi="Arial" w:cs="Arial"/>
          <w:i/>
          <w:color w:val="000000" w:themeColor="text1"/>
          <w:sz w:val="22"/>
          <w:szCs w:val="22"/>
        </w:rPr>
        <w:t>history</w:t>
      </w:r>
      <w:r w:rsidRPr="00F509D5">
        <w:rPr>
          <w:rFonts w:ascii="Arial" w:hAnsi="Arial" w:cs="Arial"/>
          <w:color w:val="000000" w:themeColor="text1"/>
          <w:sz w:val="22"/>
          <w:szCs w:val="22"/>
        </w:rPr>
        <w:t xml:space="preserve"> selama menjalankan tugas agar bisa dikaji dan dibahas ketika rapat;</w:t>
      </w:r>
    </w:p>
    <w:p w:rsidR="00B56982" w:rsidRPr="00F509D5" w:rsidRDefault="00B56982" w:rsidP="00B56982">
      <w:pPr>
        <w:pStyle w:val="ListParagraph"/>
        <w:numPr>
          <w:ilvl w:val="0"/>
          <w:numId w:val="10"/>
        </w:numPr>
        <w:spacing w:after="200" w:line="360" w:lineRule="auto"/>
        <w:ind w:left="993" w:hanging="284"/>
        <w:jc w:val="both"/>
        <w:rPr>
          <w:rFonts w:ascii="Arial" w:hAnsi="Arial" w:cs="Arial"/>
          <w:color w:val="000000" w:themeColor="text1"/>
          <w:sz w:val="22"/>
          <w:szCs w:val="22"/>
        </w:rPr>
      </w:pPr>
      <w:r w:rsidRPr="00F509D5">
        <w:rPr>
          <w:rFonts w:ascii="Arial" w:hAnsi="Arial" w:cs="Arial"/>
          <w:color w:val="000000" w:themeColor="text1"/>
          <w:sz w:val="22"/>
          <w:szCs w:val="22"/>
        </w:rPr>
        <w:t>Membantu dan memberi pengarahan pada divisi yang dibawahnya agar tertib dalam melaksanakan tugas masing-masing;</w:t>
      </w:r>
    </w:p>
    <w:p w:rsidR="00B56982" w:rsidRPr="00F509D5" w:rsidRDefault="00B56982" w:rsidP="00B56982">
      <w:pPr>
        <w:pStyle w:val="ListParagraph"/>
        <w:numPr>
          <w:ilvl w:val="0"/>
          <w:numId w:val="18"/>
        </w:numPr>
        <w:spacing w:after="200" w:line="360" w:lineRule="auto"/>
        <w:ind w:left="709" w:hanging="283"/>
        <w:jc w:val="both"/>
        <w:rPr>
          <w:rFonts w:ascii="Arial" w:hAnsi="Arial" w:cs="Arial"/>
          <w:color w:val="000000" w:themeColor="text1"/>
          <w:sz w:val="22"/>
          <w:szCs w:val="22"/>
        </w:rPr>
      </w:pPr>
      <w:r w:rsidRPr="00F509D5">
        <w:rPr>
          <w:rFonts w:ascii="Arial" w:hAnsi="Arial" w:cs="Arial"/>
          <w:color w:val="000000" w:themeColor="text1"/>
          <w:sz w:val="22"/>
          <w:szCs w:val="22"/>
        </w:rPr>
        <w:t>Bagian Perlengkapan, Peralatan, dan Mesin</w:t>
      </w:r>
    </w:p>
    <w:p w:rsidR="00B56982" w:rsidRPr="00F509D5" w:rsidRDefault="00B56982" w:rsidP="00B56982">
      <w:pPr>
        <w:pStyle w:val="ListParagraph"/>
        <w:numPr>
          <w:ilvl w:val="0"/>
          <w:numId w:val="11"/>
        </w:numPr>
        <w:spacing w:after="200" w:line="360" w:lineRule="auto"/>
        <w:ind w:left="993" w:hanging="284"/>
        <w:jc w:val="both"/>
        <w:rPr>
          <w:rFonts w:ascii="Arial" w:hAnsi="Arial" w:cs="Arial"/>
          <w:color w:val="000000" w:themeColor="text1"/>
          <w:sz w:val="22"/>
          <w:szCs w:val="22"/>
        </w:rPr>
      </w:pPr>
      <w:r w:rsidRPr="00F509D5">
        <w:rPr>
          <w:rFonts w:ascii="Arial" w:hAnsi="Arial" w:cs="Arial"/>
          <w:color w:val="000000" w:themeColor="text1"/>
          <w:sz w:val="22"/>
          <w:szCs w:val="22"/>
        </w:rPr>
        <w:t>Bertangggung jawab dalam pengadaan perlengkapan, peralatan, dan mesin yang dibutuhkan perusahaan;</w:t>
      </w:r>
    </w:p>
    <w:p w:rsidR="00B56982" w:rsidRPr="00F509D5" w:rsidRDefault="00B56982" w:rsidP="00B56982">
      <w:pPr>
        <w:pStyle w:val="ListParagraph"/>
        <w:numPr>
          <w:ilvl w:val="0"/>
          <w:numId w:val="11"/>
        </w:numPr>
        <w:spacing w:after="200" w:line="360" w:lineRule="auto"/>
        <w:ind w:left="993" w:hanging="284"/>
        <w:jc w:val="both"/>
        <w:rPr>
          <w:rFonts w:ascii="Arial" w:hAnsi="Arial" w:cs="Arial"/>
          <w:color w:val="000000" w:themeColor="text1"/>
          <w:sz w:val="22"/>
          <w:szCs w:val="22"/>
        </w:rPr>
      </w:pPr>
      <w:r w:rsidRPr="00F509D5">
        <w:rPr>
          <w:rFonts w:ascii="Arial" w:hAnsi="Arial" w:cs="Arial"/>
          <w:color w:val="000000" w:themeColor="text1"/>
          <w:sz w:val="22"/>
          <w:szCs w:val="22"/>
        </w:rPr>
        <w:lastRenderedPageBreak/>
        <w:t>Bertanggung jawab dalam penggunaan perlengkapan, peralatan, dan mesin yang digunakan bagian mekanik dalam bekerja;</w:t>
      </w:r>
    </w:p>
    <w:p w:rsidR="00B56982" w:rsidRPr="00F509D5" w:rsidRDefault="00B56982" w:rsidP="00B56982">
      <w:pPr>
        <w:pStyle w:val="ListParagraph"/>
        <w:numPr>
          <w:ilvl w:val="0"/>
          <w:numId w:val="11"/>
        </w:numPr>
        <w:spacing w:after="200" w:line="360" w:lineRule="auto"/>
        <w:ind w:left="993" w:hanging="284"/>
        <w:jc w:val="both"/>
        <w:rPr>
          <w:rFonts w:ascii="Arial" w:hAnsi="Arial" w:cs="Arial"/>
          <w:color w:val="000000" w:themeColor="text1"/>
          <w:sz w:val="22"/>
          <w:szCs w:val="22"/>
        </w:rPr>
      </w:pPr>
      <w:r w:rsidRPr="00F509D5">
        <w:rPr>
          <w:rFonts w:ascii="Arial" w:hAnsi="Arial" w:cs="Arial"/>
          <w:color w:val="000000" w:themeColor="text1"/>
          <w:sz w:val="22"/>
          <w:szCs w:val="22"/>
        </w:rPr>
        <w:t>Memastikan kelengkapan kerja mekanik;</w:t>
      </w:r>
    </w:p>
    <w:p w:rsidR="00B56982" w:rsidRPr="00F509D5" w:rsidRDefault="00B56982" w:rsidP="00B56982">
      <w:pPr>
        <w:pStyle w:val="ListParagraph"/>
        <w:numPr>
          <w:ilvl w:val="0"/>
          <w:numId w:val="18"/>
        </w:numPr>
        <w:spacing w:after="200" w:line="360" w:lineRule="auto"/>
        <w:ind w:left="709" w:hanging="283"/>
        <w:jc w:val="both"/>
        <w:rPr>
          <w:rFonts w:ascii="Arial" w:hAnsi="Arial" w:cs="Arial"/>
          <w:color w:val="000000" w:themeColor="text1"/>
          <w:sz w:val="22"/>
          <w:szCs w:val="22"/>
        </w:rPr>
      </w:pPr>
      <w:r w:rsidRPr="00F509D5">
        <w:rPr>
          <w:rFonts w:ascii="Arial" w:hAnsi="Arial" w:cs="Arial"/>
          <w:color w:val="000000" w:themeColor="text1"/>
          <w:sz w:val="22"/>
          <w:szCs w:val="22"/>
        </w:rPr>
        <w:t>Bagian Pemasaran</w:t>
      </w:r>
    </w:p>
    <w:p w:rsidR="00B56982" w:rsidRPr="00F509D5" w:rsidRDefault="00B56982" w:rsidP="00B56982">
      <w:pPr>
        <w:pStyle w:val="ListParagraph"/>
        <w:numPr>
          <w:ilvl w:val="0"/>
          <w:numId w:val="12"/>
        </w:numPr>
        <w:spacing w:after="200" w:line="360" w:lineRule="auto"/>
        <w:ind w:left="993" w:hanging="273"/>
        <w:jc w:val="both"/>
        <w:rPr>
          <w:rFonts w:ascii="Arial" w:hAnsi="Arial" w:cs="Arial"/>
          <w:color w:val="000000" w:themeColor="text1"/>
          <w:sz w:val="22"/>
          <w:szCs w:val="22"/>
        </w:rPr>
      </w:pPr>
      <w:r w:rsidRPr="00F509D5">
        <w:rPr>
          <w:rFonts w:ascii="Arial" w:hAnsi="Arial" w:cs="Arial"/>
          <w:color w:val="000000" w:themeColor="text1"/>
          <w:sz w:val="22"/>
          <w:szCs w:val="22"/>
        </w:rPr>
        <w:t>Melakukan pelayanan berupa pengenalan produk dan jasa kepada pelanggan/customer;</w:t>
      </w:r>
    </w:p>
    <w:p w:rsidR="00B56982" w:rsidRPr="00F509D5" w:rsidRDefault="00B56982" w:rsidP="00B56982">
      <w:pPr>
        <w:pStyle w:val="ListParagraph"/>
        <w:numPr>
          <w:ilvl w:val="0"/>
          <w:numId w:val="12"/>
        </w:numPr>
        <w:spacing w:after="200" w:line="360" w:lineRule="auto"/>
        <w:ind w:left="993" w:hanging="273"/>
        <w:jc w:val="both"/>
        <w:rPr>
          <w:rFonts w:ascii="Arial" w:hAnsi="Arial" w:cs="Arial"/>
          <w:color w:val="000000" w:themeColor="text1"/>
          <w:sz w:val="22"/>
          <w:szCs w:val="22"/>
        </w:rPr>
      </w:pPr>
      <w:r w:rsidRPr="00F509D5">
        <w:rPr>
          <w:rFonts w:ascii="Arial" w:hAnsi="Arial" w:cs="Arial"/>
          <w:color w:val="000000" w:themeColor="text1"/>
          <w:sz w:val="22"/>
          <w:szCs w:val="22"/>
        </w:rPr>
        <w:t>Membantu direktur dan wakil direktur dalam mencapai target pemasaran;</w:t>
      </w:r>
    </w:p>
    <w:p w:rsidR="00B56982" w:rsidRPr="00F509D5" w:rsidRDefault="00B56982" w:rsidP="00B56982">
      <w:pPr>
        <w:pStyle w:val="ListParagraph"/>
        <w:numPr>
          <w:ilvl w:val="0"/>
          <w:numId w:val="12"/>
        </w:numPr>
        <w:spacing w:after="200" w:line="360" w:lineRule="auto"/>
        <w:ind w:left="993" w:hanging="273"/>
        <w:jc w:val="both"/>
        <w:rPr>
          <w:rFonts w:ascii="Arial" w:hAnsi="Arial" w:cs="Arial"/>
          <w:color w:val="000000" w:themeColor="text1"/>
          <w:sz w:val="22"/>
          <w:szCs w:val="22"/>
        </w:rPr>
      </w:pPr>
      <w:r w:rsidRPr="00F509D5">
        <w:rPr>
          <w:rFonts w:ascii="Arial" w:hAnsi="Arial" w:cs="Arial"/>
          <w:color w:val="000000" w:themeColor="text1"/>
          <w:sz w:val="22"/>
          <w:szCs w:val="22"/>
        </w:rPr>
        <w:t>Mengontrol barang yang dipesan oleh pelanggan;</w:t>
      </w:r>
    </w:p>
    <w:p w:rsidR="00B56982" w:rsidRPr="00F509D5" w:rsidRDefault="00B56982" w:rsidP="00B56982">
      <w:pPr>
        <w:pStyle w:val="ListParagraph"/>
        <w:numPr>
          <w:ilvl w:val="0"/>
          <w:numId w:val="12"/>
        </w:numPr>
        <w:spacing w:after="200" w:line="360" w:lineRule="auto"/>
        <w:ind w:left="993" w:hanging="273"/>
        <w:jc w:val="both"/>
        <w:rPr>
          <w:rFonts w:ascii="Arial" w:hAnsi="Arial" w:cs="Arial"/>
          <w:color w:val="000000" w:themeColor="text1"/>
          <w:sz w:val="22"/>
          <w:szCs w:val="22"/>
        </w:rPr>
      </w:pPr>
      <w:r w:rsidRPr="00F509D5">
        <w:rPr>
          <w:rFonts w:ascii="Arial" w:hAnsi="Arial" w:cs="Arial"/>
          <w:color w:val="000000" w:themeColor="text1"/>
          <w:sz w:val="22"/>
          <w:szCs w:val="22"/>
        </w:rPr>
        <w:t>Menghadapi seles dari perusahan lain yang ingin menawarkan barang;</w:t>
      </w:r>
    </w:p>
    <w:p w:rsidR="00B56982" w:rsidRPr="00F509D5" w:rsidRDefault="00B56982" w:rsidP="00B56982">
      <w:pPr>
        <w:pStyle w:val="ListParagraph"/>
        <w:numPr>
          <w:ilvl w:val="0"/>
          <w:numId w:val="18"/>
        </w:numPr>
        <w:spacing w:after="200" w:line="360" w:lineRule="auto"/>
        <w:ind w:left="709" w:hanging="283"/>
        <w:jc w:val="both"/>
        <w:rPr>
          <w:rFonts w:ascii="Arial" w:hAnsi="Arial" w:cs="Arial"/>
          <w:color w:val="000000" w:themeColor="text1"/>
          <w:sz w:val="22"/>
          <w:szCs w:val="22"/>
        </w:rPr>
      </w:pPr>
      <w:r w:rsidRPr="00F509D5">
        <w:rPr>
          <w:rFonts w:ascii="Arial" w:hAnsi="Arial" w:cs="Arial"/>
          <w:color w:val="000000" w:themeColor="text1"/>
          <w:sz w:val="22"/>
          <w:szCs w:val="22"/>
        </w:rPr>
        <w:t>Bagian Accounting dan Keuangan</w:t>
      </w:r>
    </w:p>
    <w:p w:rsidR="00B56982" w:rsidRPr="00F509D5" w:rsidRDefault="00B56982" w:rsidP="00B56982">
      <w:pPr>
        <w:pStyle w:val="ListParagraph"/>
        <w:numPr>
          <w:ilvl w:val="0"/>
          <w:numId w:val="15"/>
        </w:numPr>
        <w:spacing w:after="200" w:line="360" w:lineRule="auto"/>
        <w:ind w:left="993" w:hanging="273"/>
        <w:jc w:val="both"/>
        <w:rPr>
          <w:rFonts w:ascii="Arial" w:hAnsi="Arial" w:cs="Arial"/>
          <w:color w:val="000000" w:themeColor="text1"/>
          <w:sz w:val="22"/>
          <w:szCs w:val="22"/>
        </w:rPr>
      </w:pPr>
      <w:r w:rsidRPr="00F509D5">
        <w:rPr>
          <w:rFonts w:ascii="Arial" w:hAnsi="Arial" w:cs="Arial"/>
          <w:color w:val="000000" w:themeColor="text1"/>
          <w:sz w:val="22"/>
          <w:szCs w:val="22"/>
        </w:rPr>
        <w:t xml:space="preserve">Bertanggung jawab atas pembukuan keuangan perusahaan; </w:t>
      </w:r>
    </w:p>
    <w:p w:rsidR="00B56982" w:rsidRPr="00F509D5" w:rsidRDefault="00B56982" w:rsidP="00B56982">
      <w:pPr>
        <w:pStyle w:val="ListParagraph"/>
        <w:numPr>
          <w:ilvl w:val="0"/>
          <w:numId w:val="15"/>
        </w:numPr>
        <w:spacing w:after="200" w:line="360" w:lineRule="auto"/>
        <w:ind w:left="993" w:hanging="273"/>
        <w:jc w:val="both"/>
        <w:rPr>
          <w:rFonts w:ascii="Arial" w:hAnsi="Arial" w:cs="Arial"/>
          <w:color w:val="000000" w:themeColor="text1"/>
          <w:sz w:val="22"/>
          <w:szCs w:val="22"/>
        </w:rPr>
      </w:pPr>
      <w:r w:rsidRPr="00F509D5">
        <w:rPr>
          <w:rFonts w:ascii="Arial" w:hAnsi="Arial" w:cs="Arial"/>
          <w:color w:val="000000" w:themeColor="text1"/>
          <w:sz w:val="22"/>
          <w:szCs w:val="22"/>
        </w:rPr>
        <w:t>Memastikan posting jurnal operasional ke dalam sistem terlaksana;</w:t>
      </w:r>
    </w:p>
    <w:p w:rsidR="00B56982" w:rsidRPr="00F509D5" w:rsidRDefault="00B56982" w:rsidP="00B56982">
      <w:pPr>
        <w:pStyle w:val="ListParagraph"/>
        <w:numPr>
          <w:ilvl w:val="0"/>
          <w:numId w:val="15"/>
        </w:numPr>
        <w:spacing w:after="200" w:line="360" w:lineRule="auto"/>
        <w:ind w:left="993" w:hanging="273"/>
        <w:jc w:val="both"/>
        <w:rPr>
          <w:rFonts w:ascii="Arial" w:hAnsi="Arial" w:cs="Arial"/>
          <w:color w:val="000000" w:themeColor="text1"/>
          <w:sz w:val="22"/>
          <w:szCs w:val="22"/>
        </w:rPr>
      </w:pPr>
      <w:r w:rsidRPr="00F509D5">
        <w:rPr>
          <w:rFonts w:ascii="Arial" w:hAnsi="Arial" w:cs="Arial"/>
          <w:color w:val="000000" w:themeColor="text1"/>
          <w:sz w:val="22"/>
          <w:szCs w:val="22"/>
        </w:rPr>
        <w:t>Memastikan data jurnal akuntansi ter-input kedalam sistem yang dimiliki perusahaan;</w:t>
      </w:r>
    </w:p>
    <w:p w:rsidR="00B56982" w:rsidRPr="00F509D5" w:rsidRDefault="00B56982" w:rsidP="00B56982">
      <w:pPr>
        <w:pStyle w:val="ListParagraph"/>
        <w:numPr>
          <w:ilvl w:val="0"/>
          <w:numId w:val="15"/>
        </w:numPr>
        <w:spacing w:after="200" w:line="360" w:lineRule="auto"/>
        <w:ind w:left="993" w:hanging="273"/>
        <w:jc w:val="both"/>
        <w:rPr>
          <w:rFonts w:ascii="Arial" w:hAnsi="Arial" w:cs="Arial"/>
          <w:color w:val="000000" w:themeColor="text1"/>
          <w:sz w:val="22"/>
          <w:szCs w:val="22"/>
        </w:rPr>
      </w:pPr>
      <w:r w:rsidRPr="00F509D5">
        <w:rPr>
          <w:rFonts w:ascii="Arial" w:hAnsi="Arial" w:cs="Arial"/>
          <w:color w:val="000000" w:themeColor="text1"/>
          <w:sz w:val="22"/>
          <w:szCs w:val="22"/>
        </w:rPr>
        <w:t>Memastikan pemeriksaaan dan verifikasi kelengkapan dokumen yang berhubungan dengan transaksi keuangan;</w:t>
      </w:r>
    </w:p>
    <w:p w:rsidR="00B56982" w:rsidRPr="00F509D5" w:rsidRDefault="00B56982" w:rsidP="00B56982">
      <w:pPr>
        <w:pStyle w:val="ListParagraph"/>
        <w:numPr>
          <w:ilvl w:val="0"/>
          <w:numId w:val="15"/>
        </w:numPr>
        <w:spacing w:after="200" w:line="360" w:lineRule="auto"/>
        <w:ind w:left="993" w:hanging="273"/>
        <w:jc w:val="both"/>
        <w:rPr>
          <w:rFonts w:ascii="Arial" w:hAnsi="Arial" w:cs="Arial"/>
          <w:color w:val="000000" w:themeColor="text1"/>
          <w:sz w:val="22"/>
          <w:szCs w:val="22"/>
        </w:rPr>
      </w:pPr>
      <w:r w:rsidRPr="00F509D5">
        <w:rPr>
          <w:rFonts w:ascii="Arial" w:hAnsi="Arial" w:cs="Arial"/>
          <w:color w:val="000000" w:themeColor="text1"/>
          <w:sz w:val="22"/>
          <w:szCs w:val="22"/>
        </w:rPr>
        <w:t>Menghitung dan melaporkan pajak perusahaan;</w:t>
      </w:r>
    </w:p>
    <w:p w:rsidR="00B56982" w:rsidRPr="00F509D5" w:rsidRDefault="00B56982" w:rsidP="00B56982">
      <w:pPr>
        <w:pStyle w:val="ListParagraph"/>
        <w:numPr>
          <w:ilvl w:val="0"/>
          <w:numId w:val="15"/>
        </w:numPr>
        <w:spacing w:after="200" w:line="360" w:lineRule="auto"/>
        <w:ind w:left="993" w:hanging="273"/>
        <w:jc w:val="both"/>
        <w:rPr>
          <w:rFonts w:ascii="Arial" w:hAnsi="Arial" w:cs="Arial"/>
          <w:color w:val="000000" w:themeColor="text1"/>
          <w:sz w:val="22"/>
          <w:szCs w:val="22"/>
        </w:rPr>
      </w:pPr>
      <w:r w:rsidRPr="00F509D5">
        <w:rPr>
          <w:rFonts w:ascii="Arial" w:hAnsi="Arial" w:cs="Arial"/>
          <w:color w:val="000000" w:themeColor="text1"/>
          <w:sz w:val="22"/>
          <w:szCs w:val="22"/>
        </w:rPr>
        <w:t>Membuat faktur pajak dan SPT pajak kantor;</w:t>
      </w:r>
    </w:p>
    <w:p w:rsidR="00B56982" w:rsidRPr="00F509D5" w:rsidRDefault="00B56982" w:rsidP="00B56982">
      <w:pPr>
        <w:pStyle w:val="ListParagraph"/>
        <w:numPr>
          <w:ilvl w:val="0"/>
          <w:numId w:val="15"/>
        </w:numPr>
        <w:spacing w:after="200" w:line="360" w:lineRule="auto"/>
        <w:ind w:left="993" w:hanging="273"/>
        <w:jc w:val="both"/>
        <w:rPr>
          <w:rFonts w:ascii="Arial" w:hAnsi="Arial" w:cs="Arial"/>
          <w:color w:val="000000" w:themeColor="text1"/>
          <w:sz w:val="22"/>
          <w:szCs w:val="22"/>
        </w:rPr>
      </w:pPr>
      <w:r w:rsidRPr="00F509D5">
        <w:rPr>
          <w:rFonts w:ascii="Arial" w:hAnsi="Arial" w:cs="Arial"/>
          <w:color w:val="000000" w:themeColor="text1"/>
          <w:sz w:val="22"/>
          <w:szCs w:val="22"/>
        </w:rPr>
        <w:t>Bertanggung jawab terhadap ketiga bagian yang ada di bawahnya, yaitu:</w:t>
      </w:r>
    </w:p>
    <w:p w:rsidR="00B56982" w:rsidRPr="00F509D5" w:rsidRDefault="00B56982" w:rsidP="00B56982">
      <w:pPr>
        <w:pStyle w:val="ListParagraph"/>
        <w:numPr>
          <w:ilvl w:val="0"/>
          <w:numId w:val="16"/>
        </w:numPr>
        <w:spacing w:after="200" w:line="360" w:lineRule="auto"/>
        <w:ind w:left="1276" w:hanging="283"/>
        <w:jc w:val="both"/>
        <w:rPr>
          <w:rFonts w:ascii="Arial" w:hAnsi="Arial" w:cs="Arial"/>
          <w:color w:val="000000" w:themeColor="text1"/>
          <w:sz w:val="22"/>
          <w:szCs w:val="22"/>
        </w:rPr>
      </w:pPr>
      <w:r w:rsidRPr="00F509D5">
        <w:rPr>
          <w:rFonts w:ascii="Arial" w:hAnsi="Arial" w:cs="Arial"/>
          <w:color w:val="000000" w:themeColor="text1"/>
          <w:sz w:val="22"/>
          <w:szCs w:val="22"/>
        </w:rPr>
        <w:t xml:space="preserve">Kasir, memiliki tugas mencatat dan melaporkan penghasilan atau pendapatan perusahaan terkait barang dan jasa yang di kerjakan, membuat laporan harian berupa pendapatan bersih </w:t>
      </w:r>
      <w:proofErr w:type="gramStart"/>
      <w:r w:rsidRPr="00F509D5">
        <w:rPr>
          <w:rFonts w:ascii="Arial" w:hAnsi="Arial" w:cs="Arial"/>
          <w:color w:val="000000" w:themeColor="text1"/>
          <w:sz w:val="22"/>
          <w:szCs w:val="22"/>
        </w:rPr>
        <w:t>kantor</w:t>
      </w:r>
      <w:proofErr w:type="gramEnd"/>
      <w:r w:rsidRPr="00F509D5">
        <w:rPr>
          <w:rFonts w:ascii="Arial" w:hAnsi="Arial" w:cs="Arial"/>
          <w:color w:val="000000" w:themeColor="text1"/>
          <w:sz w:val="22"/>
          <w:szCs w:val="22"/>
        </w:rPr>
        <w:t xml:space="preserve"> untuk di berikan kebagian </w:t>
      </w:r>
      <w:r w:rsidRPr="00F509D5">
        <w:rPr>
          <w:rFonts w:ascii="Arial" w:hAnsi="Arial" w:cs="Arial"/>
          <w:i/>
          <w:color w:val="000000" w:themeColor="text1"/>
          <w:sz w:val="22"/>
          <w:szCs w:val="22"/>
        </w:rPr>
        <w:t>accounting</w:t>
      </w:r>
      <w:r w:rsidRPr="00F509D5">
        <w:rPr>
          <w:rFonts w:ascii="Arial" w:hAnsi="Arial" w:cs="Arial"/>
          <w:color w:val="000000" w:themeColor="text1"/>
          <w:sz w:val="22"/>
          <w:szCs w:val="22"/>
        </w:rPr>
        <w:t>.</w:t>
      </w:r>
    </w:p>
    <w:p w:rsidR="00B56982" w:rsidRPr="00F509D5" w:rsidRDefault="00B56982" w:rsidP="00B56982">
      <w:pPr>
        <w:pStyle w:val="ListParagraph"/>
        <w:numPr>
          <w:ilvl w:val="0"/>
          <w:numId w:val="16"/>
        </w:numPr>
        <w:spacing w:after="200" w:line="360" w:lineRule="auto"/>
        <w:ind w:left="1276" w:hanging="283"/>
        <w:jc w:val="both"/>
        <w:rPr>
          <w:rFonts w:ascii="Arial" w:hAnsi="Arial" w:cs="Arial"/>
          <w:color w:val="000000" w:themeColor="text1"/>
          <w:sz w:val="22"/>
          <w:szCs w:val="22"/>
        </w:rPr>
      </w:pPr>
      <w:r w:rsidRPr="00F509D5">
        <w:rPr>
          <w:rFonts w:ascii="Arial" w:hAnsi="Arial" w:cs="Arial"/>
          <w:color w:val="000000" w:themeColor="text1"/>
          <w:sz w:val="22"/>
          <w:szCs w:val="22"/>
        </w:rPr>
        <w:t xml:space="preserve">Penagihan, melakukan penagihan hutang pelanggan yang </w:t>
      </w:r>
      <w:proofErr w:type="gramStart"/>
      <w:r w:rsidRPr="00F509D5">
        <w:rPr>
          <w:rFonts w:ascii="Arial" w:hAnsi="Arial" w:cs="Arial"/>
          <w:color w:val="000000" w:themeColor="text1"/>
          <w:sz w:val="22"/>
          <w:szCs w:val="22"/>
        </w:rPr>
        <w:t>akan</w:t>
      </w:r>
      <w:proofErr w:type="gramEnd"/>
      <w:r w:rsidRPr="00F509D5">
        <w:rPr>
          <w:rFonts w:ascii="Arial" w:hAnsi="Arial" w:cs="Arial"/>
          <w:color w:val="000000" w:themeColor="text1"/>
          <w:sz w:val="22"/>
          <w:szCs w:val="22"/>
        </w:rPr>
        <w:t xml:space="preserve"> jatuh tempo.</w:t>
      </w:r>
    </w:p>
    <w:p w:rsidR="00B56982" w:rsidRPr="00F509D5" w:rsidRDefault="00B56982" w:rsidP="00B56982">
      <w:pPr>
        <w:pStyle w:val="ListParagraph"/>
        <w:numPr>
          <w:ilvl w:val="0"/>
          <w:numId w:val="15"/>
        </w:numPr>
        <w:spacing w:after="200" w:line="360" w:lineRule="auto"/>
        <w:ind w:left="993" w:hanging="284"/>
        <w:jc w:val="both"/>
        <w:rPr>
          <w:rFonts w:ascii="Arial" w:hAnsi="Arial" w:cs="Arial"/>
          <w:color w:val="000000" w:themeColor="text1"/>
          <w:sz w:val="22"/>
          <w:szCs w:val="22"/>
        </w:rPr>
      </w:pPr>
      <w:r w:rsidRPr="00F509D5">
        <w:rPr>
          <w:rFonts w:ascii="Arial" w:hAnsi="Arial" w:cs="Arial"/>
          <w:color w:val="000000" w:themeColor="text1"/>
          <w:sz w:val="22"/>
          <w:szCs w:val="22"/>
        </w:rPr>
        <w:t>Mengatur dan mengontrol keuangan perusahaan.</w:t>
      </w:r>
    </w:p>
    <w:p w:rsidR="00B56982" w:rsidRPr="00F509D5" w:rsidRDefault="00B56982" w:rsidP="00B56982">
      <w:pPr>
        <w:pStyle w:val="ListParagraph"/>
        <w:numPr>
          <w:ilvl w:val="0"/>
          <w:numId w:val="15"/>
        </w:numPr>
        <w:spacing w:after="200" w:line="360" w:lineRule="auto"/>
        <w:ind w:left="993" w:hanging="273"/>
        <w:jc w:val="both"/>
        <w:rPr>
          <w:rFonts w:ascii="Arial" w:hAnsi="Arial" w:cs="Arial"/>
          <w:color w:val="000000" w:themeColor="text1"/>
          <w:sz w:val="22"/>
          <w:szCs w:val="22"/>
        </w:rPr>
      </w:pPr>
      <w:r w:rsidRPr="00F509D5">
        <w:rPr>
          <w:rFonts w:ascii="Arial" w:hAnsi="Arial" w:cs="Arial"/>
          <w:color w:val="000000" w:themeColor="text1"/>
          <w:sz w:val="22"/>
          <w:szCs w:val="22"/>
        </w:rPr>
        <w:t>Memberikan data laporan keuangan kepada direktur dan wakil direktur agar dapat dipelajari.</w:t>
      </w:r>
    </w:p>
    <w:p w:rsidR="00B56982" w:rsidRPr="00F509D5" w:rsidRDefault="00B56982" w:rsidP="00B56982">
      <w:pPr>
        <w:pStyle w:val="ListParagraph"/>
        <w:numPr>
          <w:ilvl w:val="0"/>
          <w:numId w:val="15"/>
        </w:numPr>
        <w:spacing w:after="200" w:line="360" w:lineRule="auto"/>
        <w:ind w:left="993" w:hanging="273"/>
        <w:jc w:val="both"/>
        <w:rPr>
          <w:rFonts w:ascii="Arial" w:hAnsi="Arial" w:cs="Arial"/>
          <w:color w:val="000000" w:themeColor="text1"/>
          <w:sz w:val="22"/>
          <w:szCs w:val="22"/>
        </w:rPr>
      </w:pPr>
      <w:r w:rsidRPr="00F509D5">
        <w:rPr>
          <w:rFonts w:ascii="Arial" w:hAnsi="Arial" w:cs="Arial"/>
          <w:color w:val="000000" w:themeColor="text1"/>
          <w:sz w:val="22"/>
          <w:szCs w:val="22"/>
        </w:rPr>
        <w:t>Membuat dan membukukan data keuangan perusahaan.</w:t>
      </w:r>
    </w:p>
    <w:p w:rsidR="00B56982" w:rsidRPr="00F509D5" w:rsidRDefault="00B56982" w:rsidP="00B56982">
      <w:pPr>
        <w:pStyle w:val="ListParagraph"/>
        <w:numPr>
          <w:ilvl w:val="1"/>
          <w:numId w:val="13"/>
        </w:numPr>
        <w:spacing w:after="200" w:line="360" w:lineRule="auto"/>
        <w:ind w:left="709" w:hanging="709"/>
        <w:jc w:val="both"/>
        <w:rPr>
          <w:rFonts w:ascii="Arial" w:hAnsi="Arial" w:cs="Arial"/>
          <w:b/>
          <w:color w:val="000000" w:themeColor="text1"/>
          <w:sz w:val="22"/>
          <w:szCs w:val="22"/>
        </w:rPr>
      </w:pPr>
      <w:r w:rsidRPr="00F509D5">
        <w:rPr>
          <w:rFonts w:ascii="Arial" w:hAnsi="Arial" w:cs="Arial"/>
          <w:b/>
          <w:color w:val="000000" w:themeColor="text1"/>
          <w:sz w:val="22"/>
          <w:szCs w:val="22"/>
        </w:rPr>
        <w:t>Sumber Daya Manusia</w:t>
      </w:r>
    </w:p>
    <w:p w:rsidR="00B56982" w:rsidRDefault="00B56982" w:rsidP="00B56982">
      <w:pPr>
        <w:pStyle w:val="ListParagraph"/>
        <w:spacing w:line="360" w:lineRule="auto"/>
        <w:ind w:left="0" w:firstLine="709"/>
        <w:jc w:val="both"/>
        <w:rPr>
          <w:rFonts w:ascii="Arial" w:hAnsi="Arial" w:cs="Arial"/>
          <w:color w:val="000000" w:themeColor="text1"/>
          <w:sz w:val="22"/>
          <w:szCs w:val="22"/>
        </w:rPr>
        <w:sectPr w:rsidR="00B56982" w:rsidSect="00610890">
          <w:headerReference w:type="first" r:id="rId8"/>
          <w:footerReference w:type="first" r:id="rId9"/>
          <w:pgSz w:w="11906" w:h="16838"/>
          <w:pgMar w:top="1701" w:right="1701" w:bottom="1701" w:left="2268" w:header="709" w:footer="709" w:gutter="0"/>
          <w:cols w:space="708"/>
          <w:titlePg/>
          <w:docGrid w:linePitch="360"/>
        </w:sectPr>
      </w:pPr>
      <w:proofErr w:type="gramStart"/>
      <w:r w:rsidRPr="00F509D5">
        <w:rPr>
          <w:rFonts w:ascii="Arial" w:hAnsi="Arial" w:cs="Arial"/>
          <w:color w:val="000000" w:themeColor="text1"/>
          <w:sz w:val="22"/>
          <w:szCs w:val="22"/>
        </w:rPr>
        <w:t>Unsur sumber daya manusia sangat berpengaruh bagi perusahaan, oleh sebab itu perusahaan lebih menekan pada sumber daya manusia yang sudah berpengalaman, aktif dalam bekerja dan ahli pada bidang yang sudah ada.</w:t>
      </w:r>
      <w:proofErr w:type="gramEnd"/>
      <w:r w:rsidRPr="00F509D5">
        <w:rPr>
          <w:rFonts w:ascii="Arial" w:hAnsi="Arial" w:cs="Arial"/>
          <w:color w:val="000000" w:themeColor="text1"/>
          <w:sz w:val="22"/>
          <w:szCs w:val="22"/>
        </w:rPr>
        <w:t xml:space="preserve"> </w:t>
      </w:r>
    </w:p>
    <w:p w:rsidR="00B56982" w:rsidRPr="00F509D5" w:rsidRDefault="00B56982" w:rsidP="00B56982">
      <w:pPr>
        <w:pStyle w:val="ListParagraph"/>
        <w:spacing w:line="360" w:lineRule="auto"/>
        <w:ind w:left="0"/>
        <w:jc w:val="both"/>
        <w:rPr>
          <w:rFonts w:ascii="Arial" w:hAnsi="Arial" w:cs="Arial"/>
          <w:color w:val="000000" w:themeColor="text1"/>
          <w:sz w:val="22"/>
          <w:szCs w:val="22"/>
        </w:rPr>
      </w:pPr>
      <w:proofErr w:type="gramStart"/>
      <w:r w:rsidRPr="00F509D5">
        <w:rPr>
          <w:rFonts w:ascii="Arial" w:hAnsi="Arial" w:cs="Arial"/>
          <w:color w:val="000000" w:themeColor="text1"/>
          <w:sz w:val="22"/>
          <w:szCs w:val="22"/>
        </w:rPr>
        <w:lastRenderedPageBreak/>
        <w:t>Karena dengan terciptanya SDM yang handal dapat tercipta kemandirian dan mewujudkan kinerja kerja yang lebih terampil dalam mencapai visi dan misi perusahaan.</w:t>
      </w:r>
      <w:proofErr w:type="gramEnd"/>
    </w:p>
    <w:p w:rsidR="00B56982" w:rsidRPr="00F509D5" w:rsidRDefault="00B56982" w:rsidP="00B56982">
      <w:pPr>
        <w:pStyle w:val="ListParagraph"/>
        <w:spacing w:line="360" w:lineRule="auto"/>
        <w:ind w:left="0" w:firstLine="709"/>
        <w:jc w:val="both"/>
        <w:rPr>
          <w:rFonts w:ascii="Arial" w:hAnsi="Arial" w:cs="Arial"/>
          <w:color w:val="000000" w:themeColor="text1"/>
          <w:sz w:val="22"/>
          <w:szCs w:val="22"/>
        </w:rPr>
      </w:pPr>
      <w:r w:rsidRPr="00F509D5">
        <w:rPr>
          <w:rFonts w:ascii="Arial" w:hAnsi="Arial" w:cs="Arial"/>
          <w:color w:val="000000" w:themeColor="text1"/>
          <w:sz w:val="22"/>
          <w:szCs w:val="22"/>
        </w:rPr>
        <w:t xml:space="preserve">Sumber daya manusia diambil sebagai latar belakang perusahaan CV. Gatraya mulai dari tingkat SMA sederajat hingga S1 untuk bagian Pemasaran, Penanggung Jawab dan Kontrol, Bagian Oder, Bagian Accounting, Bagian Keuangan, dan Kasir Toko. </w:t>
      </w:r>
      <w:proofErr w:type="gramStart"/>
      <w:r w:rsidRPr="00F509D5">
        <w:rPr>
          <w:rFonts w:ascii="Arial" w:hAnsi="Arial" w:cs="Arial"/>
          <w:color w:val="000000" w:themeColor="text1"/>
          <w:sz w:val="22"/>
          <w:szCs w:val="22"/>
        </w:rPr>
        <w:t>Sedangkan untuk bagian Mekanik, Gudang Barang, dan Bagian Umum jenjang yang paling dasar adalah pendidikan SMP.</w:t>
      </w:r>
      <w:proofErr w:type="gramEnd"/>
    </w:p>
    <w:p w:rsidR="00B56982" w:rsidRPr="00F509D5" w:rsidRDefault="00B56982" w:rsidP="00B56982">
      <w:pPr>
        <w:pStyle w:val="ListParagraph"/>
        <w:numPr>
          <w:ilvl w:val="1"/>
          <w:numId w:val="13"/>
        </w:numPr>
        <w:spacing w:after="200" w:line="360" w:lineRule="auto"/>
        <w:ind w:left="709" w:hanging="709"/>
        <w:jc w:val="both"/>
        <w:rPr>
          <w:rFonts w:ascii="Arial" w:hAnsi="Arial" w:cs="Arial"/>
          <w:b/>
          <w:color w:val="000000" w:themeColor="text1"/>
          <w:sz w:val="22"/>
          <w:szCs w:val="22"/>
        </w:rPr>
      </w:pPr>
      <w:r w:rsidRPr="00F509D5">
        <w:rPr>
          <w:rFonts w:ascii="Arial" w:hAnsi="Arial" w:cs="Arial"/>
          <w:b/>
          <w:color w:val="000000" w:themeColor="text1"/>
          <w:sz w:val="22"/>
          <w:szCs w:val="22"/>
        </w:rPr>
        <w:t>Sarana dan Prasarana</w:t>
      </w:r>
    </w:p>
    <w:p w:rsidR="00B56982" w:rsidRPr="00F509D5" w:rsidRDefault="00B56982" w:rsidP="00B56982">
      <w:pPr>
        <w:pStyle w:val="ListParagraph"/>
        <w:spacing w:line="360" w:lineRule="auto"/>
        <w:ind w:left="0" w:firstLine="709"/>
        <w:jc w:val="both"/>
        <w:rPr>
          <w:rFonts w:ascii="Arial" w:hAnsi="Arial" w:cs="Arial"/>
          <w:color w:val="000000" w:themeColor="text1"/>
          <w:sz w:val="22"/>
          <w:szCs w:val="22"/>
        </w:rPr>
      </w:pPr>
      <w:proofErr w:type="gramStart"/>
      <w:r w:rsidRPr="00F509D5">
        <w:rPr>
          <w:rFonts w:ascii="Arial" w:hAnsi="Arial" w:cs="Arial"/>
          <w:color w:val="000000" w:themeColor="text1"/>
          <w:sz w:val="22"/>
          <w:szCs w:val="22"/>
        </w:rPr>
        <w:t>Sarana dan prasarana merupakan faktor pendukung dalam setiap kegiatan operasional perusahan demi tercapainya visi dan misi perusahaan.</w:t>
      </w:r>
      <w:proofErr w:type="gramEnd"/>
      <w:r w:rsidRPr="00F509D5">
        <w:rPr>
          <w:rFonts w:ascii="Arial" w:hAnsi="Arial" w:cs="Arial"/>
          <w:color w:val="000000" w:themeColor="text1"/>
          <w:sz w:val="22"/>
          <w:szCs w:val="22"/>
        </w:rPr>
        <w:t xml:space="preserve"> CV. Gatraya yang berlokasi di Jalan Raya Semplak No. 16 Bogor, memiliki bangunan dengan kondisi yang cukup baik. Prasarana yang dimiliki CV. Gatraya juga sangat mendukung kinerja kerja perusahan yaitu terdiri dari:</w:t>
      </w:r>
    </w:p>
    <w:p w:rsidR="00B56982" w:rsidRPr="00F509D5" w:rsidRDefault="00B56982" w:rsidP="00B56982">
      <w:pPr>
        <w:pStyle w:val="ListParagraph"/>
        <w:numPr>
          <w:ilvl w:val="0"/>
          <w:numId w:val="19"/>
        </w:numPr>
        <w:spacing w:after="200" w:line="360" w:lineRule="auto"/>
        <w:ind w:left="709" w:hanging="283"/>
        <w:jc w:val="both"/>
        <w:rPr>
          <w:rFonts w:ascii="Arial" w:hAnsi="Arial" w:cs="Arial"/>
          <w:color w:val="000000" w:themeColor="text1"/>
          <w:sz w:val="22"/>
          <w:szCs w:val="22"/>
        </w:rPr>
      </w:pPr>
      <w:r w:rsidRPr="00F509D5">
        <w:rPr>
          <w:rFonts w:ascii="Arial" w:hAnsi="Arial" w:cs="Arial"/>
          <w:color w:val="000000" w:themeColor="text1"/>
          <w:sz w:val="22"/>
          <w:szCs w:val="22"/>
        </w:rPr>
        <w:t xml:space="preserve">Ruang administrasi terdapat satu meja dan dua kursi untuk bertransaksi dengan pelanggan, lemari untuk menyimpan dokumen transaksi serta data pelanggan, dan perlengkapan </w:t>
      </w:r>
      <w:proofErr w:type="gramStart"/>
      <w:r w:rsidRPr="00F509D5">
        <w:rPr>
          <w:rFonts w:ascii="Arial" w:hAnsi="Arial" w:cs="Arial"/>
          <w:color w:val="000000" w:themeColor="text1"/>
          <w:sz w:val="22"/>
          <w:szCs w:val="22"/>
        </w:rPr>
        <w:t>kantor</w:t>
      </w:r>
      <w:proofErr w:type="gramEnd"/>
      <w:r w:rsidRPr="00F509D5">
        <w:rPr>
          <w:rFonts w:ascii="Arial" w:hAnsi="Arial" w:cs="Arial"/>
          <w:color w:val="000000" w:themeColor="text1"/>
          <w:sz w:val="22"/>
          <w:szCs w:val="22"/>
        </w:rPr>
        <w:t xml:space="preserve">. </w:t>
      </w:r>
    </w:p>
    <w:p w:rsidR="00B56982" w:rsidRPr="00F509D5" w:rsidRDefault="00B56982" w:rsidP="00B56982">
      <w:pPr>
        <w:pStyle w:val="ListParagraph"/>
        <w:numPr>
          <w:ilvl w:val="0"/>
          <w:numId w:val="19"/>
        </w:numPr>
        <w:spacing w:after="200" w:line="360" w:lineRule="auto"/>
        <w:ind w:left="709" w:hanging="283"/>
        <w:jc w:val="both"/>
        <w:rPr>
          <w:rFonts w:ascii="Arial" w:hAnsi="Arial" w:cs="Arial"/>
          <w:color w:val="000000" w:themeColor="text1"/>
          <w:sz w:val="22"/>
          <w:szCs w:val="22"/>
        </w:rPr>
      </w:pPr>
      <w:r w:rsidRPr="00F509D5">
        <w:rPr>
          <w:rFonts w:ascii="Arial" w:hAnsi="Arial" w:cs="Arial"/>
          <w:color w:val="000000" w:themeColor="text1"/>
          <w:sz w:val="22"/>
          <w:szCs w:val="22"/>
        </w:rPr>
        <w:t xml:space="preserve">Lahan parkir yang luas memudahkan pelanggan dalam memarkirkan mobil atau kendaraan dengan nyaman. </w:t>
      </w:r>
    </w:p>
    <w:p w:rsidR="00B56982" w:rsidRPr="00F509D5" w:rsidRDefault="00B56982" w:rsidP="00B56982">
      <w:pPr>
        <w:pStyle w:val="ListParagraph"/>
        <w:numPr>
          <w:ilvl w:val="0"/>
          <w:numId w:val="19"/>
        </w:numPr>
        <w:spacing w:after="200" w:line="360" w:lineRule="auto"/>
        <w:ind w:left="709" w:hanging="283"/>
        <w:jc w:val="both"/>
        <w:rPr>
          <w:rFonts w:ascii="Arial" w:hAnsi="Arial" w:cs="Arial"/>
          <w:color w:val="000000" w:themeColor="text1"/>
          <w:sz w:val="22"/>
          <w:szCs w:val="22"/>
        </w:rPr>
      </w:pPr>
      <w:r w:rsidRPr="00F509D5">
        <w:rPr>
          <w:rFonts w:ascii="Arial" w:hAnsi="Arial" w:cs="Arial"/>
          <w:color w:val="000000" w:themeColor="text1"/>
          <w:sz w:val="22"/>
          <w:szCs w:val="22"/>
        </w:rPr>
        <w:t xml:space="preserve">Untuk peralatan dan perlengkapan CV. Gatraya sudah memiliki standar yang baik, mesin-mesin buatan luar negeri yang dimiliki juga sudah modern dengan keakuratan yang sudah teruji sesuai standar kerja perusahaan. </w:t>
      </w:r>
    </w:p>
    <w:p w:rsidR="00B56982" w:rsidRPr="00F509D5" w:rsidRDefault="00B56982" w:rsidP="00B56982">
      <w:pPr>
        <w:pStyle w:val="ListParagraph"/>
        <w:numPr>
          <w:ilvl w:val="0"/>
          <w:numId w:val="19"/>
        </w:numPr>
        <w:spacing w:after="200" w:line="360" w:lineRule="auto"/>
        <w:ind w:left="709" w:hanging="283"/>
        <w:jc w:val="both"/>
        <w:rPr>
          <w:rFonts w:ascii="Arial" w:hAnsi="Arial" w:cs="Arial"/>
          <w:color w:val="000000" w:themeColor="text1"/>
          <w:sz w:val="22"/>
          <w:szCs w:val="22"/>
        </w:rPr>
      </w:pPr>
      <w:r w:rsidRPr="00F509D5">
        <w:rPr>
          <w:rFonts w:ascii="Arial" w:hAnsi="Arial" w:cs="Arial"/>
          <w:color w:val="000000" w:themeColor="text1"/>
          <w:sz w:val="22"/>
          <w:szCs w:val="22"/>
        </w:rPr>
        <w:t xml:space="preserve">Area taman yang hijau dan berbunga memberi nuansa sejuk dan segar, bangku dan kursi </w:t>
      </w:r>
      <w:proofErr w:type="gramStart"/>
      <w:r w:rsidRPr="00F509D5">
        <w:rPr>
          <w:rFonts w:ascii="Arial" w:hAnsi="Arial" w:cs="Arial"/>
          <w:color w:val="000000" w:themeColor="text1"/>
          <w:sz w:val="22"/>
          <w:szCs w:val="22"/>
        </w:rPr>
        <w:t>panjang  yang</w:t>
      </w:r>
      <w:proofErr w:type="gramEnd"/>
      <w:r w:rsidRPr="00F509D5">
        <w:rPr>
          <w:rFonts w:ascii="Arial" w:hAnsi="Arial" w:cs="Arial"/>
          <w:color w:val="000000" w:themeColor="text1"/>
          <w:sz w:val="22"/>
          <w:szCs w:val="22"/>
        </w:rPr>
        <w:t xml:space="preserve"> ditempatkan diarea dekat dengan ruang perbaikan agar pelanggan bisa mengawasi kinerja mekanik.</w:t>
      </w:r>
    </w:p>
    <w:p w:rsidR="00B56982" w:rsidRPr="00F509D5" w:rsidRDefault="00B56982" w:rsidP="00B56982">
      <w:pPr>
        <w:pStyle w:val="ListParagraph"/>
        <w:numPr>
          <w:ilvl w:val="0"/>
          <w:numId w:val="19"/>
        </w:numPr>
        <w:spacing w:after="200" w:line="360" w:lineRule="auto"/>
        <w:ind w:left="709" w:hanging="283"/>
        <w:jc w:val="both"/>
        <w:rPr>
          <w:rFonts w:ascii="Arial" w:hAnsi="Arial" w:cs="Arial"/>
          <w:color w:val="000000" w:themeColor="text1"/>
          <w:sz w:val="22"/>
          <w:szCs w:val="22"/>
        </w:rPr>
      </w:pPr>
      <w:r w:rsidRPr="00F509D5">
        <w:rPr>
          <w:rFonts w:ascii="Arial" w:hAnsi="Arial" w:cs="Arial"/>
          <w:color w:val="000000" w:themeColor="text1"/>
          <w:sz w:val="22"/>
          <w:szCs w:val="22"/>
        </w:rPr>
        <w:t>Terdapat satu kamar mandi yang luas dan bersih diperuntukkan untuk pelanggan dan karyawan.</w:t>
      </w:r>
    </w:p>
    <w:p w:rsidR="00B56982" w:rsidRPr="00F509D5" w:rsidRDefault="00B56982" w:rsidP="00B56982">
      <w:pPr>
        <w:pStyle w:val="ListParagraph"/>
        <w:numPr>
          <w:ilvl w:val="0"/>
          <w:numId w:val="19"/>
        </w:numPr>
        <w:spacing w:after="200" w:line="360" w:lineRule="auto"/>
        <w:ind w:left="709" w:hanging="283"/>
        <w:jc w:val="both"/>
        <w:rPr>
          <w:rFonts w:ascii="Arial" w:hAnsi="Arial" w:cs="Arial"/>
          <w:color w:val="000000" w:themeColor="text1"/>
          <w:sz w:val="22"/>
          <w:szCs w:val="22"/>
        </w:rPr>
      </w:pPr>
      <w:r w:rsidRPr="00F509D5">
        <w:rPr>
          <w:rFonts w:ascii="Arial" w:hAnsi="Arial" w:cs="Arial"/>
          <w:color w:val="000000" w:themeColor="text1"/>
          <w:sz w:val="22"/>
          <w:szCs w:val="22"/>
        </w:rPr>
        <w:t>Tempat bebas merokok.</w:t>
      </w:r>
    </w:p>
    <w:p w:rsidR="00B56982" w:rsidRPr="00F509D5" w:rsidRDefault="00B56982" w:rsidP="00B56982">
      <w:pPr>
        <w:pStyle w:val="ListParagraph"/>
        <w:numPr>
          <w:ilvl w:val="0"/>
          <w:numId w:val="19"/>
        </w:numPr>
        <w:spacing w:after="200" w:line="360" w:lineRule="auto"/>
        <w:ind w:left="709" w:hanging="283"/>
        <w:jc w:val="both"/>
        <w:rPr>
          <w:rFonts w:ascii="Arial" w:hAnsi="Arial" w:cs="Arial"/>
          <w:color w:val="000000" w:themeColor="text1"/>
          <w:sz w:val="22"/>
          <w:szCs w:val="22"/>
        </w:rPr>
      </w:pPr>
      <w:r w:rsidRPr="00F509D5">
        <w:rPr>
          <w:rFonts w:ascii="Arial" w:hAnsi="Arial" w:cs="Arial"/>
          <w:color w:val="000000" w:themeColor="text1"/>
          <w:sz w:val="22"/>
          <w:szCs w:val="22"/>
        </w:rPr>
        <w:t>Gudang penyimpanan barang yang luas.</w:t>
      </w:r>
    </w:p>
    <w:p w:rsidR="00B56982" w:rsidRPr="00F509D5" w:rsidRDefault="00B56982" w:rsidP="00B56982">
      <w:pPr>
        <w:pStyle w:val="ListParagraph"/>
        <w:numPr>
          <w:ilvl w:val="0"/>
          <w:numId w:val="19"/>
        </w:numPr>
        <w:spacing w:after="200" w:line="360" w:lineRule="auto"/>
        <w:ind w:left="709" w:hanging="283"/>
        <w:jc w:val="both"/>
        <w:rPr>
          <w:rFonts w:ascii="Arial" w:hAnsi="Arial" w:cs="Arial"/>
          <w:color w:val="000000" w:themeColor="text1"/>
          <w:sz w:val="22"/>
          <w:szCs w:val="22"/>
        </w:rPr>
      </w:pPr>
      <w:r w:rsidRPr="00F509D5">
        <w:rPr>
          <w:rFonts w:ascii="Arial" w:hAnsi="Arial" w:cs="Arial"/>
          <w:color w:val="000000" w:themeColor="text1"/>
          <w:sz w:val="22"/>
          <w:szCs w:val="22"/>
        </w:rPr>
        <w:t xml:space="preserve">Satu buah kendaraan pengangkut </w:t>
      </w:r>
      <w:proofErr w:type="gramStart"/>
      <w:r w:rsidRPr="00F509D5">
        <w:rPr>
          <w:rFonts w:ascii="Arial" w:hAnsi="Arial" w:cs="Arial"/>
          <w:color w:val="000000" w:themeColor="text1"/>
          <w:sz w:val="22"/>
          <w:szCs w:val="22"/>
        </w:rPr>
        <w:t>barang  yaitu</w:t>
      </w:r>
      <w:proofErr w:type="gramEnd"/>
      <w:r w:rsidRPr="00F509D5">
        <w:rPr>
          <w:rFonts w:ascii="Arial" w:hAnsi="Arial" w:cs="Arial"/>
          <w:color w:val="000000" w:themeColor="text1"/>
          <w:sz w:val="22"/>
          <w:szCs w:val="22"/>
        </w:rPr>
        <w:t xml:space="preserve"> pic-up untuk mengantar barang pesanan.</w:t>
      </w:r>
    </w:p>
    <w:p w:rsidR="00B56982" w:rsidRPr="00F509D5" w:rsidRDefault="00B56982" w:rsidP="00B56982">
      <w:pPr>
        <w:pStyle w:val="ListParagraph"/>
        <w:numPr>
          <w:ilvl w:val="0"/>
          <w:numId w:val="19"/>
        </w:numPr>
        <w:spacing w:after="200" w:line="360" w:lineRule="auto"/>
        <w:ind w:left="709" w:hanging="283"/>
        <w:jc w:val="both"/>
        <w:rPr>
          <w:rFonts w:ascii="Arial" w:hAnsi="Arial" w:cs="Arial"/>
          <w:color w:val="000000" w:themeColor="text1"/>
          <w:sz w:val="22"/>
          <w:szCs w:val="22"/>
        </w:rPr>
      </w:pPr>
      <w:r w:rsidRPr="00F509D5">
        <w:rPr>
          <w:rFonts w:ascii="Arial" w:hAnsi="Arial" w:cs="Arial"/>
          <w:color w:val="000000" w:themeColor="text1"/>
          <w:sz w:val="22"/>
          <w:szCs w:val="22"/>
        </w:rPr>
        <w:t xml:space="preserve">Satu buah motor sebagai fasilitas karyawan dan sebuah lemari kulkas berisi minuman untuk pelanggan yang disediakan </w:t>
      </w:r>
      <w:proofErr w:type="gramStart"/>
      <w:r w:rsidRPr="00F509D5">
        <w:rPr>
          <w:rFonts w:ascii="Arial" w:hAnsi="Arial" w:cs="Arial"/>
          <w:color w:val="000000" w:themeColor="text1"/>
          <w:sz w:val="22"/>
          <w:szCs w:val="22"/>
        </w:rPr>
        <w:t>kantor</w:t>
      </w:r>
      <w:proofErr w:type="gramEnd"/>
      <w:r w:rsidRPr="00F509D5">
        <w:rPr>
          <w:rFonts w:ascii="Arial" w:hAnsi="Arial" w:cs="Arial"/>
          <w:color w:val="000000" w:themeColor="text1"/>
          <w:sz w:val="22"/>
          <w:szCs w:val="22"/>
        </w:rPr>
        <w:t xml:space="preserve"> sebagai jamuan.</w:t>
      </w:r>
    </w:p>
    <w:p w:rsidR="00B56982" w:rsidRPr="00F509D5" w:rsidRDefault="00B56982" w:rsidP="00B56982">
      <w:pPr>
        <w:pStyle w:val="ListParagraph"/>
        <w:numPr>
          <w:ilvl w:val="0"/>
          <w:numId w:val="19"/>
        </w:numPr>
        <w:spacing w:after="200" w:line="360" w:lineRule="auto"/>
        <w:ind w:left="709" w:hanging="425"/>
        <w:jc w:val="both"/>
        <w:rPr>
          <w:rFonts w:ascii="Arial" w:hAnsi="Arial" w:cs="Arial"/>
          <w:color w:val="000000" w:themeColor="text1"/>
          <w:sz w:val="22"/>
          <w:szCs w:val="22"/>
        </w:rPr>
      </w:pPr>
      <w:r w:rsidRPr="00F509D5">
        <w:rPr>
          <w:rFonts w:ascii="Arial" w:hAnsi="Arial" w:cs="Arial"/>
          <w:color w:val="000000" w:themeColor="text1"/>
          <w:sz w:val="22"/>
          <w:szCs w:val="22"/>
        </w:rPr>
        <w:t>Memiliki akses jalan yang mudah dilalui kendaraan beroda empat.</w:t>
      </w:r>
    </w:p>
    <w:p w:rsidR="00B56982" w:rsidRPr="00F509D5" w:rsidRDefault="00B56982" w:rsidP="00B56982">
      <w:pPr>
        <w:pStyle w:val="ListParagraph"/>
        <w:numPr>
          <w:ilvl w:val="0"/>
          <w:numId w:val="19"/>
        </w:numPr>
        <w:spacing w:after="200" w:line="360" w:lineRule="auto"/>
        <w:ind w:left="709" w:hanging="425"/>
        <w:jc w:val="both"/>
        <w:rPr>
          <w:rFonts w:ascii="Arial" w:hAnsi="Arial" w:cs="Arial"/>
          <w:color w:val="000000" w:themeColor="text1"/>
          <w:sz w:val="22"/>
          <w:szCs w:val="22"/>
        </w:rPr>
      </w:pPr>
      <w:r w:rsidRPr="00F509D5">
        <w:rPr>
          <w:rFonts w:ascii="Arial" w:hAnsi="Arial" w:cs="Arial"/>
          <w:color w:val="000000" w:themeColor="text1"/>
          <w:sz w:val="22"/>
          <w:szCs w:val="22"/>
        </w:rPr>
        <w:lastRenderedPageBreak/>
        <w:t xml:space="preserve">Terdapat juga CCTV untuk menjaga keamanan menguragi kejahatan yang </w:t>
      </w:r>
      <w:proofErr w:type="gramStart"/>
      <w:r w:rsidRPr="00F509D5">
        <w:rPr>
          <w:rFonts w:ascii="Arial" w:hAnsi="Arial" w:cs="Arial"/>
          <w:color w:val="000000" w:themeColor="text1"/>
          <w:sz w:val="22"/>
          <w:szCs w:val="22"/>
        </w:rPr>
        <w:t>akan</w:t>
      </w:r>
      <w:proofErr w:type="gramEnd"/>
      <w:r w:rsidRPr="00F509D5">
        <w:rPr>
          <w:rFonts w:ascii="Arial" w:hAnsi="Arial" w:cs="Arial"/>
          <w:color w:val="000000" w:themeColor="text1"/>
          <w:sz w:val="22"/>
          <w:szCs w:val="22"/>
        </w:rPr>
        <w:t xml:space="preserve"> terjadi mengingat CV. Gatraya berada ditepi jalan yang berhadapan dengan jalan raya dan lampu merah.</w:t>
      </w:r>
    </w:p>
    <w:p w:rsidR="00B56982" w:rsidRPr="00F509D5" w:rsidRDefault="00B56982" w:rsidP="00B56982">
      <w:pPr>
        <w:pStyle w:val="ListParagraph"/>
        <w:numPr>
          <w:ilvl w:val="1"/>
          <w:numId w:val="13"/>
        </w:numPr>
        <w:spacing w:after="200" w:line="360" w:lineRule="auto"/>
        <w:ind w:left="709" w:hanging="709"/>
        <w:jc w:val="both"/>
        <w:rPr>
          <w:rFonts w:ascii="Arial" w:hAnsi="Arial" w:cs="Arial"/>
          <w:b/>
          <w:color w:val="000000" w:themeColor="text1"/>
          <w:sz w:val="22"/>
          <w:szCs w:val="22"/>
        </w:rPr>
      </w:pPr>
      <w:r w:rsidRPr="00F509D5">
        <w:rPr>
          <w:rFonts w:ascii="Arial" w:hAnsi="Arial" w:cs="Arial"/>
          <w:b/>
          <w:color w:val="000000" w:themeColor="text1"/>
          <w:sz w:val="22"/>
          <w:szCs w:val="22"/>
        </w:rPr>
        <w:t>Uraian Singkat Kegiatan</w:t>
      </w:r>
    </w:p>
    <w:p w:rsidR="00B56982" w:rsidRPr="00F509D5" w:rsidRDefault="00B56982" w:rsidP="00B56982">
      <w:pPr>
        <w:pStyle w:val="ListParagraph"/>
        <w:spacing w:line="360" w:lineRule="auto"/>
        <w:ind w:left="0" w:firstLine="709"/>
        <w:jc w:val="both"/>
        <w:rPr>
          <w:rFonts w:ascii="Arial" w:hAnsi="Arial" w:cs="Arial"/>
          <w:b/>
          <w:color w:val="000000" w:themeColor="text1"/>
          <w:sz w:val="22"/>
          <w:szCs w:val="22"/>
        </w:rPr>
      </w:pPr>
      <w:r w:rsidRPr="00F509D5">
        <w:rPr>
          <w:rFonts w:ascii="Arial" w:hAnsi="Arial" w:cs="Arial"/>
          <w:color w:val="000000" w:themeColor="text1"/>
          <w:sz w:val="22"/>
          <w:szCs w:val="22"/>
        </w:rPr>
        <w:t xml:space="preserve">Pada saat pelaksanaan praktek kerja lapangan penulis ditempatkan di bagian </w:t>
      </w:r>
      <w:r w:rsidRPr="00F509D5">
        <w:rPr>
          <w:rFonts w:ascii="Arial" w:hAnsi="Arial" w:cs="Arial"/>
          <w:i/>
          <w:color w:val="000000" w:themeColor="text1"/>
          <w:sz w:val="22"/>
          <w:szCs w:val="22"/>
        </w:rPr>
        <w:t>Accounting</w:t>
      </w:r>
      <w:r w:rsidRPr="00F509D5">
        <w:rPr>
          <w:rFonts w:ascii="Arial" w:hAnsi="Arial" w:cs="Arial"/>
          <w:color w:val="000000" w:themeColor="text1"/>
          <w:sz w:val="22"/>
          <w:szCs w:val="22"/>
        </w:rPr>
        <w:t xml:space="preserve"> oleh direktur, untuk membantu bagian </w:t>
      </w:r>
      <w:proofErr w:type="gramStart"/>
      <w:r w:rsidRPr="00F509D5">
        <w:rPr>
          <w:rFonts w:ascii="Arial" w:hAnsi="Arial" w:cs="Arial"/>
          <w:i/>
          <w:color w:val="000000" w:themeColor="text1"/>
          <w:sz w:val="22"/>
          <w:szCs w:val="22"/>
        </w:rPr>
        <w:t>accounting</w:t>
      </w:r>
      <w:r w:rsidRPr="00F509D5">
        <w:rPr>
          <w:rFonts w:ascii="Arial" w:hAnsi="Arial" w:cs="Arial"/>
          <w:color w:val="000000" w:themeColor="text1"/>
          <w:sz w:val="22"/>
          <w:szCs w:val="22"/>
        </w:rPr>
        <w:t xml:space="preserve">  dan</w:t>
      </w:r>
      <w:proofErr w:type="gramEnd"/>
      <w:r w:rsidRPr="00F509D5">
        <w:rPr>
          <w:rFonts w:ascii="Arial" w:hAnsi="Arial" w:cs="Arial"/>
          <w:color w:val="000000" w:themeColor="text1"/>
          <w:sz w:val="22"/>
          <w:szCs w:val="22"/>
        </w:rPr>
        <w:t xml:space="preserve"> keuangan perusahaan agar lebih mudah dalam menganalisa dan memahami kegiatan apa yang dilakukan diperusahaan berdasarkan jurusan dan judul tugas akhir yang dipilih. Banyak kegiatan yang dilakukan dalam membantu staf </w:t>
      </w:r>
      <w:proofErr w:type="gramStart"/>
      <w:r w:rsidRPr="00F509D5">
        <w:rPr>
          <w:rFonts w:ascii="Arial" w:hAnsi="Arial" w:cs="Arial"/>
          <w:color w:val="000000" w:themeColor="text1"/>
          <w:sz w:val="22"/>
          <w:szCs w:val="22"/>
        </w:rPr>
        <w:t>kantor</w:t>
      </w:r>
      <w:proofErr w:type="gramEnd"/>
      <w:r w:rsidRPr="00F509D5">
        <w:rPr>
          <w:rFonts w:ascii="Arial" w:hAnsi="Arial" w:cs="Arial"/>
          <w:color w:val="000000" w:themeColor="text1"/>
          <w:sz w:val="22"/>
          <w:szCs w:val="22"/>
        </w:rPr>
        <w:t xml:space="preserve"> CV. Gatraya yang berhubungan dengan pelaporan PPh Pasal 23. Kegiatan yang dilakukan penulis adalah sebagai berikut:</w:t>
      </w:r>
    </w:p>
    <w:p w:rsidR="00B56982" w:rsidRPr="00F509D5" w:rsidRDefault="00B56982" w:rsidP="00B56982">
      <w:pPr>
        <w:pStyle w:val="ListParagraph"/>
        <w:numPr>
          <w:ilvl w:val="0"/>
          <w:numId w:val="1"/>
        </w:numPr>
        <w:spacing w:after="200" w:line="360" w:lineRule="auto"/>
        <w:ind w:left="709" w:hanging="283"/>
        <w:jc w:val="both"/>
        <w:rPr>
          <w:rFonts w:ascii="Arial" w:hAnsi="Arial" w:cs="Arial"/>
          <w:color w:val="000000" w:themeColor="text1"/>
          <w:sz w:val="22"/>
          <w:szCs w:val="22"/>
        </w:rPr>
      </w:pPr>
      <w:r w:rsidRPr="00F509D5">
        <w:rPr>
          <w:rFonts w:ascii="Arial" w:hAnsi="Arial" w:cs="Arial"/>
          <w:color w:val="000000" w:themeColor="text1"/>
          <w:sz w:val="22"/>
          <w:szCs w:val="22"/>
        </w:rPr>
        <w:t>Penghitungan dan pemotongan PPh Pasal 23 terkait dengan Hadiah.</w:t>
      </w:r>
    </w:p>
    <w:p w:rsidR="00B56982" w:rsidRPr="00F509D5" w:rsidRDefault="00B56982" w:rsidP="00B56982">
      <w:pPr>
        <w:pStyle w:val="ListParagraph"/>
        <w:numPr>
          <w:ilvl w:val="0"/>
          <w:numId w:val="1"/>
        </w:numPr>
        <w:spacing w:after="200" w:line="360" w:lineRule="auto"/>
        <w:ind w:left="709" w:hanging="283"/>
        <w:jc w:val="both"/>
        <w:rPr>
          <w:rFonts w:ascii="Arial" w:hAnsi="Arial" w:cs="Arial"/>
          <w:color w:val="000000" w:themeColor="text1"/>
          <w:sz w:val="22"/>
          <w:szCs w:val="22"/>
        </w:rPr>
      </w:pPr>
      <w:r w:rsidRPr="00F509D5">
        <w:rPr>
          <w:rFonts w:ascii="Arial" w:hAnsi="Arial" w:cs="Arial"/>
          <w:color w:val="000000" w:themeColor="text1"/>
          <w:sz w:val="22"/>
          <w:szCs w:val="22"/>
        </w:rPr>
        <w:t>Membuat bukti potong PPh Pasal 23 terkait dengan Hadiah.</w:t>
      </w:r>
    </w:p>
    <w:p w:rsidR="00B56982" w:rsidRPr="00F509D5" w:rsidRDefault="00B56982" w:rsidP="00B56982">
      <w:pPr>
        <w:pStyle w:val="ListParagraph"/>
        <w:numPr>
          <w:ilvl w:val="0"/>
          <w:numId w:val="1"/>
        </w:numPr>
        <w:spacing w:after="200" w:line="360" w:lineRule="auto"/>
        <w:ind w:left="709" w:hanging="283"/>
        <w:jc w:val="both"/>
        <w:rPr>
          <w:rFonts w:ascii="Arial" w:hAnsi="Arial" w:cs="Arial"/>
          <w:color w:val="000000" w:themeColor="text1"/>
          <w:sz w:val="22"/>
          <w:szCs w:val="22"/>
        </w:rPr>
      </w:pPr>
      <w:r w:rsidRPr="00F509D5">
        <w:rPr>
          <w:rFonts w:ascii="Arial" w:hAnsi="Arial" w:cs="Arial"/>
          <w:color w:val="000000" w:themeColor="text1"/>
          <w:sz w:val="22"/>
          <w:szCs w:val="22"/>
        </w:rPr>
        <w:t>Mengisi laman e-billing senilai nominal pemotongan PPh Pasal 23 terkait dengan Hadiah.</w:t>
      </w:r>
    </w:p>
    <w:p w:rsidR="00B56982" w:rsidRPr="00F509D5" w:rsidRDefault="00B56982" w:rsidP="00B56982">
      <w:pPr>
        <w:pStyle w:val="ListParagraph"/>
        <w:numPr>
          <w:ilvl w:val="0"/>
          <w:numId w:val="1"/>
        </w:numPr>
        <w:spacing w:after="200" w:line="360" w:lineRule="auto"/>
        <w:ind w:left="709" w:hanging="283"/>
        <w:jc w:val="both"/>
        <w:rPr>
          <w:rFonts w:ascii="Arial" w:hAnsi="Arial" w:cs="Arial"/>
          <w:color w:val="000000" w:themeColor="text1"/>
          <w:sz w:val="22"/>
          <w:szCs w:val="22"/>
        </w:rPr>
      </w:pPr>
      <w:r w:rsidRPr="00F509D5">
        <w:rPr>
          <w:rFonts w:ascii="Arial" w:hAnsi="Arial" w:cs="Arial"/>
          <w:color w:val="000000" w:themeColor="text1"/>
          <w:sz w:val="22"/>
          <w:szCs w:val="22"/>
        </w:rPr>
        <w:t xml:space="preserve">Menyetor PPh Pasal 23 terkait Hadiah menggunakan </w:t>
      </w:r>
      <w:r w:rsidRPr="00F509D5">
        <w:rPr>
          <w:rFonts w:ascii="Arial" w:hAnsi="Arial" w:cs="Arial"/>
          <w:i/>
          <w:color w:val="000000" w:themeColor="text1"/>
          <w:sz w:val="22"/>
          <w:szCs w:val="22"/>
        </w:rPr>
        <w:t>pajakpay</w:t>
      </w:r>
      <w:r w:rsidRPr="00F509D5">
        <w:rPr>
          <w:rFonts w:ascii="Arial" w:hAnsi="Arial" w:cs="Arial"/>
          <w:color w:val="000000" w:themeColor="text1"/>
          <w:sz w:val="22"/>
          <w:szCs w:val="22"/>
        </w:rPr>
        <w:t>.</w:t>
      </w:r>
    </w:p>
    <w:p w:rsidR="00B56982" w:rsidRPr="00F509D5" w:rsidRDefault="00B56982" w:rsidP="00B56982">
      <w:pPr>
        <w:pStyle w:val="ListParagraph"/>
        <w:numPr>
          <w:ilvl w:val="0"/>
          <w:numId w:val="1"/>
        </w:numPr>
        <w:spacing w:after="200" w:line="360" w:lineRule="auto"/>
        <w:ind w:left="709" w:hanging="283"/>
        <w:jc w:val="both"/>
        <w:rPr>
          <w:rFonts w:ascii="Arial" w:hAnsi="Arial" w:cs="Arial"/>
          <w:color w:val="000000" w:themeColor="text1"/>
          <w:sz w:val="22"/>
          <w:szCs w:val="22"/>
        </w:rPr>
      </w:pPr>
      <w:r w:rsidRPr="00F509D5">
        <w:rPr>
          <w:rFonts w:ascii="Arial" w:hAnsi="Arial" w:cs="Arial"/>
          <w:color w:val="000000" w:themeColor="text1"/>
          <w:sz w:val="22"/>
          <w:szCs w:val="22"/>
        </w:rPr>
        <w:t xml:space="preserve">Pelaporan PPh Pasal 23 ke </w:t>
      </w:r>
      <w:proofErr w:type="gramStart"/>
      <w:r w:rsidRPr="00F509D5">
        <w:rPr>
          <w:rFonts w:ascii="Arial" w:hAnsi="Arial" w:cs="Arial"/>
          <w:color w:val="000000" w:themeColor="text1"/>
          <w:sz w:val="22"/>
          <w:szCs w:val="22"/>
        </w:rPr>
        <w:t>kantor</w:t>
      </w:r>
      <w:proofErr w:type="gramEnd"/>
      <w:r w:rsidRPr="00F509D5">
        <w:rPr>
          <w:rFonts w:ascii="Arial" w:hAnsi="Arial" w:cs="Arial"/>
          <w:color w:val="000000" w:themeColor="text1"/>
          <w:sz w:val="22"/>
          <w:szCs w:val="22"/>
        </w:rPr>
        <w:t xml:space="preserve"> pajak.</w:t>
      </w:r>
    </w:p>
    <w:p w:rsidR="00B56982" w:rsidRPr="00F509D5" w:rsidRDefault="00B56982" w:rsidP="00B56982">
      <w:pPr>
        <w:pStyle w:val="ListParagraph"/>
        <w:numPr>
          <w:ilvl w:val="0"/>
          <w:numId w:val="1"/>
        </w:numPr>
        <w:spacing w:after="200" w:line="360" w:lineRule="auto"/>
        <w:ind w:left="709" w:hanging="283"/>
        <w:jc w:val="both"/>
        <w:rPr>
          <w:rFonts w:ascii="Arial" w:hAnsi="Arial" w:cs="Arial"/>
          <w:color w:val="000000" w:themeColor="text1"/>
          <w:sz w:val="22"/>
          <w:szCs w:val="22"/>
        </w:rPr>
      </w:pPr>
      <w:r w:rsidRPr="00F509D5">
        <w:rPr>
          <w:rFonts w:ascii="Arial" w:hAnsi="Arial" w:cs="Arial"/>
          <w:color w:val="000000" w:themeColor="text1"/>
          <w:sz w:val="22"/>
          <w:szCs w:val="22"/>
        </w:rPr>
        <w:t>Mengarsipkan dokumen terkait dengan PPh Pasal 23.</w:t>
      </w:r>
    </w:p>
    <w:p w:rsidR="00B56982" w:rsidRPr="00F509D5" w:rsidRDefault="00B56982" w:rsidP="00B56982">
      <w:pPr>
        <w:pStyle w:val="ListParagraph"/>
        <w:spacing w:line="360" w:lineRule="auto"/>
        <w:ind w:left="0" w:firstLine="709"/>
        <w:jc w:val="both"/>
        <w:rPr>
          <w:rFonts w:ascii="Arial" w:hAnsi="Arial" w:cs="Arial"/>
          <w:color w:val="000000" w:themeColor="text1"/>
          <w:sz w:val="22"/>
          <w:szCs w:val="22"/>
        </w:rPr>
      </w:pPr>
      <w:proofErr w:type="gramStart"/>
      <w:r w:rsidRPr="00F509D5">
        <w:rPr>
          <w:rFonts w:ascii="Arial" w:hAnsi="Arial" w:cs="Arial"/>
          <w:color w:val="000000" w:themeColor="text1"/>
          <w:sz w:val="22"/>
          <w:szCs w:val="22"/>
        </w:rPr>
        <w:t>Untuk lebih memahami dan mempermudah pemahaman tentang tatacara pelaksanaan pemotongan dan penyetoran Pajak</w:t>
      </w:r>
      <w:r>
        <w:rPr>
          <w:rFonts w:ascii="Arial" w:hAnsi="Arial" w:cs="Arial"/>
          <w:color w:val="000000" w:themeColor="text1"/>
          <w:sz w:val="22"/>
          <w:szCs w:val="22"/>
        </w:rPr>
        <w:t xml:space="preserve"> Penghasilan Pasal 23, pe</w:t>
      </w:r>
      <w:r>
        <w:rPr>
          <w:rFonts w:ascii="Arial" w:hAnsi="Arial" w:cs="Arial"/>
          <w:color w:val="000000" w:themeColor="text1"/>
          <w:sz w:val="22"/>
          <w:szCs w:val="22"/>
          <w:lang w:val="id-ID"/>
        </w:rPr>
        <w:t>nyusun</w:t>
      </w:r>
      <w:r w:rsidRPr="00F509D5">
        <w:rPr>
          <w:rFonts w:ascii="Arial" w:hAnsi="Arial" w:cs="Arial"/>
          <w:color w:val="000000" w:themeColor="text1"/>
          <w:sz w:val="22"/>
          <w:szCs w:val="22"/>
        </w:rPr>
        <w:t xml:space="preserve"> membuat Flowchart yang berhubungan dengan peraktik kerja di perusahaan tempat bekerja.</w:t>
      </w:r>
      <w:proofErr w:type="gramEnd"/>
      <w:r w:rsidRPr="00F509D5">
        <w:rPr>
          <w:rFonts w:ascii="Arial" w:hAnsi="Arial" w:cs="Arial"/>
          <w:color w:val="000000" w:themeColor="text1"/>
          <w:sz w:val="22"/>
          <w:szCs w:val="22"/>
        </w:rPr>
        <w:t xml:space="preserve"> Proses dimulai dari awal terjadinya pengakuan dan penghitungan hingga pada saat pelaporan dan penyetoran yang dapat dilihat pada gambar 3.2 dan lebih jelasnya lagi melalui keterangan atau penjabaran dibagian halam setelah bawah gambar flowchart.</w:t>
      </w:r>
    </w:p>
    <w:p w:rsidR="00B56982" w:rsidRPr="00115651" w:rsidRDefault="00B56982" w:rsidP="00B56982">
      <w:pPr>
        <w:pStyle w:val="ListParagraph"/>
        <w:numPr>
          <w:ilvl w:val="1"/>
          <w:numId w:val="13"/>
        </w:numPr>
        <w:spacing w:after="200" w:line="360" w:lineRule="auto"/>
        <w:ind w:left="709" w:hanging="709"/>
        <w:jc w:val="both"/>
        <w:rPr>
          <w:rFonts w:ascii="Arial" w:hAnsi="Arial" w:cs="Arial"/>
          <w:b/>
          <w:color w:val="000000" w:themeColor="text1"/>
          <w:sz w:val="22"/>
          <w:szCs w:val="22"/>
        </w:rPr>
      </w:pPr>
      <w:r w:rsidRPr="00115651">
        <w:rPr>
          <w:rFonts w:ascii="Arial" w:hAnsi="Arial" w:cs="Arial"/>
          <w:b/>
          <w:color w:val="000000" w:themeColor="text1"/>
          <w:sz w:val="22"/>
          <w:szCs w:val="22"/>
        </w:rPr>
        <w:t>Flowchart dalam pelaporan PPh Pasal 23</w:t>
      </w:r>
    </w:p>
    <w:p w:rsidR="00B56982" w:rsidRDefault="00B56982" w:rsidP="00B56982">
      <w:pPr>
        <w:pStyle w:val="ListParagraph"/>
        <w:spacing w:line="360" w:lineRule="auto"/>
        <w:ind w:left="0" w:firstLine="709"/>
        <w:jc w:val="both"/>
        <w:rPr>
          <w:rFonts w:ascii="Arial" w:hAnsi="Arial" w:cs="Arial"/>
          <w:color w:val="000000" w:themeColor="text1"/>
          <w:sz w:val="22"/>
          <w:szCs w:val="22"/>
          <w:lang w:val="id-ID"/>
        </w:rPr>
      </w:pPr>
      <w:r w:rsidRPr="00115651">
        <w:rPr>
          <w:rFonts w:ascii="Arial" w:hAnsi="Arial" w:cs="Arial"/>
          <w:color w:val="000000" w:themeColor="text1"/>
          <w:sz w:val="22"/>
          <w:szCs w:val="22"/>
        </w:rPr>
        <w:t xml:space="preserve">Dibawah ini merupakan flowchart proses kegiatan pelaporan PPh Pasal 23 yang dilakukan </w:t>
      </w:r>
      <w:r w:rsidRPr="00115651">
        <w:rPr>
          <w:rFonts w:ascii="Arial" w:hAnsi="Arial" w:cs="Arial"/>
          <w:color w:val="000000" w:themeColor="text1"/>
          <w:sz w:val="22"/>
          <w:szCs w:val="22"/>
          <w:lang w:val="id-ID"/>
        </w:rPr>
        <w:t>oleh</w:t>
      </w:r>
      <w:r w:rsidRPr="00115651">
        <w:rPr>
          <w:rFonts w:ascii="Arial" w:hAnsi="Arial" w:cs="Arial"/>
          <w:color w:val="000000" w:themeColor="text1"/>
          <w:sz w:val="22"/>
          <w:szCs w:val="22"/>
        </w:rPr>
        <w:t xml:space="preserve"> CV. Gatraya.</w:t>
      </w:r>
      <w:r w:rsidRPr="00115651">
        <w:rPr>
          <w:rFonts w:ascii="Arial" w:hAnsi="Arial" w:cs="Arial"/>
          <w:color w:val="000000" w:themeColor="text1"/>
          <w:sz w:val="22"/>
          <w:szCs w:val="22"/>
          <w:lang w:val="id-ID"/>
        </w:rPr>
        <w:t xml:space="preserve"> Berhubungan dengan hadiah yang menjadi objek pajak penghasilan PPh Pasal 23 itu sendiri.</w:t>
      </w:r>
      <w:r>
        <w:rPr>
          <w:rFonts w:ascii="Arial" w:hAnsi="Arial" w:cs="Arial"/>
          <w:color w:val="000000" w:themeColor="text1"/>
          <w:sz w:val="22"/>
          <w:szCs w:val="22"/>
          <w:lang w:val="id-ID"/>
        </w:rPr>
        <w:t xml:space="preserve"> </w:t>
      </w:r>
    </w:p>
    <w:p w:rsidR="00B56982" w:rsidRPr="00115651" w:rsidRDefault="00B56982" w:rsidP="00B56982">
      <w:pPr>
        <w:pStyle w:val="ListParagraph"/>
        <w:spacing w:line="360" w:lineRule="auto"/>
        <w:ind w:left="0" w:firstLine="709"/>
        <w:jc w:val="both"/>
        <w:rPr>
          <w:rFonts w:ascii="Arial" w:hAnsi="Arial" w:cs="Arial"/>
          <w:color w:val="000000" w:themeColor="text1"/>
          <w:sz w:val="22"/>
          <w:szCs w:val="22"/>
          <w:lang w:val="id-ID"/>
        </w:rPr>
      </w:pPr>
      <w:r w:rsidRPr="00115651">
        <w:rPr>
          <w:rFonts w:ascii="Arial" w:hAnsi="Arial" w:cs="Arial"/>
          <w:color w:val="000000" w:themeColor="text1"/>
          <w:sz w:val="22"/>
          <w:szCs w:val="22"/>
          <w:lang w:val="id-ID"/>
        </w:rPr>
        <w:t>Uraian kegiatan pelaporan pajak yang dilakukan CV. Gatraya kepada penerima Hadiah terkait PPh Pasal 23. Dalam hal ini CV. Gatraya bertindak sebagai pemotong Pajak Penghasilan Pasal 23. Data yang dibutuhkan CV. Gatraya yaitu identitas dan Nomor Pokok Wajib Pajak (NPWP) perusahaan yang nantinya akan digunakan untuk pelaporan Pajak Penghasilan Pasal 23.</w:t>
      </w:r>
    </w:p>
    <w:p w:rsidR="00B56982" w:rsidRDefault="00B56982" w:rsidP="00B56982">
      <w:pPr>
        <w:pStyle w:val="ListParagraph"/>
        <w:spacing w:line="360" w:lineRule="auto"/>
        <w:ind w:left="709" w:hanging="709"/>
        <w:jc w:val="both"/>
        <w:rPr>
          <w:rFonts w:ascii="Arial" w:hAnsi="Arial" w:cs="Arial"/>
          <w:color w:val="000000" w:themeColor="text1"/>
          <w:sz w:val="22"/>
          <w:szCs w:val="22"/>
        </w:rPr>
        <w:sectPr w:rsidR="00B56982" w:rsidSect="00610890">
          <w:headerReference w:type="first" r:id="rId10"/>
          <w:footerReference w:type="first" r:id="rId11"/>
          <w:pgSz w:w="11906" w:h="16838"/>
          <w:pgMar w:top="1701" w:right="1701" w:bottom="1701" w:left="2268" w:header="709" w:footer="709" w:gutter="0"/>
          <w:cols w:space="708"/>
          <w:titlePg/>
          <w:docGrid w:linePitch="360"/>
        </w:sectPr>
      </w:pPr>
    </w:p>
    <w:p w:rsidR="00B56982" w:rsidRPr="00F509D5" w:rsidRDefault="00B56982" w:rsidP="00B56982">
      <w:pPr>
        <w:pStyle w:val="ListParagraph"/>
        <w:spacing w:line="360" w:lineRule="auto"/>
        <w:ind w:left="709" w:hanging="709"/>
        <w:jc w:val="both"/>
        <w:rPr>
          <w:rFonts w:ascii="Arial" w:hAnsi="Arial" w:cs="Arial"/>
          <w:color w:val="000000" w:themeColor="text1"/>
          <w:sz w:val="22"/>
          <w:szCs w:val="22"/>
        </w:rPr>
      </w:pPr>
      <w:r w:rsidRPr="00F509D5">
        <w:rPr>
          <w:rFonts w:ascii="Arial" w:hAnsi="Arial" w:cs="Arial"/>
          <w:noProof/>
          <w:color w:val="000000" w:themeColor="text1"/>
          <w:sz w:val="22"/>
          <w:szCs w:val="22"/>
        </w:rPr>
        <w:lastRenderedPageBreak/>
        <w:drawing>
          <wp:inline distT="0" distB="0" distL="0" distR="0">
            <wp:extent cx="5095875" cy="3922390"/>
            <wp:effectExtent l="0" t="0" r="0" b="2540"/>
            <wp:docPr id="17" name="Picture 17" descr="C:\Users\Gatraya2\Pictures\Untitle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traya2\Pictures\Untitled7.pn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87"/>
                    <a:stretch/>
                  </pic:blipFill>
                  <pic:spPr bwMode="auto">
                    <a:xfrm>
                      <a:off x="0" y="0"/>
                      <a:ext cx="5108108" cy="39318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6982" w:rsidRDefault="00B56982" w:rsidP="00B56982">
      <w:pPr>
        <w:spacing w:line="360" w:lineRule="auto"/>
        <w:jc w:val="center"/>
        <w:rPr>
          <w:rFonts w:ascii="Arial" w:hAnsi="Arial" w:cs="Arial"/>
          <w:color w:val="000000" w:themeColor="text1"/>
          <w:sz w:val="22"/>
          <w:szCs w:val="22"/>
          <w:lang w:val="id-ID"/>
        </w:rPr>
      </w:pPr>
      <w:r w:rsidRPr="00F509D5">
        <w:rPr>
          <w:rFonts w:ascii="Arial" w:hAnsi="Arial" w:cs="Arial"/>
          <w:color w:val="000000" w:themeColor="text1"/>
          <w:sz w:val="22"/>
          <w:szCs w:val="22"/>
        </w:rPr>
        <w:t xml:space="preserve">Gambar </w:t>
      </w:r>
      <w:proofErr w:type="gramStart"/>
      <w:r w:rsidRPr="00F509D5">
        <w:rPr>
          <w:rFonts w:ascii="Arial" w:hAnsi="Arial" w:cs="Arial"/>
          <w:color w:val="000000" w:themeColor="text1"/>
          <w:sz w:val="22"/>
          <w:szCs w:val="22"/>
        </w:rPr>
        <w:t>3.2  Flowchart</w:t>
      </w:r>
      <w:proofErr w:type="gramEnd"/>
      <w:r w:rsidRPr="00F509D5">
        <w:rPr>
          <w:rFonts w:ascii="Arial" w:hAnsi="Arial" w:cs="Arial"/>
          <w:color w:val="000000" w:themeColor="text1"/>
          <w:sz w:val="22"/>
          <w:szCs w:val="22"/>
        </w:rPr>
        <w:t xml:space="preserve"> PPh Pasal 23.</w:t>
      </w:r>
    </w:p>
    <w:p w:rsidR="00B56982" w:rsidRPr="00115651" w:rsidRDefault="00B56982" w:rsidP="00B56982">
      <w:pPr>
        <w:spacing w:line="360" w:lineRule="auto"/>
        <w:jc w:val="center"/>
        <w:rPr>
          <w:rFonts w:ascii="Arial" w:hAnsi="Arial" w:cs="Arial"/>
          <w:color w:val="000000" w:themeColor="text1"/>
          <w:sz w:val="22"/>
          <w:szCs w:val="22"/>
          <w:lang w:val="id-ID"/>
        </w:rPr>
      </w:pPr>
    </w:p>
    <w:p w:rsidR="00B56982" w:rsidRPr="00F509D5" w:rsidRDefault="00B56982" w:rsidP="00B56982">
      <w:pPr>
        <w:spacing w:line="360" w:lineRule="auto"/>
        <w:ind w:firstLine="709"/>
        <w:jc w:val="both"/>
        <w:rPr>
          <w:rFonts w:ascii="Arial" w:hAnsi="Arial" w:cs="Arial"/>
          <w:color w:val="000000" w:themeColor="text1"/>
          <w:sz w:val="22"/>
          <w:szCs w:val="22"/>
        </w:rPr>
      </w:pPr>
      <w:r w:rsidRPr="00F509D5">
        <w:rPr>
          <w:rFonts w:ascii="Arial" w:hAnsi="Arial" w:cs="Arial"/>
          <w:color w:val="000000" w:themeColor="text1"/>
          <w:sz w:val="22"/>
          <w:szCs w:val="22"/>
        </w:rPr>
        <w:t>Langkah-langkah yang dilakukan berdasarkan Flowchart diatas, yaitu:</w:t>
      </w:r>
    </w:p>
    <w:p w:rsidR="00B56982" w:rsidRPr="00F509D5" w:rsidRDefault="00B56982" w:rsidP="00B56982">
      <w:pPr>
        <w:pStyle w:val="ListParagraph"/>
        <w:numPr>
          <w:ilvl w:val="0"/>
          <w:numId w:val="5"/>
        </w:numPr>
        <w:spacing w:after="200" w:line="360" w:lineRule="auto"/>
        <w:ind w:hanging="294"/>
        <w:jc w:val="both"/>
        <w:rPr>
          <w:rFonts w:ascii="Arial" w:hAnsi="Arial" w:cs="Arial"/>
          <w:color w:val="000000" w:themeColor="text1"/>
          <w:sz w:val="22"/>
          <w:szCs w:val="22"/>
        </w:rPr>
      </w:pPr>
      <w:r w:rsidRPr="00F509D5">
        <w:rPr>
          <w:rFonts w:ascii="Arial" w:hAnsi="Arial" w:cs="Arial"/>
          <w:color w:val="000000" w:themeColor="text1"/>
          <w:sz w:val="22"/>
          <w:szCs w:val="22"/>
        </w:rPr>
        <w:t>Peserta Kegiatan</w:t>
      </w:r>
    </w:p>
    <w:p w:rsidR="00B56982" w:rsidRPr="00F509D5" w:rsidRDefault="00B56982" w:rsidP="00B56982">
      <w:pPr>
        <w:pStyle w:val="ListParagraph"/>
        <w:spacing w:line="360" w:lineRule="auto"/>
        <w:jc w:val="both"/>
        <w:rPr>
          <w:rFonts w:ascii="Arial" w:hAnsi="Arial" w:cs="Arial"/>
          <w:color w:val="000000" w:themeColor="text1"/>
          <w:sz w:val="22"/>
          <w:szCs w:val="22"/>
        </w:rPr>
      </w:pPr>
      <w:r w:rsidRPr="00F509D5">
        <w:rPr>
          <w:rFonts w:ascii="Arial" w:hAnsi="Arial" w:cs="Arial"/>
          <w:color w:val="000000" w:themeColor="text1"/>
          <w:sz w:val="22"/>
          <w:szCs w:val="22"/>
        </w:rPr>
        <w:t xml:space="preserve">Calon peserta kegiatan dipilih dari perusahaan yang menjadi mitra CV. Gatraya, </w:t>
      </w:r>
      <w:proofErr w:type="gramStart"/>
      <w:r w:rsidRPr="00F509D5">
        <w:rPr>
          <w:rFonts w:ascii="Arial" w:hAnsi="Arial" w:cs="Arial"/>
          <w:color w:val="000000" w:themeColor="text1"/>
          <w:sz w:val="22"/>
          <w:szCs w:val="22"/>
        </w:rPr>
        <w:t>nama</w:t>
      </w:r>
      <w:proofErr w:type="gramEnd"/>
      <w:r w:rsidRPr="00F509D5">
        <w:rPr>
          <w:rFonts w:ascii="Arial" w:hAnsi="Arial" w:cs="Arial"/>
          <w:color w:val="000000" w:themeColor="text1"/>
          <w:sz w:val="22"/>
          <w:szCs w:val="22"/>
        </w:rPr>
        <w:t xml:space="preserve"> peserta didapat dari data pembelian atau pelanggan yang sering melakukan transaksi. </w:t>
      </w:r>
      <w:proofErr w:type="gramStart"/>
      <w:r w:rsidRPr="00F509D5">
        <w:rPr>
          <w:rFonts w:ascii="Arial" w:hAnsi="Arial" w:cs="Arial"/>
          <w:color w:val="000000" w:themeColor="text1"/>
          <w:sz w:val="22"/>
          <w:szCs w:val="22"/>
        </w:rPr>
        <w:t>Syarat dan ketentuan berdasarkan perjanjian yang sudah disepakati pada saat rapat antara direktur beserta calon peserta.</w:t>
      </w:r>
      <w:proofErr w:type="gramEnd"/>
    </w:p>
    <w:p w:rsidR="00B56982" w:rsidRPr="00F509D5" w:rsidRDefault="00B56982" w:rsidP="00B56982">
      <w:pPr>
        <w:pStyle w:val="ListParagraph"/>
        <w:numPr>
          <w:ilvl w:val="0"/>
          <w:numId w:val="5"/>
        </w:numPr>
        <w:spacing w:after="200" w:line="360" w:lineRule="auto"/>
        <w:ind w:hanging="294"/>
        <w:jc w:val="both"/>
        <w:rPr>
          <w:rFonts w:ascii="Arial" w:hAnsi="Arial" w:cs="Arial"/>
          <w:color w:val="000000" w:themeColor="text1"/>
          <w:sz w:val="22"/>
          <w:szCs w:val="22"/>
        </w:rPr>
      </w:pPr>
      <w:r w:rsidRPr="00F509D5">
        <w:rPr>
          <w:rFonts w:ascii="Arial" w:hAnsi="Arial" w:cs="Arial"/>
          <w:color w:val="000000" w:themeColor="text1"/>
          <w:sz w:val="22"/>
          <w:szCs w:val="22"/>
        </w:rPr>
        <w:t>Pengumpulan Data</w:t>
      </w:r>
    </w:p>
    <w:p w:rsidR="00B56982" w:rsidRPr="00F509D5" w:rsidRDefault="00B56982" w:rsidP="00B56982">
      <w:pPr>
        <w:pStyle w:val="ListParagraph"/>
        <w:spacing w:line="360" w:lineRule="auto"/>
        <w:jc w:val="both"/>
        <w:rPr>
          <w:rFonts w:ascii="Arial" w:hAnsi="Arial" w:cs="Arial"/>
          <w:color w:val="000000" w:themeColor="text1"/>
          <w:sz w:val="22"/>
          <w:szCs w:val="22"/>
        </w:rPr>
      </w:pPr>
      <w:proofErr w:type="gramStart"/>
      <w:r w:rsidRPr="00F509D5">
        <w:rPr>
          <w:rFonts w:ascii="Arial" w:hAnsi="Arial" w:cs="Arial"/>
          <w:color w:val="000000" w:themeColor="text1"/>
          <w:sz w:val="22"/>
          <w:szCs w:val="22"/>
        </w:rPr>
        <w:t>Pada saat pengumpulan data pihak dari CV. Gatraya meminta calon peserta untuk menyerahkan identitas data perusahaan masing-masing.</w:t>
      </w:r>
      <w:proofErr w:type="gramEnd"/>
      <w:r w:rsidRPr="00F509D5">
        <w:rPr>
          <w:rFonts w:ascii="Arial" w:hAnsi="Arial" w:cs="Arial"/>
          <w:color w:val="000000" w:themeColor="text1"/>
          <w:sz w:val="22"/>
          <w:szCs w:val="22"/>
        </w:rPr>
        <w:t xml:space="preserve"> Seperti </w:t>
      </w:r>
      <w:proofErr w:type="gramStart"/>
      <w:r w:rsidRPr="00F509D5">
        <w:rPr>
          <w:rFonts w:ascii="Arial" w:hAnsi="Arial" w:cs="Arial"/>
          <w:color w:val="000000" w:themeColor="text1"/>
          <w:sz w:val="22"/>
          <w:szCs w:val="22"/>
        </w:rPr>
        <w:t>nama</w:t>
      </w:r>
      <w:proofErr w:type="gramEnd"/>
      <w:r w:rsidRPr="00F509D5">
        <w:rPr>
          <w:rFonts w:ascii="Arial" w:hAnsi="Arial" w:cs="Arial"/>
          <w:color w:val="000000" w:themeColor="text1"/>
          <w:sz w:val="22"/>
          <w:szCs w:val="22"/>
        </w:rPr>
        <w:t xml:space="preserve"> perusahaan, alamat, dan foto copy NPWP. </w:t>
      </w:r>
      <w:proofErr w:type="gramStart"/>
      <w:r w:rsidRPr="00F509D5">
        <w:rPr>
          <w:rFonts w:ascii="Arial" w:hAnsi="Arial" w:cs="Arial"/>
          <w:color w:val="000000" w:themeColor="text1"/>
          <w:sz w:val="22"/>
          <w:szCs w:val="22"/>
        </w:rPr>
        <w:t>Kemudian menyerahkannya pada CV. Gatraya untuk dicatat sebagai peserta kegiatan.</w:t>
      </w:r>
      <w:proofErr w:type="gramEnd"/>
    </w:p>
    <w:p w:rsidR="00B56982" w:rsidRPr="00F509D5" w:rsidRDefault="00B56982" w:rsidP="00B56982">
      <w:pPr>
        <w:pStyle w:val="ListParagraph"/>
        <w:numPr>
          <w:ilvl w:val="0"/>
          <w:numId w:val="5"/>
        </w:numPr>
        <w:spacing w:after="200" w:line="360" w:lineRule="auto"/>
        <w:ind w:left="709" w:hanging="283"/>
        <w:jc w:val="both"/>
        <w:rPr>
          <w:rFonts w:ascii="Arial" w:hAnsi="Arial" w:cs="Arial"/>
          <w:color w:val="000000" w:themeColor="text1"/>
          <w:sz w:val="22"/>
          <w:szCs w:val="22"/>
        </w:rPr>
      </w:pPr>
      <w:r w:rsidRPr="00F509D5">
        <w:rPr>
          <w:rFonts w:ascii="Arial" w:hAnsi="Arial" w:cs="Arial"/>
          <w:color w:val="000000" w:themeColor="text1"/>
          <w:sz w:val="22"/>
          <w:szCs w:val="22"/>
        </w:rPr>
        <w:t>Lampiran Data Peserta dan Foto Copy NPWP</w:t>
      </w:r>
    </w:p>
    <w:p w:rsidR="00B56982" w:rsidRPr="00F509D5" w:rsidRDefault="00B56982" w:rsidP="00B56982">
      <w:pPr>
        <w:pStyle w:val="ListParagraph"/>
        <w:spacing w:line="360" w:lineRule="auto"/>
        <w:jc w:val="both"/>
        <w:rPr>
          <w:rFonts w:ascii="Arial" w:hAnsi="Arial" w:cs="Arial"/>
          <w:color w:val="000000" w:themeColor="text1"/>
          <w:sz w:val="22"/>
          <w:szCs w:val="22"/>
        </w:rPr>
      </w:pPr>
      <w:r w:rsidRPr="00F509D5">
        <w:rPr>
          <w:rFonts w:ascii="Arial" w:hAnsi="Arial" w:cs="Arial"/>
          <w:color w:val="000000" w:themeColor="text1"/>
          <w:sz w:val="22"/>
          <w:szCs w:val="22"/>
        </w:rPr>
        <w:t xml:space="preserve">Menerima data dari peserta berupa lampiran berisi tentang identitas perusahaan dan keterangan Wajib Pajak berupa foto copy NPWP. Pihak </w:t>
      </w:r>
      <w:r w:rsidRPr="00F509D5">
        <w:rPr>
          <w:rFonts w:ascii="Arial" w:hAnsi="Arial" w:cs="Arial"/>
          <w:color w:val="000000" w:themeColor="text1"/>
          <w:sz w:val="22"/>
          <w:szCs w:val="22"/>
        </w:rPr>
        <w:lastRenderedPageBreak/>
        <w:t>dari CV. Gatraya lalu menyimpan data dari seluruh calon peserta ke dalam satu file.</w:t>
      </w:r>
    </w:p>
    <w:p w:rsidR="00B56982" w:rsidRPr="00F509D5" w:rsidRDefault="00B56982" w:rsidP="00B56982">
      <w:pPr>
        <w:pStyle w:val="ListParagraph"/>
        <w:numPr>
          <w:ilvl w:val="0"/>
          <w:numId w:val="5"/>
        </w:numPr>
        <w:spacing w:after="200" w:line="360" w:lineRule="auto"/>
        <w:jc w:val="both"/>
        <w:rPr>
          <w:rFonts w:ascii="Arial" w:hAnsi="Arial" w:cs="Arial"/>
          <w:color w:val="000000" w:themeColor="text1"/>
          <w:sz w:val="22"/>
          <w:szCs w:val="22"/>
        </w:rPr>
      </w:pPr>
      <w:r w:rsidRPr="00F509D5">
        <w:rPr>
          <w:rFonts w:ascii="Arial" w:hAnsi="Arial" w:cs="Arial"/>
          <w:color w:val="000000" w:themeColor="text1"/>
          <w:sz w:val="22"/>
          <w:szCs w:val="22"/>
        </w:rPr>
        <w:t>Pencapaian Dalam Kegiatan</w:t>
      </w:r>
    </w:p>
    <w:p w:rsidR="00B56982" w:rsidRPr="00F509D5" w:rsidRDefault="00B56982" w:rsidP="00B56982">
      <w:pPr>
        <w:pStyle w:val="ListParagraph"/>
        <w:spacing w:line="360" w:lineRule="auto"/>
        <w:jc w:val="both"/>
        <w:rPr>
          <w:rFonts w:ascii="Arial" w:hAnsi="Arial" w:cs="Arial"/>
          <w:color w:val="000000" w:themeColor="text1"/>
          <w:sz w:val="22"/>
          <w:szCs w:val="22"/>
        </w:rPr>
      </w:pPr>
      <w:proofErr w:type="gramStart"/>
      <w:r w:rsidRPr="00F509D5">
        <w:rPr>
          <w:rFonts w:ascii="Arial" w:hAnsi="Arial" w:cs="Arial"/>
          <w:color w:val="000000" w:themeColor="text1"/>
          <w:sz w:val="22"/>
          <w:szCs w:val="22"/>
        </w:rPr>
        <w:t>Peserta yang berhak mendapatkan hadiah adalah peserta yang memenuhi kriteria dalam pencapaian target.</w:t>
      </w:r>
      <w:proofErr w:type="gramEnd"/>
      <w:r w:rsidRPr="00F509D5">
        <w:rPr>
          <w:rFonts w:ascii="Arial" w:hAnsi="Arial" w:cs="Arial"/>
          <w:color w:val="000000" w:themeColor="text1"/>
          <w:sz w:val="22"/>
          <w:szCs w:val="22"/>
        </w:rPr>
        <w:t xml:space="preserve"> Sedangkan peserta yang tidak memenuhi target diangap gugur.</w:t>
      </w:r>
    </w:p>
    <w:p w:rsidR="00B56982" w:rsidRPr="00F509D5" w:rsidRDefault="00B56982" w:rsidP="00B56982">
      <w:pPr>
        <w:pStyle w:val="ListParagraph"/>
        <w:numPr>
          <w:ilvl w:val="0"/>
          <w:numId w:val="5"/>
        </w:numPr>
        <w:spacing w:after="200" w:line="360" w:lineRule="auto"/>
        <w:ind w:left="709" w:hanging="283"/>
        <w:jc w:val="both"/>
        <w:rPr>
          <w:rFonts w:ascii="Arial" w:hAnsi="Arial" w:cs="Arial"/>
          <w:color w:val="000000" w:themeColor="text1"/>
          <w:sz w:val="22"/>
          <w:szCs w:val="22"/>
        </w:rPr>
      </w:pPr>
      <w:r w:rsidRPr="00F509D5">
        <w:rPr>
          <w:rFonts w:ascii="Arial" w:hAnsi="Arial" w:cs="Arial"/>
          <w:color w:val="000000" w:themeColor="text1"/>
          <w:sz w:val="22"/>
          <w:szCs w:val="22"/>
        </w:rPr>
        <w:t>Hadiah</w:t>
      </w:r>
    </w:p>
    <w:p w:rsidR="00B56982" w:rsidRPr="00F509D5" w:rsidRDefault="00B56982" w:rsidP="00B56982">
      <w:pPr>
        <w:pStyle w:val="ListParagraph"/>
        <w:spacing w:line="360" w:lineRule="auto"/>
        <w:jc w:val="both"/>
        <w:rPr>
          <w:rFonts w:ascii="Arial" w:hAnsi="Arial" w:cs="Arial"/>
          <w:color w:val="000000" w:themeColor="text1"/>
          <w:sz w:val="22"/>
          <w:szCs w:val="22"/>
        </w:rPr>
      </w:pPr>
      <w:proofErr w:type="gramStart"/>
      <w:r w:rsidRPr="00F509D5">
        <w:rPr>
          <w:rFonts w:ascii="Arial" w:hAnsi="Arial" w:cs="Arial"/>
          <w:color w:val="000000" w:themeColor="text1"/>
          <w:sz w:val="22"/>
          <w:szCs w:val="22"/>
        </w:rPr>
        <w:t>Hadiah merupakan penghargaan dari wujud apresiasi kepada peserta yang memenangkan kegiatan yang diadakan CV. Gatraya.</w:t>
      </w:r>
      <w:proofErr w:type="gramEnd"/>
      <w:r w:rsidRPr="00F509D5">
        <w:rPr>
          <w:rFonts w:ascii="Arial" w:hAnsi="Arial" w:cs="Arial"/>
          <w:color w:val="000000" w:themeColor="text1"/>
          <w:sz w:val="22"/>
          <w:szCs w:val="22"/>
        </w:rPr>
        <w:t xml:space="preserve"> Hadiah berupa uang yang </w:t>
      </w:r>
      <w:proofErr w:type="gramStart"/>
      <w:r w:rsidRPr="00F509D5">
        <w:rPr>
          <w:rFonts w:ascii="Arial" w:hAnsi="Arial" w:cs="Arial"/>
          <w:color w:val="000000" w:themeColor="text1"/>
          <w:sz w:val="22"/>
          <w:szCs w:val="22"/>
        </w:rPr>
        <w:t>akan</w:t>
      </w:r>
      <w:proofErr w:type="gramEnd"/>
      <w:r w:rsidRPr="00F509D5">
        <w:rPr>
          <w:rFonts w:ascii="Arial" w:hAnsi="Arial" w:cs="Arial"/>
          <w:color w:val="000000" w:themeColor="text1"/>
          <w:sz w:val="22"/>
          <w:szCs w:val="22"/>
        </w:rPr>
        <w:t xml:space="preserve"> dibayarkan kepada perusahaan yang menjadi pemenang dalam kegiatan.</w:t>
      </w:r>
    </w:p>
    <w:p w:rsidR="00B56982" w:rsidRPr="00F509D5" w:rsidRDefault="00B56982" w:rsidP="00B56982">
      <w:pPr>
        <w:pStyle w:val="ListParagraph"/>
        <w:numPr>
          <w:ilvl w:val="0"/>
          <w:numId w:val="5"/>
        </w:numPr>
        <w:spacing w:after="200" w:line="360" w:lineRule="auto"/>
        <w:jc w:val="both"/>
        <w:rPr>
          <w:rFonts w:ascii="Arial" w:hAnsi="Arial" w:cs="Arial"/>
          <w:color w:val="000000" w:themeColor="text1"/>
          <w:sz w:val="22"/>
          <w:szCs w:val="22"/>
        </w:rPr>
      </w:pPr>
      <w:r w:rsidRPr="00F509D5">
        <w:rPr>
          <w:rFonts w:ascii="Arial" w:hAnsi="Arial" w:cs="Arial"/>
          <w:color w:val="000000" w:themeColor="text1"/>
          <w:sz w:val="22"/>
          <w:szCs w:val="22"/>
        </w:rPr>
        <w:t>Penghitungan PPh Pasal 23 tarif 15%</w:t>
      </w:r>
    </w:p>
    <w:p w:rsidR="00B56982" w:rsidRPr="00F509D5" w:rsidRDefault="00B56982" w:rsidP="00B56982">
      <w:pPr>
        <w:pStyle w:val="ListParagraph"/>
        <w:spacing w:line="360" w:lineRule="auto"/>
        <w:jc w:val="both"/>
        <w:rPr>
          <w:rFonts w:ascii="Arial" w:hAnsi="Arial" w:cs="Arial"/>
          <w:color w:val="000000" w:themeColor="text1"/>
          <w:sz w:val="22"/>
          <w:szCs w:val="22"/>
        </w:rPr>
      </w:pPr>
      <w:r w:rsidRPr="00F509D5">
        <w:rPr>
          <w:rFonts w:ascii="Arial" w:hAnsi="Arial" w:cs="Arial"/>
          <w:color w:val="000000" w:themeColor="text1"/>
          <w:sz w:val="22"/>
          <w:szCs w:val="22"/>
        </w:rPr>
        <w:t xml:space="preserve">Sesuai dengan peraturan undang-undang dan tata </w:t>
      </w:r>
      <w:proofErr w:type="gramStart"/>
      <w:r w:rsidRPr="00F509D5">
        <w:rPr>
          <w:rFonts w:ascii="Arial" w:hAnsi="Arial" w:cs="Arial"/>
          <w:color w:val="000000" w:themeColor="text1"/>
          <w:sz w:val="22"/>
          <w:szCs w:val="22"/>
        </w:rPr>
        <w:t>cara</w:t>
      </w:r>
      <w:proofErr w:type="gramEnd"/>
      <w:r w:rsidRPr="00F509D5">
        <w:rPr>
          <w:rFonts w:ascii="Arial" w:hAnsi="Arial" w:cs="Arial"/>
          <w:color w:val="000000" w:themeColor="text1"/>
          <w:sz w:val="22"/>
          <w:szCs w:val="22"/>
        </w:rPr>
        <w:t xml:space="preserve"> perpajakan bahwa hadiah kegiatan atau acara yang diadakan oleh perorangan atau badan akan dikenai pajak. Begitu juga yang dilaksanakan oleh CV. Gatraya untuk peserta kegiatan akan dipotong Pajak Penghasilan pasal 23 sesuai dengan undang-undang pajak denagan tarif 15% dari Dasar Pengenaan Pajak (DPP). </w:t>
      </w:r>
      <w:proofErr w:type="gramStart"/>
      <w:r w:rsidRPr="00F509D5">
        <w:rPr>
          <w:rFonts w:ascii="Arial" w:hAnsi="Arial" w:cs="Arial"/>
          <w:color w:val="000000" w:themeColor="text1"/>
          <w:sz w:val="22"/>
          <w:szCs w:val="22"/>
        </w:rPr>
        <w:t xml:space="preserve">Penghitungan dan pencatatan PPh Pasal 23 dilakukan oleh bagian </w:t>
      </w:r>
      <w:r w:rsidRPr="00F509D5">
        <w:rPr>
          <w:rFonts w:ascii="Arial" w:hAnsi="Arial" w:cs="Arial"/>
          <w:i/>
          <w:color w:val="000000" w:themeColor="text1"/>
          <w:sz w:val="22"/>
          <w:szCs w:val="22"/>
        </w:rPr>
        <w:t>Accounting</w:t>
      </w:r>
      <w:r w:rsidRPr="00F509D5">
        <w:rPr>
          <w:rFonts w:ascii="Arial" w:hAnsi="Arial" w:cs="Arial"/>
          <w:color w:val="000000" w:themeColor="text1"/>
          <w:sz w:val="22"/>
          <w:szCs w:val="22"/>
        </w:rPr>
        <w:t xml:space="preserve"> CV. Gatraya.</w:t>
      </w:r>
      <w:proofErr w:type="gramEnd"/>
    </w:p>
    <w:p w:rsidR="00B56982" w:rsidRPr="00F509D5" w:rsidRDefault="00B56982" w:rsidP="00B56982">
      <w:pPr>
        <w:pStyle w:val="ListParagraph"/>
        <w:numPr>
          <w:ilvl w:val="0"/>
          <w:numId w:val="5"/>
        </w:numPr>
        <w:spacing w:after="200" w:line="360" w:lineRule="auto"/>
        <w:ind w:hanging="294"/>
        <w:jc w:val="both"/>
        <w:rPr>
          <w:rFonts w:ascii="Arial" w:hAnsi="Arial" w:cs="Arial"/>
          <w:color w:val="000000" w:themeColor="text1"/>
          <w:sz w:val="22"/>
          <w:szCs w:val="22"/>
        </w:rPr>
      </w:pPr>
      <w:r w:rsidRPr="00F509D5">
        <w:rPr>
          <w:rFonts w:ascii="Arial" w:hAnsi="Arial" w:cs="Arial"/>
          <w:color w:val="000000" w:themeColor="text1"/>
          <w:sz w:val="22"/>
          <w:szCs w:val="22"/>
        </w:rPr>
        <w:t>Membuat Bukti Potong PPh Pasal 23</w:t>
      </w:r>
    </w:p>
    <w:p w:rsidR="00B56982" w:rsidRPr="00F509D5" w:rsidRDefault="00B56982" w:rsidP="00B56982">
      <w:pPr>
        <w:pStyle w:val="ListParagraph"/>
        <w:spacing w:line="360" w:lineRule="auto"/>
        <w:jc w:val="both"/>
        <w:rPr>
          <w:rFonts w:ascii="Arial" w:hAnsi="Arial" w:cs="Arial"/>
          <w:color w:val="000000" w:themeColor="text1"/>
          <w:sz w:val="22"/>
          <w:szCs w:val="22"/>
        </w:rPr>
      </w:pPr>
      <w:r w:rsidRPr="00F509D5">
        <w:rPr>
          <w:rFonts w:ascii="Arial" w:hAnsi="Arial" w:cs="Arial"/>
          <w:color w:val="000000" w:themeColor="text1"/>
          <w:sz w:val="22"/>
          <w:szCs w:val="22"/>
        </w:rPr>
        <w:t xml:space="preserve">Setelah melakukan penghitungan atas hadiah yang didapat, bagian Accounting CV. Gatraya mengisi lembar bukti potong PPh Pasal 23 yang nantinya akan dijadikan bukti pemotongan penerimaan hadiah peserta. </w:t>
      </w:r>
    </w:p>
    <w:p w:rsidR="00B56982" w:rsidRPr="00F509D5" w:rsidRDefault="00B56982" w:rsidP="00B56982">
      <w:pPr>
        <w:pStyle w:val="ListParagraph"/>
        <w:numPr>
          <w:ilvl w:val="0"/>
          <w:numId w:val="5"/>
        </w:numPr>
        <w:spacing w:after="200" w:line="360" w:lineRule="auto"/>
        <w:ind w:hanging="294"/>
        <w:jc w:val="both"/>
        <w:rPr>
          <w:rFonts w:ascii="Arial" w:hAnsi="Arial" w:cs="Arial"/>
          <w:color w:val="000000" w:themeColor="text1"/>
          <w:sz w:val="22"/>
          <w:szCs w:val="22"/>
        </w:rPr>
      </w:pPr>
      <w:r w:rsidRPr="00F509D5">
        <w:rPr>
          <w:rFonts w:ascii="Arial" w:hAnsi="Arial" w:cs="Arial"/>
          <w:color w:val="000000" w:themeColor="text1"/>
          <w:sz w:val="22"/>
          <w:szCs w:val="22"/>
        </w:rPr>
        <w:t>Fomulir Bukti Pemotongan PPh Pasal 23</w:t>
      </w:r>
    </w:p>
    <w:p w:rsidR="00B56982" w:rsidRPr="00F509D5" w:rsidRDefault="00B56982" w:rsidP="00B56982">
      <w:pPr>
        <w:pStyle w:val="ListParagraph"/>
        <w:spacing w:line="360" w:lineRule="auto"/>
        <w:ind w:left="709"/>
        <w:jc w:val="both"/>
        <w:rPr>
          <w:rFonts w:ascii="Arial" w:hAnsi="Arial" w:cs="Arial"/>
          <w:color w:val="000000" w:themeColor="text1"/>
          <w:sz w:val="22"/>
          <w:szCs w:val="22"/>
        </w:rPr>
      </w:pPr>
      <w:r w:rsidRPr="00F509D5">
        <w:rPr>
          <w:rFonts w:ascii="Arial" w:hAnsi="Arial" w:cs="Arial"/>
          <w:color w:val="000000" w:themeColor="text1"/>
          <w:sz w:val="22"/>
          <w:szCs w:val="22"/>
        </w:rPr>
        <w:t>Fomulir Bukti Potong PPh Pasal 23 dibuat dalam rangkap 3 (tiga), dengan peruntukan sebagai berikut:</w:t>
      </w:r>
    </w:p>
    <w:p w:rsidR="00B56982" w:rsidRPr="00F509D5" w:rsidRDefault="00B56982" w:rsidP="00B56982">
      <w:pPr>
        <w:pStyle w:val="ListParagraph"/>
        <w:numPr>
          <w:ilvl w:val="0"/>
          <w:numId w:val="17"/>
        </w:numPr>
        <w:spacing w:after="200" w:line="360" w:lineRule="auto"/>
        <w:ind w:left="993" w:hanging="273"/>
        <w:jc w:val="both"/>
        <w:rPr>
          <w:rFonts w:ascii="Arial" w:hAnsi="Arial" w:cs="Arial"/>
          <w:color w:val="000000" w:themeColor="text1"/>
          <w:sz w:val="22"/>
          <w:szCs w:val="22"/>
        </w:rPr>
      </w:pPr>
      <w:r w:rsidRPr="00F509D5">
        <w:rPr>
          <w:rFonts w:ascii="Arial" w:hAnsi="Arial" w:cs="Arial"/>
          <w:color w:val="000000" w:themeColor="text1"/>
          <w:sz w:val="22"/>
          <w:szCs w:val="22"/>
        </w:rPr>
        <w:t xml:space="preserve">Lembar ke-1 </w:t>
      </w:r>
      <w:proofErr w:type="gramStart"/>
      <w:r w:rsidRPr="00F509D5">
        <w:rPr>
          <w:rFonts w:ascii="Arial" w:hAnsi="Arial" w:cs="Arial"/>
          <w:color w:val="000000" w:themeColor="text1"/>
          <w:sz w:val="22"/>
          <w:szCs w:val="22"/>
        </w:rPr>
        <w:t>untuk :</w:t>
      </w:r>
      <w:proofErr w:type="gramEnd"/>
      <w:r w:rsidRPr="00F509D5">
        <w:rPr>
          <w:rFonts w:ascii="Arial" w:hAnsi="Arial" w:cs="Arial"/>
          <w:color w:val="000000" w:themeColor="text1"/>
          <w:sz w:val="22"/>
          <w:szCs w:val="22"/>
        </w:rPr>
        <w:t xml:space="preserve"> Wajib Pajak, dalam hal ini yang menerima adalah yang mendapat penghasilan atau peserta yang menjadi pemenang kegiatan yang diadakan CV. Gatraya. </w:t>
      </w:r>
    </w:p>
    <w:p w:rsidR="00B56982" w:rsidRPr="00115651" w:rsidRDefault="00B56982" w:rsidP="00B56982">
      <w:pPr>
        <w:pStyle w:val="ListParagraph"/>
        <w:numPr>
          <w:ilvl w:val="0"/>
          <w:numId w:val="17"/>
        </w:numPr>
        <w:spacing w:after="200" w:line="360" w:lineRule="auto"/>
        <w:ind w:left="993" w:hanging="273"/>
        <w:jc w:val="both"/>
        <w:rPr>
          <w:rFonts w:ascii="Arial" w:hAnsi="Arial" w:cs="Arial"/>
          <w:color w:val="000000" w:themeColor="text1"/>
          <w:sz w:val="22"/>
          <w:szCs w:val="22"/>
        </w:rPr>
      </w:pPr>
      <w:r w:rsidRPr="00F509D5">
        <w:rPr>
          <w:rFonts w:ascii="Arial" w:hAnsi="Arial" w:cs="Arial"/>
          <w:color w:val="000000" w:themeColor="text1"/>
          <w:sz w:val="22"/>
          <w:szCs w:val="22"/>
        </w:rPr>
        <w:t xml:space="preserve">Lembar ke-2 </w:t>
      </w:r>
      <w:proofErr w:type="gramStart"/>
      <w:r w:rsidRPr="00F509D5">
        <w:rPr>
          <w:rFonts w:ascii="Arial" w:hAnsi="Arial" w:cs="Arial"/>
          <w:color w:val="000000" w:themeColor="text1"/>
          <w:sz w:val="22"/>
          <w:szCs w:val="22"/>
        </w:rPr>
        <w:t>untuk :</w:t>
      </w:r>
      <w:proofErr w:type="gramEnd"/>
      <w:r w:rsidRPr="00F509D5">
        <w:rPr>
          <w:rFonts w:ascii="Arial" w:hAnsi="Arial" w:cs="Arial"/>
          <w:color w:val="000000" w:themeColor="text1"/>
          <w:sz w:val="22"/>
          <w:szCs w:val="22"/>
        </w:rPr>
        <w:t xml:space="preserve"> Kantor Pelayanan Pajak, lembar ini diserahkan kepada Kantor Pajak sebagai bukti bahwa CV. Gatraya melakukan pemotongan pada Wajib Pajak yang tertulis dalam lembar bukti potong.</w:t>
      </w:r>
    </w:p>
    <w:p w:rsidR="00B56982" w:rsidRDefault="00B56982" w:rsidP="00B56982">
      <w:pPr>
        <w:pStyle w:val="ListParagraph"/>
        <w:numPr>
          <w:ilvl w:val="0"/>
          <w:numId w:val="17"/>
        </w:numPr>
        <w:spacing w:after="200" w:line="360" w:lineRule="auto"/>
        <w:ind w:left="993" w:hanging="273"/>
        <w:jc w:val="both"/>
        <w:rPr>
          <w:rFonts w:ascii="Arial" w:hAnsi="Arial" w:cs="Arial"/>
          <w:color w:val="000000" w:themeColor="text1"/>
          <w:sz w:val="22"/>
          <w:szCs w:val="22"/>
        </w:rPr>
        <w:sectPr w:rsidR="00B56982" w:rsidSect="00610890">
          <w:headerReference w:type="first" r:id="rId13"/>
          <w:footerReference w:type="first" r:id="rId14"/>
          <w:pgSz w:w="11906" w:h="16838"/>
          <w:pgMar w:top="1701" w:right="1701" w:bottom="1701" w:left="2268" w:header="709" w:footer="709" w:gutter="0"/>
          <w:cols w:space="708"/>
          <w:titlePg/>
          <w:docGrid w:linePitch="360"/>
        </w:sectPr>
      </w:pPr>
    </w:p>
    <w:p w:rsidR="00B56982" w:rsidRPr="00115651" w:rsidRDefault="00B56982" w:rsidP="00B56982">
      <w:pPr>
        <w:pStyle w:val="ListParagraph"/>
        <w:numPr>
          <w:ilvl w:val="0"/>
          <w:numId w:val="17"/>
        </w:numPr>
        <w:spacing w:after="200" w:line="360" w:lineRule="auto"/>
        <w:ind w:left="993" w:hanging="273"/>
        <w:jc w:val="both"/>
        <w:rPr>
          <w:rFonts w:ascii="Arial" w:hAnsi="Arial" w:cs="Arial"/>
          <w:color w:val="000000" w:themeColor="text1"/>
          <w:sz w:val="22"/>
          <w:szCs w:val="22"/>
        </w:rPr>
      </w:pPr>
      <w:r w:rsidRPr="00115651">
        <w:rPr>
          <w:rFonts w:ascii="Arial" w:hAnsi="Arial" w:cs="Arial"/>
          <w:color w:val="000000" w:themeColor="text1"/>
          <w:sz w:val="22"/>
          <w:szCs w:val="22"/>
        </w:rPr>
        <w:lastRenderedPageBreak/>
        <w:t xml:space="preserve">Lembar ke-3 </w:t>
      </w:r>
      <w:proofErr w:type="gramStart"/>
      <w:r w:rsidRPr="00115651">
        <w:rPr>
          <w:rFonts w:ascii="Arial" w:hAnsi="Arial" w:cs="Arial"/>
          <w:color w:val="000000" w:themeColor="text1"/>
          <w:sz w:val="22"/>
          <w:szCs w:val="22"/>
        </w:rPr>
        <w:t>untuk :</w:t>
      </w:r>
      <w:proofErr w:type="gramEnd"/>
      <w:r w:rsidRPr="00115651">
        <w:rPr>
          <w:rFonts w:ascii="Arial" w:hAnsi="Arial" w:cs="Arial"/>
          <w:color w:val="000000" w:themeColor="text1"/>
          <w:sz w:val="22"/>
          <w:szCs w:val="22"/>
        </w:rPr>
        <w:t xml:space="preserve"> Pemotong Pajak, lembar ini akan disimpan dan diarsipkan oleh pihak CV. Gatraya sebagai bukti bawah sudah melakukan pemotongan pajak atas acara yang dilaksanakan.</w:t>
      </w:r>
    </w:p>
    <w:p w:rsidR="00B56982" w:rsidRPr="00F509D5" w:rsidRDefault="00B56982" w:rsidP="00B56982">
      <w:pPr>
        <w:pStyle w:val="ListParagraph"/>
        <w:numPr>
          <w:ilvl w:val="0"/>
          <w:numId w:val="5"/>
        </w:numPr>
        <w:spacing w:after="200" w:line="360" w:lineRule="auto"/>
        <w:ind w:hanging="294"/>
        <w:jc w:val="both"/>
        <w:rPr>
          <w:rFonts w:ascii="Arial" w:hAnsi="Arial" w:cs="Arial"/>
          <w:color w:val="000000" w:themeColor="text1"/>
          <w:sz w:val="22"/>
          <w:szCs w:val="22"/>
        </w:rPr>
      </w:pPr>
      <w:r w:rsidRPr="00F509D5">
        <w:rPr>
          <w:rFonts w:ascii="Arial" w:hAnsi="Arial" w:cs="Arial"/>
          <w:color w:val="000000" w:themeColor="text1"/>
          <w:sz w:val="22"/>
          <w:szCs w:val="22"/>
        </w:rPr>
        <w:t>Mengisi e-</w:t>
      </w:r>
      <w:r w:rsidRPr="00F509D5">
        <w:rPr>
          <w:rFonts w:ascii="Arial" w:hAnsi="Arial" w:cs="Arial"/>
          <w:i/>
          <w:color w:val="000000" w:themeColor="text1"/>
          <w:sz w:val="22"/>
          <w:szCs w:val="22"/>
        </w:rPr>
        <w:t>Billing</w:t>
      </w:r>
    </w:p>
    <w:p w:rsidR="00B56982" w:rsidRDefault="00B56982" w:rsidP="00B56982">
      <w:pPr>
        <w:pStyle w:val="ListParagraph"/>
        <w:spacing w:line="360" w:lineRule="auto"/>
        <w:jc w:val="both"/>
        <w:rPr>
          <w:rFonts w:ascii="Arial" w:hAnsi="Arial" w:cs="Arial"/>
          <w:color w:val="000000" w:themeColor="text1"/>
          <w:sz w:val="22"/>
          <w:szCs w:val="22"/>
          <w:lang w:val="id-ID"/>
        </w:rPr>
      </w:pPr>
      <w:r w:rsidRPr="00F509D5">
        <w:rPr>
          <w:rFonts w:ascii="Arial" w:hAnsi="Arial" w:cs="Arial"/>
          <w:color w:val="000000" w:themeColor="text1"/>
          <w:sz w:val="22"/>
          <w:szCs w:val="22"/>
        </w:rPr>
        <w:t>E-</w:t>
      </w:r>
      <w:r w:rsidRPr="00F509D5">
        <w:rPr>
          <w:rFonts w:ascii="Arial" w:hAnsi="Arial" w:cs="Arial"/>
          <w:i/>
          <w:color w:val="000000" w:themeColor="text1"/>
          <w:sz w:val="22"/>
          <w:szCs w:val="22"/>
        </w:rPr>
        <w:t>Billing</w:t>
      </w:r>
      <w:r w:rsidRPr="00F509D5">
        <w:rPr>
          <w:rFonts w:ascii="Arial" w:hAnsi="Arial" w:cs="Arial"/>
          <w:color w:val="000000" w:themeColor="text1"/>
          <w:sz w:val="22"/>
          <w:szCs w:val="22"/>
        </w:rPr>
        <w:t xml:space="preserve"> berguna untuk membantu wajib pajak membuat </w:t>
      </w:r>
      <w:proofErr w:type="gramStart"/>
      <w:r w:rsidRPr="00F509D5">
        <w:rPr>
          <w:rFonts w:ascii="Arial" w:hAnsi="Arial" w:cs="Arial"/>
          <w:color w:val="000000" w:themeColor="text1"/>
          <w:sz w:val="22"/>
          <w:szCs w:val="22"/>
        </w:rPr>
        <w:t>surat</w:t>
      </w:r>
      <w:proofErr w:type="gramEnd"/>
      <w:r w:rsidRPr="00F509D5">
        <w:rPr>
          <w:rFonts w:ascii="Arial" w:hAnsi="Arial" w:cs="Arial"/>
          <w:color w:val="000000" w:themeColor="text1"/>
          <w:sz w:val="22"/>
          <w:szCs w:val="22"/>
        </w:rPr>
        <w:t xml:space="preserve"> setoran elektronik dan mendapatkan kode billing untuk membayar pajak. Pengisisn e-</w:t>
      </w:r>
      <w:r w:rsidRPr="00F509D5">
        <w:rPr>
          <w:rFonts w:ascii="Arial" w:hAnsi="Arial" w:cs="Arial"/>
          <w:i/>
          <w:color w:val="000000" w:themeColor="text1"/>
          <w:sz w:val="22"/>
          <w:szCs w:val="22"/>
        </w:rPr>
        <w:t xml:space="preserve">billing </w:t>
      </w:r>
      <w:r w:rsidRPr="00F509D5">
        <w:rPr>
          <w:rFonts w:ascii="Arial" w:hAnsi="Arial" w:cs="Arial"/>
          <w:color w:val="000000" w:themeColor="text1"/>
          <w:sz w:val="22"/>
          <w:szCs w:val="22"/>
        </w:rPr>
        <w:t xml:space="preserve">dilakukan setelah penghitungan pajak yang </w:t>
      </w:r>
      <w:proofErr w:type="gramStart"/>
      <w:r w:rsidRPr="00F509D5">
        <w:rPr>
          <w:rFonts w:ascii="Arial" w:hAnsi="Arial" w:cs="Arial"/>
          <w:color w:val="000000" w:themeColor="text1"/>
          <w:sz w:val="22"/>
          <w:szCs w:val="22"/>
        </w:rPr>
        <w:t>akan</w:t>
      </w:r>
      <w:proofErr w:type="gramEnd"/>
      <w:r w:rsidRPr="00F509D5">
        <w:rPr>
          <w:rFonts w:ascii="Arial" w:hAnsi="Arial" w:cs="Arial"/>
          <w:color w:val="000000" w:themeColor="text1"/>
          <w:sz w:val="22"/>
          <w:szCs w:val="22"/>
        </w:rPr>
        <w:t xml:space="preserve"> dilaporkan. </w:t>
      </w:r>
      <w:proofErr w:type="gramStart"/>
      <w:r w:rsidRPr="00F509D5">
        <w:rPr>
          <w:rFonts w:ascii="Arial" w:hAnsi="Arial" w:cs="Arial"/>
          <w:color w:val="000000" w:themeColor="text1"/>
          <w:sz w:val="22"/>
          <w:szCs w:val="22"/>
        </w:rPr>
        <w:t>Aplikasi yang d</w:t>
      </w:r>
      <w:r>
        <w:rPr>
          <w:rFonts w:ascii="Arial" w:hAnsi="Arial" w:cs="Arial"/>
          <w:color w:val="000000" w:themeColor="text1"/>
          <w:sz w:val="22"/>
          <w:szCs w:val="22"/>
        </w:rPr>
        <w:t>igunakan adalah Billing System.</w:t>
      </w:r>
      <w:proofErr w:type="gramEnd"/>
    </w:p>
    <w:p w:rsidR="00B56982" w:rsidRPr="00115651" w:rsidRDefault="00B56982" w:rsidP="00B56982">
      <w:pPr>
        <w:pStyle w:val="ListParagraph"/>
        <w:numPr>
          <w:ilvl w:val="0"/>
          <w:numId w:val="5"/>
        </w:numPr>
        <w:spacing w:line="360" w:lineRule="auto"/>
        <w:ind w:hanging="436"/>
        <w:jc w:val="both"/>
        <w:rPr>
          <w:rFonts w:ascii="Arial" w:hAnsi="Arial" w:cs="Arial"/>
          <w:color w:val="000000" w:themeColor="text1"/>
          <w:sz w:val="22"/>
          <w:szCs w:val="22"/>
          <w:lang w:val="id-ID"/>
        </w:rPr>
      </w:pPr>
      <w:r w:rsidRPr="00115651">
        <w:rPr>
          <w:rFonts w:ascii="Arial" w:hAnsi="Arial" w:cs="Arial"/>
          <w:color w:val="000000" w:themeColor="text1"/>
          <w:sz w:val="22"/>
          <w:szCs w:val="22"/>
        </w:rPr>
        <w:t xml:space="preserve">Kode </w:t>
      </w:r>
      <w:r w:rsidRPr="00115651">
        <w:rPr>
          <w:rFonts w:ascii="Arial" w:hAnsi="Arial" w:cs="Arial"/>
          <w:i/>
          <w:color w:val="000000" w:themeColor="text1"/>
          <w:sz w:val="22"/>
          <w:szCs w:val="22"/>
        </w:rPr>
        <w:t>Billing</w:t>
      </w:r>
      <w:r w:rsidRPr="00115651">
        <w:rPr>
          <w:rFonts w:ascii="Arial" w:hAnsi="Arial" w:cs="Arial"/>
          <w:color w:val="000000" w:themeColor="text1"/>
          <w:sz w:val="22"/>
          <w:szCs w:val="22"/>
        </w:rPr>
        <w:t xml:space="preserve"> Pajak</w:t>
      </w:r>
    </w:p>
    <w:p w:rsidR="00B56982" w:rsidRPr="00F509D5" w:rsidRDefault="00B56982" w:rsidP="00B56982">
      <w:pPr>
        <w:pStyle w:val="ListParagraph"/>
        <w:spacing w:line="360" w:lineRule="auto"/>
        <w:jc w:val="both"/>
        <w:rPr>
          <w:rFonts w:ascii="Arial" w:hAnsi="Arial" w:cs="Arial"/>
          <w:color w:val="000000" w:themeColor="text1"/>
          <w:sz w:val="22"/>
          <w:szCs w:val="22"/>
        </w:rPr>
      </w:pPr>
      <w:r w:rsidRPr="00F509D5">
        <w:rPr>
          <w:rFonts w:ascii="Arial" w:hAnsi="Arial" w:cs="Arial"/>
          <w:color w:val="000000" w:themeColor="text1"/>
          <w:sz w:val="22"/>
          <w:szCs w:val="22"/>
        </w:rPr>
        <w:t xml:space="preserve">Setelah melakukan pengisian e-billing </w:t>
      </w:r>
      <w:proofErr w:type="gramStart"/>
      <w:r w:rsidRPr="00F509D5">
        <w:rPr>
          <w:rFonts w:ascii="Arial" w:hAnsi="Arial" w:cs="Arial"/>
          <w:color w:val="000000" w:themeColor="text1"/>
          <w:sz w:val="22"/>
          <w:szCs w:val="22"/>
        </w:rPr>
        <w:t>akan</w:t>
      </w:r>
      <w:proofErr w:type="gramEnd"/>
      <w:r w:rsidRPr="00F509D5">
        <w:rPr>
          <w:rFonts w:ascii="Arial" w:hAnsi="Arial" w:cs="Arial"/>
          <w:color w:val="000000" w:themeColor="text1"/>
          <w:sz w:val="22"/>
          <w:szCs w:val="22"/>
        </w:rPr>
        <w:t xml:space="preserve"> mendapat kode yang digunakan untuk melakukan pembayaran pajak</w:t>
      </w:r>
      <w:r w:rsidRPr="00F509D5">
        <w:rPr>
          <w:rFonts w:ascii="Arial" w:hAnsi="Arial" w:cs="Arial"/>
          <w:sz w:val="22"/>
          <w:szCs w:val="22"/>
        </w:rPr>
        <w:t xml:space="preserve"> </w:t>
      </w:r>
      <w:r w:rsidRPr="00F509D5">
        <w:rPr>
          <w:rFonts w:ascii="Arial" w:hAnsi="Arial" w:cs="Arial"/>
          <w:color w:val="000000" w:themeColor="text1"/>
          <w:sz w:val="22"/>
          <w:szCs w:val="22"/>
        </w:rPr>
        <w:t>melalui ATM atau bank persepsi.</w:t>
      </w:r>
    </w:p>
    <w:p w:rsidR="00B56982" w:rsidRPr="00F509D5" w:rsidRDefault="00B56982" w:rsidP="00B56982">
      <w:pPr>
        <w:pStyle w:val="ListParagraph"/>
        <w:numPr>
          <w:ilvl w:val="0"/>
          <w:numId w:val="5"/>
        </w:numPr>
        <w:spacing w:after="200" w:line="360" w:lineRule="auto"/>
        <w:ind w:hanging="436"/>
        <w:jc w:val="both"/>
        <w:rPr>
          <w:rFonts w:ascii="Arial" w:hAnsi="Arial" w:cs="Arial"/>
          <w:i/>
          <w:color w:val="000000" w:themeColor="text1"/>
          <w:sz w:val="22"/>
          <w:szCs w:val="22"/>
        </w:rPr>
      </w:pPr>
      <w:r w:rsidRPr="00F509D5">
        <w:rPr>
          <w:rFonts w:ascii="Arial" w:hAnsi="Arial" w:cs="Arial"/>
          <w:color w:val="000000" w:themeColor="text1"/>
          <w:sz w:val="22"/>
          <w:szCs w:val="22"/>
        </w:rPr>
        <w:t>Pembayaran</w:t>
      </w:r>
    </w:p>
    <w:p w:rsidR="00B56982" w:rsidRPr="00F509D5" w:rsidRDefault="00B56982" w:rsidP="00B56982">
      <w:pPr>
        <w:pStyle w:val="ListParagraph"/>
        <w:spacing w:line="360" w:lineRule="auto"/>
        <w:jc w:val="both"/>
        <w:rPr>
          <w:rFonts w:ascii="Arial" w:hAnsi="Arial" w:cs="Arial"/>
          <w:i/>
          <w:color w:val="000000" w:themeColor="text1"/>
          <w:sz w:val="22"/>
          <w:szCs w:val="22"/>
        </w:rPr>
      </w:pPr>
      <w:proofErr w:type="gramStart"/>
      <w:r w:rsidRPr="00F509D5">
        <w:rPr>
          <w:rFonts w:ascii="Arial" w:hAnsi="Arial" w:cs="Arial"/>
          <w:color w:val="000000" w:themeColor="text1"/>
          <w:sz w:val="22"/>
          <w:szCs w:val="22"/>
        </w:rPr>
        <w:t>Setelah mengisi e-</w:t>
      </w:r>
      <w:r w:rsidRPr="00F509D5">
        <w:rPr>
          <w:rFonts w:ascii="Arial" w:hAnsi="Arial" w:cs="Arial"/>
          <w:i/>
          <w:color w:val="000000" w:themeColor="text1"/>
          <w:sz w:val="22"/>
          <w:szCs w:val="22"/>
        </w:rPr>
        <w:t>billing</w:t>
      </w:r>
      <w:r w:rsidRPr="00F509D5">
        <w:rPr>
          <w:rFonts w:ascii="Arial" w:hAnsi="Arial" w:cs="Arial"/>
          <w:color w:val="000000" w:themeColor="text1"/>
          <w:sz w:val="22"/>
          <w:szCs w:val="22"/>
        </w:rPr>
        <w:t xml:space="preserve"> dan mendapat kode billing pajak kemudian melakukan pembayaran melalui ATM, bank persepsi atau secara online dengan Pajakpay.</w:t>
      </w:r>
      <w:proofErr w:type="gramEnd"/>
      <w:r w:rsidRPr="00F509D5">
        <w:rPr>
          <w:rFonts w:ascii="Arial" w:hAnsi="Arial" w:cs="Arial"/>
          <w:color w:val="000000" w:themeColor="text1"/>
          <w:sz w:val="22"/>
          <w:szCs w:val="22"/>
        </w:rPr>
        <w:t xml:space="preserve"> </w:t>
      </w:r>
      <w:proofErr w:type="gramStart"/>
      <w:r w:rsidRPr="00F509D5">
        <w:rPr>
          <w:rFonts w:ascii="Arial" w:hAnsi="Arial" w:cs="Arial"/>
          <w:color w:val="000000" w:themeColor="text1"/>
          <w:sz w:val="22"/>
          <w:szCs w:val="22"/>
        </w:rPr>
        <w:t>PajakPay adalah sistem cash management (manajemen kas) dari aplikasi OnlinePajak yang berguna untuk pembayaran pajak secara online.</w:t>
      </w:r>
      <w:proofErr w:type="gramEnd"/>
      <w:r w:rsidRPr="00F509D5">
        <w:rPr>
          <w:rFonts w:ascii="Arial" w:hAnsi="Arial" w:cs="Arial"/>
          <w:color w:val="000000" w:themeColor="text1"/>
          <w:sz w:val="22"/>
          <w:szCs w:val="22"/>
        </w:rPr>
        <w:t xml:space="preserve"> </w:t>
      </w:r>
      <w:proofErr w:type="gramStart"/>
      <w:r w:rsidRPr="00F509D5">
        <w:rPr>
          <w:rFonts w:ascii="Arial" w:hAnsi="Arial" w:cs="Arial"/>
          <w:color w:val="000000" w:themeColor="text1"/>
          <w:sz w:val="22"/>
          <w:szCs w:val="22"/>
        </w:rPr>
        <w:t>Setelah melakukan pembayaran Bukti Penerimaan Negara (BPN) dapat dicetak melalui Billing System.</w:t>
      </w:r>
      <w:proofErr w:type="gramEnd"/>
    </w:p>
    <w:p w:rsidR="00B56982" w:rsidRPr="00F509D5" w:rsidRDefault="00B56982" w:rsidP="00B56982">
      <w:pPr>
        <w:pStyle w:val="ListParagraph"/>
        <w:numPr>
          <w:ilvl w:val="0"/>
          <w:numId w:val="5"/>
        </w:numPr>
        <w:spacing w:after="200" w:line="360" w:lineRule="auto"/>
        <w:ind w:hanging="436"/>
        <w:jc w:val="both"/>
        <w:rPr>
          <w:rFonts w:ascii="Arial" w:hAnsi="Arial" w:cs="Arial"/>
          <w:color w:val="000000" w:themeColor="text1"/>
          <w:sz w:val="22"/>
          <w:szCs w:val="22"/>
        </w:rPr>
      </w:pPr>
      <w:r w:rsidRPr="00F509D5">
        <w:rPr>
          <w:rFonts w:ascii="Arial" w:hAnsi="Arial" w:cs="Arial"/>
          <w:color w:val="000000" w:themeColor="text1"/>
          <w:sz w:val="22"/>
          <w:szCs w:val="22"/>
        </w:rPr>
        <w:t>Menyerahkan Surat Storan Pajak (SSP)</w:t>
      </w:r>
    </w:p>
    <w:p w:rsidR="00B56982" w:rsidRPr="00F509D5" w:rsidRDefault="00B56982" w:rsidP="00B56982">
      <w:pPr>
        <w:pStyle w:val="ListParagraph"/>
        <w:spacing w:line="360" w:lineRule="auto"/>
        <w:jc w:val="both"/>
        <w:rPr>
          <w:rFonts w:ascii="Arial" w:hAnsi="Arial" w:cs="Arial"/>
          <w:color w:val="000000" w:themeColor="text1"/>
          <w:sz w:val="22"/>
          <w:szCs w:val="22"/>
        </w:rPr>
      </w:pPr>
      <w:r w:rsidRPr="00F509D5">
        <w:rPr>
          <w:rFonts w:ascii="Arial" w:hAnsi="Arial" w:cs="Arial"/>
          <w:color w:val="000000" w:themeColor="text1"/>
          <w:sz w:val="22"/>
          <w:szCs w:val="22"/>
        </w:rPr>
        <w:t xml:space="preserve">Melapirkan Surat Storan Pajak (SSP) beserta Lembar Bukti Penerimaan Negara (BPN) dan bukti potong PPh 23 untuk diserahkan/dilaporkan ke </w:t>
      </w:r>
      <w:proofErr w:type="gramStart"/>
      <w:r w:rsidRPr="00F509D5">
        <w:rPr>
          <w:rFonts w:ascii="Arial" w:hAnsi="Arial" w:cs="Arial"/>
          <w:color w:val="000000" w:themeColor="text1"/>
          <w:sz w:val="22"/>
          <w:szCs w:val="22"/>
        </w:rPr>
        <w:t>kantor</w:t>
      </w:r>
      <w:proofErr w:type="gramEnd"/>
      <w:r w:rsidRPr="00F509D5">
        <w:rPr>
          <w:rFonts w:ascii="Arial" w:hAnsi="Arial" w:cs="Arial"/>
          <w:color w:val="000000" w:themeColor="text1"/>
          <w:sz w:val="22"/>
          <w:szCs w:val="22"/>
        </w:rPr>
        <w:t xml:space="preserve"> pajak.</w:t>
      </w:r>
    </w:p>
    <w:p w:rsidR="00B56982" w:rsidRPr="00F509D5" w:rsidRDefault="00B56982" w:rsidP="00B56982">
      <w:pPr>
        <w:pStyle w:val="ListParagraph"/>
        <w:numPr>
          <w:ilvl w:val="0"/>
          <w:numId w:val="5"/>
        </w:numPr>
        <w:spacing w:after="200" w:line="360" w:lineRule="auto"/>
        <w:ind w:hanging="436"/>
        <w:jc w:val="both"/>
        <w:rPr>
          <w:rFonts w:ascii="Arial" w:hAnsi="Arial" w:cs="Arial"/>
          <w:color w:val="000000" w:themeColor="text1"/>
          <w:sz w:val="22"/>
          <w:szCs w:val="22"/>
        </w:rPr>
      </w:pPr>
      <w:r w:rsidRPr="00F509D5">
        <w:rPr>
          <w:rFonts w:ascii="Arial" w:hAnsi="Arial" w:cs="Arial"/>
          <w:color w:val="000000" w:themeColor="text1"/>
          <w:sz w:val="22"/>
          <w:szCs w:val="22"/>
        </w:rPr>
        <w:t>Lampiran Tanda Terima</w:t>
      </w:r>
    </w:p>
    <w:p w:rsidR="00B56982" w:rsidRPr="00F509D5" w:rsidRDefault="00B56982" w:rsidP="00B56982">
      <w:pPr>
        <w:pStyle w:val="ListParagraph"/>
        <w:spacing w:line="360" w:lineRule="auto"/>
        <w:jc w:val="both"/>
        <w:rPr>
          <w:rFonts w:ascii="Arial" w:hAnsi="Arial" w:cs="Arial"/>
          <w:color w:val="000000" w:themeColor="text1"/>
          <w:sz w:val="22"/>
          <w:szCs w:val="22"/>
        </w:rPr>
      </w:pPr>
      <w:r w:rsidRPr="00F509D5">
        <w:rPr>
          <w:rFonts w:ascii="Arial" w:hAnsi="Arial" w:cs="Arial"/>
          <w:color w:val="000000" w:themeColor="text1"/>
          <w:sz w:val="22"/>
          <w:szCs w:val="22"/>
        </w:rPr>
        <w:t xml:space="preserve">Adalah tanda bukti dari </w:t>
      </w:r>
      <w:proofErr w:type="gramStart"/>
      <w:r w:rsidRPr="00F509D5">
        <w:rPr>
          <w:rFonts w:ascii="Arial" w:hAnsi="Arial" w:cs="Arial"/>
          <w:color w:val="000000" w:themeColor="text1"/>
          <w:sz w:val="22"/>
          <w:szCs w:val="22"/>
        </w:rPr>
        <w:t>kantor</w:t>
      </w:r>
      <w:proofErr w:type="gramEnd"/>
      <w:r w:rsidRPr="00F509D5">
        <w:rPr>
          <w:rFonts w:ascii="Arial" w:hAnsi="Arial" w:cs="Arial"/>
          <w:color w:val="000000" w:themeColor="text1"/>
          <w:sz w:val="22"/>
          <w:szCs w:val="22"/>
        </w:rPr>
        <w:t xml:space="preserve"> pajak jika sudah menerima pelaporan pajak dari CV. Gatraya. Setelah menerima lampiran tanda terima dari </w:t>
      </w:r>
      <w:proofErr w:type="gramStart"/>
      <w:r w:rsidRPr="00F509D5">
        <w:rPr>
          <w:rFonts w:ascii="Arial" w:hAnsi="Arial" w:cs="Arial"/>
          <w:color w:val="000000" w:themeColor="text1"/>
          <w:sz w:val="22"/>
          <w:szCs w:val="22"/>
        </w:rPr>
        <w:t>kantor</w:t>
      </w:r>
      <w:proofErr w:type="gramEnd"/>
      <w:r w:rsidRPr="00F509D5">
        <w:rPr>
          <w:rFonts w:ascii="Arial" w:hAnsi="Arial" w:cs="Arial"/>
          <w:color w:val="000000" w:themeColor="text1"/>
          <w:sz w:val="22"/>
          <w:szCs w:val="22"/>
        </w:rPr>
        <w:t xml:space="preserve"> pajak, bagian Accounting segera menyimpannya.</w:t>
      </w:r>
    </w:p>
    <w:p w:rsidR="00B56982" w:rsidRPr="00F509D5" w:rsidRDefault="00B56982" w:rsidP="00B56982">
      <w:pPr>
        <w:pStyle w:val="ListParagraph"/>
        <w:numPr>
          <w:ilvl w:val="0"/>
          <w:numId w:val="5"/>
        </w:numPr>
        <w:spacing w:after="200" w:line="360" w:lineRule="auto"/>
        <w:ind w:hanging="436"/>
        <w:jc w:val="both"/>
        <w:rPr>
          <w:rFonts w:ascii="Arial" w:hAnsi="Arial" w:cs="Arial"/>
          <w:color w:val="000000" w:themeColor="text1"/>
          <w:sz w:val="22"/>
          <w:szCs w:val="22"/>
        </w:rPr>
      </w:pPr>
      <w:r w:rsidRPr="00F509D5">
        <w:rPr>
          <w:rFonts w:ascii="Arial" w:hAnsi="Arial" w:cs="Arial"/>
          <w:color w:val="000000" w:themeColor="text1"/>
          <w:sz w:val="22"/>
          <w:szCs w:val="22"/>
        </w:rPr>
        <w:t>Lampiran Bukti Potong PPh 23 Wajib Pajak</w:t>
      </w:r>
    </w:p>
    <w:p w:rsidR="00B56982" w:rsidRPr="00F509D5" w:rsidRDefault="00B56982" w:rsidP="00B56982">
      <w:pPr>
        <w:pStyle w:val="ListParagraph"/>
        <w:spacing w:line="360" w:lineRule="auto"/>
        <w:jc w:val="both"/>
        <w:rPr>
          <w:rFonts w:ascii="Arial" w:hAnsi="Arial" w:cs="Arial"/>
          <w:color w:val="000000" w:themeColor="text1"/>
          <w:sz w:val="22"/>
          <w:szCs w:val="22"/>
        </w:rPr>
      </w:pPr>
      <w:proofErr w:type="gramStart"/>
      <w:r w:rsidRPr="00F509D5">
        <w:rPr>
          <w:rFonts w:ascii="Arial" w:hAnsi="Arial" w:cs="Arial"/>
          <w:color w:val="000000" w:themeColor="text1"/>
          <w:sz w:val="22"/>
          <w:szCs w:val="22"/>
        </w:rPr>
        <w:t>Menerima lembar bukti potong dari CV. Gatraya atas Hadiah, sebagai bukti jika sudah melakukan pemotongan PPh Pasal 23.</w:t>
      </w:r>
      <w:proofErr w:type="gramEnd"/>
    </w:p>
    <w:p w:rsidR="00B56982" w:rsidRPr="00F509D5" w:rsidRDefault="00B56982" w:rsidP="00B56982">
      <w:pPr>
        <w:pStyle w:val="ListParagraph"/>
        <w:numPr>
          <w:ilvl w:val="1"/>
          <w:numId w:val="13"/>
        </w:numPr>
        <w:spacing w:after="200" w:line="360" w:lineRule="auto"/>
        <w:ind w:left="709" w:hanging="709"/>
        <w:jc w:val="both"/>
        <w:rPr>
          <w:rFonts w:ascii="Arial" w:hAnsi="Arial" w:cs="Arial"/>
          <w:b/>
          <w:color w:val="000000" w:themeColor="text1"/>
          <w:sz w:val="22"/>
          <w:szCs w:val="22"/>
        </w:rPr>
      </w:pPr>
      <w:r w:rsidRPr="00F509D5">
        <w:rPr>
          <w:rFonts w:ascii="Arial" w:hAnsi="Arial" w:cs="Arial"/>
          <w:b/>
          <w:color w:val="000000" w:themeColor="text1"/>
          <w:sz w:val="22"/>
          <w:szCs w:val="22"/>
        </w:rPr>
        <w:t>Perbandingan Teori Dan Praktek</w:t>
      </w:r>
    </w:p>
    <w:p w:rsidR="00B56982" w:rsidRPr="00F509D5" w:rsidRDefault="00B56982" w:rsidP="00B56982">
      <w:pPr>
        <w:pStyle w:val="ListParagraph"/>
        <w:numPr>
          <w:ilvl w:val="2"/>
          <w:numId w:val="13"/>
        </w:numPr>
        <w:spacing w:after="200" w:line="360" w:lineRule="auto"/>
        <w:ind w:left="709" w:hanging="709"/>
        <w:jc w:val="both"/>
        <w:rPr>
          <w:rFonts w:ascii="Arial" w:hAnsi="Arial" w:cs="Arial"/>
          <w:b/>
          <w:color w:val="000000" w:themeColor="text1"/>
          <w:sz w:val="22"/>
          <w:szCs w:val="22"/>
        </w:rPr>
      </w:pPr>
      <w:r w:rsidRPr="00F509D5">
        <w:rPr>
          <w:rFonts w:ascii="Arial" w:hAnsi="Arial" w:cs="Arial"/>
          <w:b/>
          <w:color w:val="000000" w:themeColor="text1"/>
          <w:sz w:val="22"/>
          <w:szCs w:val="22"/>
        </w:rPr>
        <w:t>Proses Penghitungan PPh Pajak 23</w:t>
      </w:r>
    </w:p>
    <w:p w:rsidR="00B56982" w:rsidRPr="00F509D5" w:rsidRDefault="00B56982" w:rsidP="00B56982">
      <w:pPr>
        <w:pStyle w:val="ListParagraph"/>
        <w:spacing w:line="360" w:lineRule="auto"/>
        <w:ind w:left="0" w:firstLine="709"/>
        <w:jc w:val="both"/>
        <w:rPr>
          <w:rFonts w:ascii="Arial" w:hAnsi="Arial" w:cs="Arial"/>
          <w:color w:val="000000" w:themeColor="text1"/>
          <w:sz w:val="22"/>
          <w:szCs w:val="22"/>
        </w:rPr>
      </w:pPr>
      <w:r w:rsidRPr="00F509D5">
        <w:rPr>
          <w:rFonts w:ascii="Arial" w:hAnsi="Arial" w:cs="Arial"/>
          <w:color w:val="000000" w:themeColor="text1"/>
          <w:sz w:val="22"/>
          <w:szCs w:val="22"/>
        </w:rPr>
        <w:t xml:space="preserve">CV. Gatraya telah melaksanakan penghitungan Pajak Penghasilan (PPh) Pasal 23 sesuai dengan ketentuan dan peraturan yang berlaku. Dalam penerapan Pajak Penghasilan Pasal 23, tarif pajak atas pendapatan jasa sudah </w:t>
      </w:r>
      <w:r w:rsidRPr="00F509D5">
        <w:rPr>
          <w:rFonts w:ascii="Arial" w:hAnsi="Arial" w:cs="Arial"/>
          <w:color w:val="000000" w:themeColor="text1"/>
          <w:sz w:val="22"/>
          <w:szCs w:val="22"/>
        </w:rPr>
        <w:lastRenderedPageBreak/>
        <w:t xml:space="preserve">dijelaskan menurut UU No. 36 Tahun 2008 dari nilai dasar atau DPP (Dasar Pengenaan Pajak) dikalikan tarif pajak PPh Pasal 23 yaitu 15% (lima belas persen) untuk penghasilan Dividen, Bunga, Royalti, Hadiah, Bonus, dan Penghargaan lain yang tidak dipotong PPh Pasal 21. </w:t>
      </w:r>
      <w:proofErr w:type="gramStart"/>
      <w:r w:rsidRPr="00F509D5">
        <w:rPr>
          <w:rFonts w:ascii="Arial" w:hAnsi="Arial" w:cs="Arial"/>
          <w:color w:val="000000" w:themeColor="text1"/>
          <w:sz w:val="22"/>
          <w:szCs w:val="22"/>
        </w:rPr>
        <w:t>Bukti potong PPh Pasal 23 CV. Gatraya dapat dilihat pada gambar 3.7 dan 3.8.</w:t>
      </w:r>
      <w:proofErr w:type="gramEnd"/>
      <w:r w:rsidRPr="00F509D5">
        <w:rPr>
          <w:rFonts w:ascii="Arial" w:hAnsi="Arial" w:cs="Arial"/>
          <w:color w:val="000000" w:themeColor="text1"/>
          <w:sz w:val="22"/>
          <w:szCs w:val="22"/>
        </w:rPr>
        <w:t xml:space="preserve"> Bukti potong ini nantinya </w:t>
      </w:r>
      <w:proofErr w:type="gramStart"/>
      <w:r w:rsidRPr="00F509D5">
        <w:rPr>
          <w:rFonts w:ascii="Arial" w:hAnsi="Arial" w:cs="Arial"/>
          <w:color w:val="000000" w:themeColor="text1"/>
          <w:sz w:val="22"/>
          <w:szCs w:val="22"/>
        </w:rPr>
        <w:t>akan</w:t>
      </w:r>
      <w:proofErr w:type="gramEnd"/>
      <w:r w:rsidRPr="00F509D5">
        <w:rPr>
          <w:rFonts w:ascii="Arial" w:hAnsi="Arial" w:cs="Arial"/>
          <w:color w:val="000000" w:themeColor="text1"/>
          <w:sz w:val="22"/>
          <w:szCs w:val="22"/>
        </w:rPr>
        <w:t xml:space="preserve"> digunakan sebagai kredit pajak yang akan mengurangi pajak terutang diakhir tahun ketika pelaporan SPT masa.</w:t>
      </w:r>
    </w:p>
    <w:p w:rsidR="00B56982" w:rsidRPr="00F509D5" w:rsidRDefault="00B56982" w:rsidP="00B56982">
      <w:pPr>
        <w:pStyle w:val="ListParagraph"/>
        <w:spacing w:line="360" w:lineRule="auto"/>
        <w:ind w:left="0" w:firstLine="709"/>
        <w:jc w:val="both"/>
        <w:rPr>
          <w:rFonts w:ascii="Arial" w:hAnsi="Arial" w:cs="Arial"/>
          <w:color w:val="000000" w:themeColor="text1"/>
          <w:sz w:val="22"/>
          <w:szCs w:val="22"/>
        </w:rPr>
      </w:pPr>
      <w:proofErr w:type="gramStart"/>
      <w:r w:rsidRPr="00F509D5">
        <w:rPr>
          <w:rFonts w:ascii="Arial" w:hAnsi="Arial" w:cs="Arial"/>
          <w:color w:val="000000" w:themeColor="text1"/>
          <w:sz w:val="22"/>
          <w:szCs w:val="22"/>
        </w:rPr>
        <w:t>Seb</w:t>
      </w:r>
      <w:r>
        <w:rPr>
          <w:rFonts w:ascii="Arial" w:hAnsi="Arial" w:cs="Arial"/>
          <w:color w:val="000000" w:themeColor="text1"/>
          <w:sz w:val="22"/>
          <w:szCs w:val="22"/>
        </w:rPr>
        <w:t>agai bahan penghitungan, p</w:t>
      </w:r>
      <w:r>
        <w:rPr>
          <w:rFonts w:ascii="Arial" w:hAnsi="Arial" w:cs="Arial"/>
          <w:color w:val="000000" w:themeColor="text1"/>
          <w:sz w:val="22"/>
          <w:szCs w:val="22"/>
          <w:lang w:val="id-ID"/>
        </w:rPr>
        <w:t>enyusun</w:t>
      </w:r>
      <w:r w:rsidRPr="00F509D5">
        <w:rPr>
          <w:rFonts w:ascii="Arial" w:hAnsi="Arial" w:cs="Arial"/>
          <w:color w:val="000000" w:themeColor="text1"/>
          <w:sz w:val="22"/>
          <w:szCs w:val="22"/>
        </w:rPr>
        <w:t xml:space="preserve"> mengambil contoh bukti Faktur Pajak Masukan pada gambar 3.5 dan 3.6.</w:t>
      </w:r>
      <w:proofErr w:type="gramEnd"/>
      <w:r w:rsidRPr="00F509D5">
        <w:rPr>
          <w:rFonts w:ascii="Arial" w:hAnsi="Arial" w:cs="Arial"/>
          <w:color w:val="000000" w:themeColor="text1"/>
          <w:sz w:val="22"/>
          <w:szCs w:val="22"/>
        </w:rPr>
        <w:t xml:space="preserve"> </w:t>
      </w:r>
      <w:proofErr w:type="gramStart"/>
      <w:r w:rsidRPr="00F509D5">
        <w:rPr>
          <w:rFonts w:ascii="Arial" w:hAnsi="Arial" w:cs="Arial"/>
          <w:color w:val="000000" w:themeColor="text1"/>
          <w:sz w:val="22"/>
          <w:szCs w:val="22"/>
        </w:rPr>
        <w:t>Dalam bukti faktur pajak tersebut menyatakan bahwa CV. Gatraya melakukan teransaksi dengan PT. ABC dan PT. GHI terkait penerimaan Hadiah.</w:t>
      </w:r>
      <w:proofErr w:type="gramEnd"/>
      <w:r w:rsidRPr="00F509D5">
        <w:rPr>
          <w:rFonts w:ascii="Arial" w:hAnsi="Arial" w:cs="Arial"/>
          <w:color w:val="000000" w:themeColor="text1"/>
          <w:sz w:val="22"/>
          <w:szCs w:val="22"/>
        </w:rPr>
        <w:t xml:space="preserve"> </w:t>
      </w:r>
      <w:proofErr w:type="gramStart"/>
      <w:r w:rsidRPr="00F509D5">
        <w:rPr>
          <w:rFonts w:ascii="Arial" w:hAnsi="Arial" w:cs="Arial"/>
          <w:color w:val="000000" w:themeColor="text1"/>
          <w:sz w:val="22"/>
          <w:szCs w:val="22"/>
        </w:rPr>
        <w:t>Pengakuan Hadiah ini terjadi pada saat PT. ABC dan PT. GHI menerima Hadiah tersebut sebagai pendapatan.</w:t>
      </w:r>
      <w:proofErr w:type="gramEnd"/>
      <w:r w:rsidRPr="00F509D5">
        <w:rPr>
          <w:rFonts w:ascii="Arial" w:hAnsi="Arial" w:cs="Arial"/>
          <w:color w:val="000000" w:themeColor="text1"/>
          <w:sz w:val="22"/>
          <w:szCs w:val="22"/>
        </w:rPr>
        <w:t xml:space="preserve"> </w:t>
      </w:r>
      <w:proofErr w:type="gramStart"/>
      <w:r w:rsidRPr="00F509D5">
        <w:rPr>
          <w:rFonts w:ascii="Arial" w:hAnsi="Arial" w:cs="Arial"/>
          <w:color w:val="000000" w:themeColor="text1"/>
          <w:sz w:val="22"/>
          <w:szCs w:val="22"/>
        </w:rPr>
        <w:t>Sehingga PT. ABC dan PT. GHI membuat Invoice Tagihan dan Faktur Pajak yang ditujukan ke CV. Gatraya.</w:t>
      </w:r>
      <w:proofErr w:type="gramEnd"/>
      <w:r w:rsidRPr="00F509D5">
        <w:rPr>
          <w:rFonts w:ascii="Arial" w:hAnsi="Arial" w:cs="Arial"/>
          <w:color w:val="000000" w:themeColor="text1"/>
          <w:sz w:val="22"/>
          <w:szCs w:val="22"/>
        </w:rPr>
        <w:t xml:space="preserve"> Invoice Tagiahan dan Faktur Pajak Masukan yang diterima CV. Gatraya dapat dilihat paga gambar 3.3 dan 3.4 untuk Invoice Tagihan sedangkan Faktur Pajak Masukan gambar 3.5 dan 3.6. Invoice Tagihan dan Faktur Pajak ini diterima CV. Gatraya setelah mengumumkan Hadiah yang didapat</w:t>
      </w:r>
      <w:r>
        <w:rPr>
          <w:rFonts w:ascii="Arial" w:hAnsi="Arial" w:cs="Arial"/>
          <w:color w:val="000000" w:themeColor="text1"/>
          <w:sz w:val="22"/>
          <w:szCs w:val="22"/>
          <w:lang w:val="id-ID"/>
        </w:rPr>
        <w:t>kan oleh</w:t>
      </w:r>
      <w:r w:rsidRPr="00F509D5">
        <w:rPr>
          <w:rFonts w:ascii="Arial" w:hAnsi="Arial" w:cs="Arial"/>
          <w:color w:val="000000" w:themeColor="text1"/>
          <w:sz w:val="22"/>
          <w:szCs w:val="22"/>
        </w:rPr>
        <w:t xml:space="preserve"> kedua perusahaan </w:t>
      </w:r>
      <w:r>
        <w:rPr>
          <w:rFonts w:ascii="Arial" w:hAnsi="Arial" w:cs="Arial"/>
          <w:color w:val="000000" w:themeColor="text1"/>
          <w:sz w:val="22"/>
          <w:szCs w:val="22"/>
          <w:lang w:val="id-ID"/>
        </w:rPr>
        <w:t>tersebut</w:t>
      </w:r>
      <w:r w:rsidRPr="00F509D5">
        <w:rPr>
          <w:rFonts w:ascii="Arial" w:hAnsi="Arial" w:cs="Arial"/>
          <w:color w:val="000000" w:themeColor="text1"/>
          <w:sz w:val="22"/>
          <w:szCs w:val="22"/>
        </w:rPr>
        <w:t xml:space="preserve">. </w:t>
      </w:r>
      <w:proofErr w:type="gramStart"/>
      <w:r w:rsidRPr="00F509D5">
        <w:rPr>
          <w:rFonts w:ascii="Arial" w:hAnsi="Arial" w:cs="Arial"/>
          <w:color w:val="000000" w:themeColor="text1"/>
          <w:sz w:val="22"/>
          <w:szCs w:val="22"/>
        </w:rPr>
        <w:t xml:space="preserve">Faktur Pajak Masukan </w:t>
      </w:r>
      <w:r>
        <w:rPr>
          <w:rFonts w:ascii="Arial" w:hAnsi="Arial" w:cs="Arial"/>
          <w:color w:val="000000" w:themeColor="text1"/>
          <w:sz w:val="22"/>
          <w:szCs w:val="22"/>
          <w:lang w:val="id-ID"/>
        </w:rPr>
        <w:t xml:space="preserve">yang diterima </w:t>
      </w:r>
      <w:r>
        <w:rPr>
          <w:rFonts w:ascii="Arial" w:hAnsi="Arial" w:cs="Arial"/>
          <w:color w:val="000000" w:themeColor="text1"/>
          <w:sz w:val="22"/>
          <w:szCs w:val="22"/>
        </w:rPr>
        <w:t>CV. Gatraya di</w:t>
      </w:r>
      <w:r>
        <w:rPr>
          <w:rFonts w:ascii="Arial" w:hAnsi="Arial" w:cs="Arial"/>
          <w:color w:val="000000" w:themeColor="text1"/>
          <w:sz w:val="22"/>
          <w:szCs w:val="22"/>
          <w:lang w:val="id-ID"/>
        </w:rPr>
        <w:t>hitung</w:t>
      </w:r>
      <w:r w:rsidRPr="00F509D5">
        <w:rPr>
          <w:rFonts w:ascii="Arial" w:hAnsi="Arial" w:cs="Arial"/>
          <w:color w:val="000000" w:themeColor="text1"/>
          <w:sz w:val="22"/>
          <w:szCs w:val="22"/>
        </w:rPr>
        <w:t xml:space="preserve"> dari nilai Dasar Pengenaan Pajak (DPP) yang dikalikan 10%.</w:t>
      </w:r>
      <w:proofErr w:type="gramEnd"/>
      <w:r w:rsidRPr="00F509D5">
        <w:rPr>
          <w:rFonts w:ascii="Arial" w:hAnsi="Arial" w:cs="Arial"/>
          <w:color w:val="000000" w:themeColor="text1"/>
          <w:sz w:val="22"/>
          <w:szCs w:val="22"/>
        </w:rPr>
        <w:t xml:space="preserve"> DPP didasarkan dari Nominal Hadiah yang diumumkan dan juga sebagai dasar dari pemotongan PPh pasal 23 yang </w:t>
      </w:r>
      <w:proofErr w:type="gramStart"/>
      <w:r w:rsidRPr="00F509D5">
        <w:rPr>
          <w:rFonts w:ascii="Arial" w:hAnsi="Arial" w:cs="Arial"/>
          <w:color w:val="000000" w:themeColor="text1"/>
          <w:sz w:val="22"/>
          <w:szCs w:val="22"/>
        </w:rPr>
        <w:t>akan</w:t>
      </w:r>
      <w:proofErr w:type="gramEnd"/>
      <w:r w:rsidRPr="00F509D5">
        <w:rPr>
          <w:rFonts w:ascii="Arial" w:hAnsi="Arial" w:cs="Arial"/>
          <w:color w:val="000000" w:themeColor="text1"/>
          <w:sz w:val="22"/>
          <w:szCs w:val="22"/>
        </w:rPr>
        <w:t xml:space="preserve"> dilaporkan.</w:t>
      </w:r>
    </w:p>
    <w:p w:rsidR="00B56982" w:rsidRPr="00F509D5" w:rsidRDefault="00B56982" w:rsidP="00B56982">
      <w:pPr>
        <w:rPr>
          <w:rFonts w:ascii="Arial" w:hAnsi="Arial" w:cs="Arial"/>
          <w:color w:val="000000" w:themeColor="text1"/>
          <w:sz w:val="22"/>
          <w:szCs w:val="22"/>
        </w:rPr>
      </w:pPr>
      <w:r w:rsidRPr="00F509D5">
        <w:rPr>
          <w:rFonts w:ascii="Arial" w:hAnsi="Arial" w:cs="Arial"/>
          <w:color w:val="000000" w:themeColor="text1"/>
          <w:sz w:val="22"/>
          <w:szCs w:val="22"/>
        </w:rPr>
        <w:br w:type="page"/>
      </w:r>
    </w:p>
    <w:p w:rsidR="00B56982" w:rsidRDefault="00B56982" w:rsidP="00B56982">
      <w:pPr>
        <w:spacing w:line="360" w:lineRule="auto"/>
        <w:jc w:val="both"/>
        <w:rPr>
          <w:rFonts w:ascii="Arial" w:hAnsi="Arial" w:cs="Arial"/>
          <w:b/>
          <w:color w:val="000000" w:themeColor="text1"/>
          <w:sz w:val="22"/>
          <w:szCs w:val="22"/>
        </w:rPr>
        <w:sectPr w:rsidR="00B56982" w:rsidSect="00610890">
          <w:headerReference w:type="first" r:id="rId15"/>
          <w:footerReference w:type="first" r:id="rId16"/>
          <w:pgSz w:w="11906" w:h="16838"/>
          <w:pgMar w:top="1701" w:right="1701" w:bottom="1701" w:left="2268" w:header="709" w:footer="709" w:gutter="0"/>
          <w:cols w:space="708"/>
          <w:titlePg/>
          <w:docGrid w:linePitch="360"/>
        </w:sectPr>
      </w:pPr>
    </w:p>
    <w:p w:rsidR="00B56982" w:rsidRDefault="00B56982" w:rsidP="00B56982">
      <w:pPr>
        <w:spacing w:line="360" w:lineRule="auto"/>
        <w:jc w:val="both"/>
        <w:rPr>
          <w:rFonts w:ascii="Arial" w:hAnsi="Arial" w:cs="Arial"/>
          <w:b/>
          <w:color w:val="000000" w:themeColor="text1"/>
          <w:sz w:val="22"/>
          <w:szCs w:val="22"/>
          <w:lang w:val="id-ID"/>
        </w:rPr>
      </w:pPr>
      <w:r w:rsidRPr="00F509D5">
        <w:rPr>
          <w:rFonts w:ascii="Arial" w:hAnsi="Arial" w:cs="Arial"/>
          <w:b/>
          <w:color w:val="000000" w:themeColor="text1"/>
          <w:sz w:val="22"/>
          <w:szCs w:val="22"/>
        </w:rPr>
        <w:lastRenderedPageBreak/>
        <w:t>Contoh Invoice Tagihan dari PT. ABC dan PT. GHI</w:t>
      </w:r>
    </w:p>
    <w:p w:rsidR="00B56982" w:rsidRPr="00AB5C5B" w:rsidRDefault="00B56982" w:rsidP="00B56982">
      <w:pPr>
        <w:spacing w:line="360" w:lineRule="auto"/>
        <w:jc w:val="both"/>
        <w:rPr>
          <w:rFonts w:ascii="Arial" w:hAnsi="Arial" w:cs="Arial"/>
          <w:color w:val="000000" w:themeColor="text1"/>
          <w:sz w:val="22"/>
          <w:szCs w:val="22"/>
          <w:lang w:val="id-ID"/>
        </w:rPr>
      </w:pPr>
    </w:p>
    <w:p w:rsidR="00B56982" w:rsidRPr="00F509D5" w:rsidRDefault="00B56982" w:rsidP="00B56982">
      <w:pPr>
        <w:spacing w:line="360" w:lineRule="auto"/>
        <w:jc w:val="both"/>
        <w:rPr>
          <w:rFonts w:ascii="Arial" w:hAnsi="Arial" w:cs="Arial"/>
          <w:color w:val="000000" w:themeColor="text1"/>
          <w:sz w:val="22"/>
          <w:szCs w:val="22"/>
        </w:rPr>
      </w:pPr>
      <w:r w:rsidRPr="00F509D5">
        <w:rPr>
          <w:rFonts w:ascii="Arial" w:hAnsi="Arial" w:cs="Arial"/>
          <w:noProof/>
          <w:color w:val="000000" w:themeColor="text1"/>
          <w:sz w:val="22"/>
          <w:szCs w:val="22"/>
        </w:rPr>
        <w:drawing>
          <wp:inline distT="0" distB="0" distL="0" distR="0">
            <wp:extent cx="5105400" cy="3000375"/>
            <wp:effectExtent l="0" t="0" r="0" b="9525"/>
            <wp:docPr id="10" name="Picture 10" descr="E:\Bab 1\invoice a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ab 1\invoice abc.pn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86" t="1718" r="2134" b="6873"/>
                    <a:stretch/>
                  </pic:blipFill>
                  <pic:spPr bwMode="auto">
                    <a:xfrm>
                      <a:off x="0" y="0"/>
                      <a:ext cx="5123511" cy="30110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6982" w:rsidRPr="00F509D5" w:rsidRDefault="00B56982" w:rsidP="00B56982">
      <w:pPr>
        <w:spacing w:line="360" w:lineRule="auto"/>
        <w:jc w:val="center"/>
        <w:rPr>
          <w:rFonts w:ascii="Arial" w:hAnsi="Arial" w:cs="Arial"/>
          <w:color w:val="000000" w:themeColor="text1"/>
          <w:sz w:val="22"/>
          <w:szCs w:val="22"/>
        </w:rPr>
      </w:pPr>
      <w:proofErr w:type="gramStart"/>
      <w:r w:rsidRPr="00F509D5">
        <w:rPr>
          <w:rFonts w:ascii="Arial" w:hAnsi="Arial" w:cs="Arial"/>
          <w:color w:val="000000" w:themeColor="text1"/>
          <w:sz w:val="22"/>
          <w:szCs w:val="22"/>
        </w:rPr>
        <w:t>Gambar 3.3 Contoh Invoice Tagihan dari PT. ABC.</w:t>
      </w:r>
      <w:proofErr w:type="gramEnd"/>
    </w:p>
    <w:p w:rsidR="00B56982" w:rsidRPr="00F509D5" w:rsidRDefault="00B56982" w:rsidP="00B56982">
      <w:pPr>
        <w:spacing w:line="360" w:lineRule="auto"/>
        <w:rPr>
          <w:rFonts w:ascii="Arial" w:hAnsi="Arial" w:cs="Arial"/>
          <w:color w:val="000000" w:themeColor="text1"/>
          <w:sz w:val="22"/>
          <w:szCs w:val="22"/>
        </w:rPr>
      </w:pPr>
    </w:p>
    <w:p w:rsidR="00B56982" w:rsidRPr="00F509D5" w:rsidRDefault="00B56982" w:rsidP="00B56982">
      <w:pPr>
        <w:spacing w:line="360" w:lineRule="auto"/>
        <w:jc w:val="center"/>
        <w:rPr>
          <w:rFonts w:ascii="Arial" w:hAnsi="Arial" w:cs="Arial"/>
          <w:color w:val="000000" w:themeColor="text1"/>
          <w:sz w:val="22"/>
          <w:szCs w:val="22"/>
        </w:rPr>
      </w:pPr>
      <w:r w:rsidRPr="00F509D5">
        <w:rPr>
          <w:rFonts w:ascii="Arial" w:hAnsi="Arial" w:cs="Arial"/>
          <w:noProof/>
          <w:color w:val="000000" w:themeColor="text1"/>
          <w:sz w:val="22"/>
          <w:szCs w:val="22"/>
        </w:rPr>
        <w:drawing>
          <wp:inline distT="0" distB="0" distL="0" distR="0">
            <wp:extent cx="5033957" cy="3219450"/>
            <wp:effectExtent l="0" t="0" r="0" b="0"/>
            <wp:docPr id="9" name="Picture 9" descr="E:\Bab 1\invoice 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ab 1\invoice ghi.pn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9" t="2062" r="2135" b="4124"/>
                    <a:stretch/>
                  </pic:blipFill>
                  <pic:spPr bwMode="auto">
                    <a:xfrm>
                      <a:off x="0" y="0"/>
                      <a:ext cx="5053778" cy="32321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6982" w:rsidRPr="00F509D5" w:rsidRDefault="00B56982" w:rsidP="00B56982">
      <w:pPr>
        <w:spacing w:line="360" w:lineRule="auto"/>
        <w:jc w:val="center"/>
        <w:rPr>
          <w:rFonts w:ascii="Arial" w:hAnsi="Arial" w:cs="Arial"/>
          <w:color w:val="000000" w:themeColor="text1"/>
          <w:sz w:val="22"/>
          <w:szCs w:val="22"/>
        </w:rPr>
      </w:pPr>
      <w:proofErr w:type="gramStart"/>
      <w:r w:rsidRPr="00F509D5">
        <w:rPr>
          <w:rFonts w:ascii="Arial" w:hAnsi="Arial" w:cs="Arial"/>
          <w:color w:val="000000" w:themeColor="text1"/>
          <w:sz w:val="22"/>
          <w:szCs w:val="22"/>
        </w:rPr>
        <w:t>Gambar 3.4 Contoh Invoice Tagihan dari PT. GHI.</w:t>
      </w:r>
      <w:proofErr w:type="gramEnd"/>
    </w:p>
    <w:p w:rsidR="00B56982" w:rsidRPr="00F509D5" w:rsidRDefault="00B56982" w:rsidP="00B56982">
      <w:pPr>
        <w:rPr>
          <w:rFonts w:ascii="Arial" w:hAnsi="Arial" w:cs="Arial"/>
          <w:color w:val="000000" w:themeColor="text1"/>
          <w:sz w:val="22"/>
          <w:szCs w:val="22"/>
        </w:rPr>
      </w:pPr>
      <w:r w:rsidRPr="00F509D5">
        <w:rPr>
          <w:rFonts w:ascii="Arial" w:hAnsi="Arial" w:cs="Arial"/>
          <w:color w:val="000000" w:themeColor="text1"/>
          <w:sz w:val="22"/>
          <w:szCs w:val="22"/>
        </w:rPr>
        <w:br w:type="page"/>
      </w:r>
    </w:p>
    <w:p w:rsidR="00B56982" w:rsidRPr="00F509D5" w:rsidRDefault="00B56982" w:rsidP="00B56982">
      <w:pPr>
        <w:spacing w:line="360" w:lineRule="auto"/>
        <w:rPr>
          <w:rFonts w:ascii="Arial" w:hAnsi="Arial" w:cs="Arial"/>
          <w:color w:val="000000" w:themeColor="text1"/>
          <w:sz w:val="22"/>
          <w:szCs w:val="22"/>
        </w:rPr>
      </w:pPr>
      <w:r w:rsidRPr="00F509D5">
        <w:rPr>
          <w:rFonts w:ascii="Arial" w:hAnsi="Arial" w:cs="Arial"/>
          <w:b/>
          <w:color w:val="000000" w:themeColor="text1"/>
          <w:sz w:val="22"/>
          <w:szCs w:val="22"/>
        </w:rPr>
        <w:lastRenderedPageBreak/>
        <w:t>Contoh Faktur Pajak Masukan dari PT. ABC dan PT. GHI</w:t>
      </w:r>
    </w:p>
    <w:p w:rsidR="00B56982" w:rsidRPr="00F509D5" w:rsidRDefault="00B56982" w:rsidP="00B56982">
      <w:pPr>
        <w:spacing w:line="360" w:lineRule="auto"/>
        <w:rPr>
          <w:rFonts w:ascii="Arial" w:hAnsi="Arial" w:cs="Arial"/>
          <w:color w:val="000000" w:themeColor="text1"/>
          <w:sz w:val="22"/>
          <w:szCs w:val="22"/>
        </w:rPr>
      </w:pPr>
      <w:r w:rsidRPr="00F509D5">
        <w:rPr>
          <w:rFonts w:ascii="Arial" w:hAnsi="Arial" w:cs="Arial"/>
          <w:noProof/>
          <w:color w:val="000000" w:themeColor="text1"/>
          <w:sz w:val="22"/>
          <w:szCs w:val="22"/>
        </w:rPr>
        <w:drawing>
          <wp:inline distT="0" distB="0" distL="0" distR="0">
            <wp:extent cx="5063319" cy="7315200"/>
            <wp:effectExtent l="0" t="0" r="4445" b="0"/>
            <wp:docPr id="11" name="Picture 11" descr="E:\Bab 1\F.A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ab 1\F.ABJ.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2834" cy="7314499"/>
                    </a:xfrm>
                    <a:prstGeom prst="rect">
                      <a:avLst/>
                    </a:prstGeom>
                    <a:noFill/>
                    <a:ln>
                      <a:noFill/>
                    </a:ln>
                  </pic:spPr>
                </pic:pic>
              </a:graphicData>
            </a:graphic>
          </wp:inline>
        </w:drawing>
      </w:r>
    </w:p>
    <w:p w:rsidR="00B56982" w:rsidRPr="00F509D5" w:rsidRDefault="00B56982" w:rsidP="00B56982">
      <w:pPr>
        <w:spacing w:line="360" w:lineRule="auto"/>
        <w:jc w:val="center"/>
        <w:rPr>
          <w:rFonts w:ascii="Arial" w:hAnsi="Arial" w:cs="Arial"/>
          <w:color w:val="000000" w:themeColor="text1"/>
          <w:sz w:val="22"/>
          <w:szCs w:val="22"/>
        </w:rPr>
      </w:pPr>
      <w:proofErr w:type="gramStart"/>
      <w:r w:rsidRPr="00F509D5">
        <w:rPr>
          <w:rFonts w:ascii="Arial" w:hAnsi="Arial" w:cs="Arial"/>
          <w:color w:val="000000" w:themeColor="text1"/>
          <w:sz w:val="22"/>
          <w:szCs w:val="22"/>
        </w:rPr>
        <w:t>Gambar 3.5 Contoh Faktur Pajak Masukan dari PT. ABC.</w:t>
      </w:r>
      <w:proofErr w:type="gramEnd"/>
    </w:p>
    <w:p w:rsidR="00B56982" w:rsidRDefault="00B56982" w:rsidP="00B56982">
      <w:pPr>
        <w:spacing w:line="360" w:lineRule="auto"/>
        <w:jc w:val="center"/>
        <w:rPr>
          <w:rFonts w:ascii="Arial" w:hAnsi="Arial" w:cs="Arial"/>
          <w:color w:val="000000" w:themeColor="text1"/>
          <w:sz w:val="22"/>
          <w:szCs w:val="22"/>
        </w:rPr>
        <w:sectPr w:rsidR="00B56982" w:rsidSect="00610890">
          <w:headerReference w:type="first" r:id="rId20"/>
          <w:footerReference w:type="first" r:id="rId21"/>
          <w:pgSz w:w="11906" w:h="16838"/>
          <w:pgMar w:top="1701" w:right="1701" w:bottom="1701" w:left="2268" w:header="709" w:footer="709" w:gutter="0"/>
          <w:cols w:space="708"/>
          <w:titlePg/>
          <w:docGrid w:linePitch="360"/>
        </w:sectPr>
      </w:pPr>
    </w:p>
    <w:p w:rsidR="00B56982" w:rsidRPr="00F509D5" w:rsidRDefault="00B56982" w:rsidP="00B56982">
      <w:pPr>
        <w:spacing w:line="360" w:lineRule="auto"/>
        <w:jc w:val="center"/>
        <w:rPr>
          <w:rFonts w:ascii="Arial" w:hAnsi="Arial" w:cs="Arial"/>
          <w:color w:val="000000" w:themeColor="text1"/>
          <w:sz w:val="22"/>
          <w:szCs w:val="22"/>
        </w:rPr>
      </w:pPr>
      <w:r w:rsidRPr="00F509D5">
        <w:rPr>
          <w:rFonts w:ascii="Arial" w:hAnsi="Arial" w:cs="Arial"/>
          <w:noProof/>
          <w:color w:val="000000" w:themeColor="text1"/>
          <w:sz w:val="22"/>
          <w:szCs w:val="22"/>
        </w:rPr>
        <w:lastRenderedPageBreak/>
        <w:drawing>
          <wp:inline distT="0" distB="0" distL="0" distR="0">
            <wp:extent cx="5049671" cy="7533564"/>
            <wp:effectExtent l="0" t="0" r="0" b="0"/>
            <wp:docPr id="12" name="Picture 12" descr="E:\Bab 1\F.P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ab 1\F.PMG.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1238" cy="7550820"/>
                    </a:xfrm>
                    <a:prstGeom prst="rect">
                      <a:avLst/>
                    </a:prstGeom>
                    <a:noFill/>
                    <a:ln>
                      <a:noFill/>
                    </a:ln>
                  </pic:spPr>
                </pic:pic>
              </a:graphicData>
            </a:graphic>
          </wp:inline>
        </w:drawing>
      </w:r>
      <w:r w:rsidRPr="00F509D5">
        <w:rPr>
          <w:rFonts w:ascii="Arial" w:hAnsi="Arial" w:cs="Arial"/>
          <w:color w:val="000000" w:themeColor="text1"/>
          <w:sz w:val="22"/>
          <w:szCs w:val="22"/>
        </w:rPr>
        <w:t xml:space="preserve"> </w:t>
      </w:r>
    </w:p>
    <w:p w:rsidR="00B56982" w:rsidRDefault="00B56982" w:rsidP="00B56982">
      <w:pPr>
        <w:spacing w:line="360" w:lineRule="auto"/>
        <w:jc w:val="center"/>
        <w:rPr>
          <w:rFonts w:ascii="Arial" w:hAnsi="Arial" w:cs="Arial"/>
          <w:color w:val="000000" w:themeColor="text1"/>
          <w:sz w:val="22"/>
          <w:szCs w:val="22"/>
          <w:lang w:val="id-ID"/>
        </w:rPr>
      </w:pPr>
      <w:proofErr w:type="gramStart"/>
      <w:r w:rsidRPr="00F509D5">
        <w:rPr>
          <w:rFonts w:ascii="Arial" w:hAnsi="Arial" w:cs="Arial"/>
          <w:color w:val="000000" w:themeColor="text1"/>
          <w:sz w:val="22"/>
          <w:szCs w:val="22"/>
        </w:rPr>
        <w:t>Gambar 3.6 Contoh Faktur Pajak Masukan dari PT. GHI.</w:t>
      </w:r>
      <w:proofErr w:type="gramEnd"/>
    </w:p>
    <w:p w:rsidR="00B56982" w:rsidRPr="00AB5C5B" w:rsidRDefault="00B56982" w:rsidP="00B56982">
      <w:pPr>
        <w:spacing w:line="360" w:lineRule="auto"/>
        <w:jc w:val="center"/>
        <w:rPr>
          <w:rFonts w:ascii="Arial" w:hAnsi="Arial" w:cs="Arial"/>
          <w:color w:val="000000" w:themeColor="text1"/>
          <w:sz w:val="22"/>
          <w:szCs w:val="22"/>
          <w:lang w:val="id-ID"/>
        </w:rPr>
      </w:pPr>
    </w:p>
    <w:p w:rsidR="00B56982" w:rsidRPr="00AB5C5B" w:rsidRDefault="00B56982" w:rsidP="00B56982">
      <w:pPr>
        <w:spacing w:line="360" w:lineRule="auto"/>
        <w:ind w:firstLine="709"/>
        <w:jc w:val="both"/>
        <w:rPr>
          <w:rFonts w:ascii="Arial" w:hAnsi="Arial" w:cs="Arial"/>
          <w:color w:val="000000" w:themeColor="text1"/>
          <w:sz w:val="22"/>
          <w:szCs w:val="22"/>
          <w:lang w:val="id-ID"/>
        </w:rPr>
      </w:pPr>
      <w:r w:rsidRPr="00F509D5">
        <w:rPr>
          <w:rFonts w:ascii="Arial" w:hAnsi="Arial" w:cs="Arial"/>
          <w:color w:val="000000" w:themeColor="text1"/>
          <w:sz w:val="22"/>
          <w:szCs w:val="22"/>
        </w:rPr>
        <w:lastRenderedPageBreak/>
        <w:t xml:space="preserve">Penghitungan untuk PPh Pasal 23 yang dilaporkan atas </w:t>
      </w:r>
      <w:proofErr w:type="gramStart"/>
      <w:r w:rsidRPr="00F509D5">
        <w:rPr>
          <w:rFonts w:ascii="Arial" w:hAnsi="Arial" w:cs="Arial"/>
          <w:color w:val="000000" w:themeColor="text1"/>
          <w:sz w:val="22"/>
          <w:szCs w:val="22"/>
        </w:rPr>
        <w:t>nama</w:t>
      </w:r>
      <w:proofErr w:type="gramEnd"/>
      <w:r w:rsidRPr="00F509D5">
        <w:rPr>
          <w:rFonts w:ascii="Arial" w:hAnsi="Arial" w:cs="Arial"/>
          <w:color w:val="000000" w:themeColor="text1"/>
          <w:sz w:val="22"/>
          <w:szCs w:val="22"/>
        </w:rPr>
        <w:t xml:space="preserve"> PT. ABC dan PT. GHI terkait Invoice Tagihan yang diterima CV. Gatraya pada gambar 3.3 dan 3.4. </w:t>
      </w:r>
      <w:proofErr w:type="gramStart"/>
      <w:r w:rsidRPr="00F509D5">
        <w:rPr>
          <w:rFonts w:ascii="Arial" w:hAnsi="Arial" w:cs="Arial"/>
          <w:color w:val="000000" w:themeColor="text1"/>
          <w:sz w:val="22"/>
          <w:szCs w:val="22"/>
        </w:rPr>
        <w:t>Bagian Accounting mencatat tagihan gambar 3.3 tersebut terlebih dahulu pada buku besar seperti dibawah ini.</w:t>
      </w:r>
      <w:proofErr w:type="gramEnd"/>
    </w:p>
    <w:p w:rsidR="00B56982" w:rsidRPr="00F509D5" w:rsidRDefault="00B56982" w:rsidP="00B56982">
      <w:pPr>
        <w:spacing w:line="360" w:lineRule="auto"/>
        <w:ind w:firstLine="709"/>
        <w:jc w:val="both"/>
        <w:rPr>
          <w:rFonts w:ascii="Arial" w:hAnsi="Arial" w:cs="Arial"/>
          <w:color w:val="000000" w:themeColor="text1"/>
          <w:sz w:val="22"/>
          <w:szCs w:val="22"/>
        </w:rPr>
      </w:pPr>
      <w:r w:rsidRPr="00F509D5">
        <w:rPr>
          <w:rFonts w:ascii="Arial" w:hAnsi="Arial" w:cs="Arial"/>
          <w:noProof/>
          <w:color w:val="000000" w:themeColor="text1"/>
          <w:sz w:val="22"/>
          <w:szCs w:val="22"/>
        </w:rPr>
        <w:drawing>
          <wp:inline distT="0" distB="0" distL="0" distR="0">
            <wp:extent cx="4717903" cy="720000"/>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7903" cy="720000"/>
                    </a:xfrm>
                    <a:prstGeom prst="rect">
                      <a:avLst/>
                    </a:prstGeom>
                    <a:noFill/>
                    <a:ln>
                      <a:noFill/>
                    </a:ln>
                  </pic:spPr>
                </pic:pic>
              </a:graphicData>
            </a:graphic>
          </wp:inline>
        </w:drawing>
      </w:r>
    </w:p>
    <w:p w:rsidR="00B56982" w:rsidRPr="00AB5C5B" w:rsidRDefault="00B56982" w:rsidP="00B56982">
      <w:pPr>
        <w:spacing w:line="360" w:lineRule="auto"/>
        <w:ind w:firstLine="709"/>
        <w:jc w:val="both"/>
        <w:rPr>
          <w:rFonts w:ascii="Arial" w:hAnsi="Arial" w:cs="Arial"/>
          <w:color w:val="000000" w:themeColor="text1"/>
          <w:sz w:val="22"/>
          <w:szCs w:val="22"/>
          <w:lang w:val="id-ID"/>
        </w:rPr>
      </w:pPr>
      <w:proofErr w:type="gramStart"/>
      <w:r w:rsidRPr="00F509D5">
        <w:rPr>
          <w:rFonts w:ascii="Arial" w:hAnsi="Arial" w:cs="Arial"/>
          <w:color w:val="000000" w:themeColor="text1"/>
          <w:sz w:val="22"/>
          <w:szCs w:val="22"/>
        </w:rPr>
        <w:t>Baru kemudian melakukan penghitungan atas Pajak PPh Pasal 23.</w:t>
      </w:r>
      <w:proofErr w:type="gramEnd"/>
      <w:r w:rsidRPr="00F509D5">
        <w:rPr>
          <w:rFonts w:ascii="Arial" w:hAnsi="Arial" w:cs="Arial"/>
          <w:color w:val="000000" w:themeColor="text1"/>
          <w:sz w:val="22"/>
          <w:szCs w:val="22"/>
        </w:rPr>
        <w:t xml:space="preserve"> </w:t>
      </w:r>
      <w:proofErr w:type="gramStart"/>
      <w:r w:rsidRPr="00F509D5">
        <w:rPr>
          <w:rFonts w:ascii="Arial" w:hAnsi="Arial" w:cs="Arial"/>
          <w:color w:val="000000" w:themeColor="text1"/>
          <w:sz w:val="22"/>
          <w:szCs w:val="22"/>
        </w:rPr>
        <w:t>Penghitungan yang dilakukan dapat dilihat dibawah ini.</w:t>
      </w:r>
      <w:proofErr w:type="gramEnd"/>
    </w:p>
    <w:p w:rsidR="00B56982" w:rsidRPr="00F509D5" w:rsidRDefault="00B56982" w:rsidP="00B56982">
      <w:pPr>
        <w:spacing w:line="360" w:lineRule="auto"/>
        <w:ind w:firstLine="709"/>
        <w:jc w:val="both"/>
        <w:rPr>
          <w:rFonts w:ascii="Arial" w:hAnsi="Arial" w:cs="Arial"/>
          <w:color w:val="000000" w:themeColor="text1"/>
          <w:sz w:val="22"/>
          <w:szCs w:val="22"/>
        </w:rPr>
      </w:pPr>
      <w:r w:rsidRPr="00F509D5">
        <w:rPr>
          <w:rFonts w:ascii="Arial" w:hAnsi="Arial" w:cs="Arial"/>
          <w:noProof/>
          <w:color w:val="000000" w:themeColor="text1"/>
          <w:sz w:val="22"/>
          <w:szCs w:val="22"/>
        </w:rPr>
        <w:drawing>
          <wp:inline distT="0" distB="0" distL="0" distR="0">
            <wp:extent cx="4585632" cy="2320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5000" r="-30"/>
                    <a:stretch/>
                  </pic:blipFill>
                  <pic:spPr bwMode="auto">
                    <a:xfrm>
                      <a:off x="0" y="0"/>
                      <a:ext cx="4585632" cy="2320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F509D5">
        <w:rPr>
          <w:rFonts w:ascii="Arial" w:hAnsi="Arial" w:cs="Arial"/>
          <w:color w:val="000000" w:themeColor="text1"/>
          <w:sz w:val="22"/>
          <w:szCs w:val="22"/>
        </w:rPr>
        <w:fldChar w:fldCharType="begin"/>
      </w:r>
      <w:r w:rsidRPr="00F509D5">
        <w:rPr>
          <w:rFonts w:ascii="Arial" w:hAnsi="Arial" w:cs="Arial"/>
          <w:color w:val="000000" w:themeColor="text1"/>
          <w:sz w:val="22"/>
          <w:szCs w:val="22"/>
        </w:rPr>
        <w:instrText xml:space="preserve"> LINK </w:instrText>
      </w:r>
      <w:r>
        <w:rPr>
          <w:rFonts w:ascii="Arial" w:hAnsi="Arial" w:cs="Arial"/>
          <w:color w:val="000000" w:themeColor="text1"/>
          <w:sz w:val="22"/>
          <w:szCs w:val="22"/>
        </w:rPr>
        <w:instrText xml:space="preserve">Excel.Sheet.12 C:\\Users\\Narti\\Documents\\Book1mmm.xlsx Sheet1!R3C4:R6C5 </w:instrText>
      </w:r>
      <w:r w:rsidRPr="00F509D5">
        <w:rPr>
          <w:rFonts w:ascii="Arial" w:hAnsi="Arial" w:cs="Arial"/>
          <w:color w:val="000000" w:themeColor="text1"/>
          <w:sz w:val="22"/>
          <w:szCs w:val="22"/>
        </w:rPr>
        <w:instrText xml:space="preserve">\a \f 4 \h  \* MERGEFORMAT </w:instrText>
      </w:r>
      <w:r w:rsidRPr="00F509D5">
        <w:rPr>
          <w:rFonts w:ascii="Arial" w:hAnsi="Arial" w:cs="Arial"/>
          <w:color w:val="000000" w:themeColor="text1"/>
          <w:sz w:val="22"/>
          <w:szCs w:val="22"/>
        </w:rPr>
        <w:fldChar w:fldCharType="separate"/>
      </w:r>
    </w:p>
    <w:p w:rsidR="00B56982" w:rsidRPr="00AB5C5B" w:rsidRDefault="00B56982" w:rsidP="00B56982">
      <w:pPr>
        <w:spacing w:line="360" w:lineRule="auto"/>
        <w:ind w:firstLine="709"/>
        <w:jc w:val="both"/>
        <w:rPr>
          <w:rFonts w:ascii="Arial" w:hAnsi="Arial" w:cs="Arial"/>
          <w:color w:val="000000" w:themeColor="text1"/>
          <w:sz w:val="22"/>
          <w:szCs w:val="22"/>
          <w:lang w:val="id-ID"/>
        </w:rPr>
      </w:pPr>
      <w:r w:rsidRPr="00F509D5">
        <w:rPr>
          <w:rFonts w:ascii="Arial" w:hAnsi="Arial" w:cs="Arial"/>
          <w:color w:val="000000" w:themeColor="text1"/>
          <w:sz w:val="22"/>
          <w:szCs w:val="22"/>
        </w:rPr>
        <w:fldChar w:fldCharType="end"/>
      </w:r>
      <w:r w:rsidRPr="00F509D5">
        <w:rPr>
          <w:rFonts w:ascii="Arial" w:hAnsi="Arial" w:cs="Arial"/>
          <w:color w:val="000000" w:themeColor="text1"/>
          <w:sz w:val="22"/>
          <w:szCs w:val="22"/>
        </w:rPr>
        <w:tab/>
        <w:t xml:space="preserve">Perhitungan yang diambil untuk PT. ABC adalah pajak yang disetor untuk PPh Pasal 23 sejumlah 4.148.716 berasal dari Dasar Pengenaan Pajak 27.658.107 dikalikan dengan tarif pajak PPh Pasal 23 yaitu 15%. </w:t>
      </w:r>
      <w:proofErr w:type="gramStart"/>
      <w:r w:rsidRPr="00F509D5">
        <w:rPr>
          <w:rFonts w:ascii="Arial" w:hAnsi="Arial" w:cs="Arial"/>
          <w:color w:val="000000" w:themeColor="text1"/>
          <w:sz w:val="22"/>
          <w:szCs w:val="22"/>
        </w:rPr>
        <w:t>Faktur Pajak Masukan yang diterima CV. Gatraya 2.765.811 berasal dari Dasar Pengenaan Pajak 27.658.107 dikalikan dengan tarif PPN 10%.</w:t>
      </w:r>
      <w:proofErr w:type="gramEnd"/>
      <w:r w:rsidRPr="00F509D5">
        <w:rPr>
          <w:rFonts w:ascii="Arial" w:hAnsi="Arial" w:cs="Arial"/>
          <w:color w:val="000000" w:themeColor="text1"/>
          <w:sz w:val="22"/>
          <w:szCs w:val="22"/>
        </w:rPr>
        <w:t xml:space="preserve"> </w:t>
      </w:r>
      <w:proofErr w:type="gramStart"/>
      <w:r w:rsidRPr="00F509D5">
        <w:rPr>
          <w:rFonts w:ascii="Arial" w:hAnsi="Arial" w:cs="Arial"/>
          <w:color w:val="000000" w:themeColor="text1"/>
          <w:sz w:val="22"/>
          <w:szCs w:val="22"/>
        </w:rPr>
        <w:t>Bagian Accounting memiliki catatan penghitungan Invoice Tagihan gambar 3.3.</w:t>
      </w:r>
      <w:proofErr w:type="gramEnd"/>
    </w:p>
    <w:p w:rsidR="00B56982" w:rsidRPr="00F509D5" w:rsidRDefault="00B56982" w:rsidP="00B56982">
      <w:pPr>
        <w:spacing w:line="360" w:lineRule="auto"/>
        <w:ind w:firstLine="709"/>
        <w:jc w:val="both"/>
        <w:rPr>
          <w:rFonts w:ascii="Arial" w:hAnsi="Arial" w:cs="Arial"/>
          <w:color w:val="000000" w:themeColor="text1"/>
          <w:sz w:val="22"/>
          <w:szCs w:val="22"/>
        </w:rPr>
      </w:pPr>
      <w:r w:rsidRPr="00F509D5">
        <w:rPr>
          <w:rFonts w:ascii="Arial" w:hAnsi="Arial" w:cs="Arial"/>
          <w:noProof/>
          <w:color w:val="000000" w:themeColor="text1"/>
          <w:sz w:val="22"/>
          <w:szCs w:val="22"/>
        </w:rPr>
        <w:drawing>
          <wp:inline distT="0" distB="0" distL="0" distR="0">
            <wp:extent cx="4585648" cy="750627"/>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7440" cy="752557"/>
                    </a:xfrm>
                    <a:prstGeom prst="rect">
                      <a:avLst/>
                    </a:prstGeom>
                    <a:noFill/>
                    <a:ln>
                      <a:noFill/>
                    </a:ln>
                  </pic:spPr>
                </pic:pic>
              </a:graphicData>
            </a:graphic>
          </wp:inline>
        </w:drawing>
      </w:r>
    </w:p>
    <w:p w:rsidR="00B56982" w:rsidRPr="00AB5C5B" w:rsidRDefault="00B56982" w:rsidP="00B56982">
      <w:pPr>
        <w:spacing w:line="360" w:lineRule="auto"/>
        <w:ind w:firstLine="709"/>
        <w:jc w:val="both"/>
        <w:rPr>
          <w:rFonts w:ascii="Arial" w:hAnsi="Arial" w:cs="Arial"/>
          <w:color w:val="000000" w:themeColor="text1"/>
          <w:sz w:val="22"/>
          <w:szCs w:val="22"/>
          <w:lang w:val="id-ID"/>
        </w:rPr>
      </w:pPr>
      <w:proofErr w:type="gramStart"/>
      <w:r w:rsidRPr="00F509D5">
        <w:rPr>
          <w:rFonts w:ascii="Arial" w:hAnsi="Arial" w:cs="Arial"/>
          <w:color w:val="000000" w:themeColor="text1"/>
          <w:sz w:val="22"/>
          <w:szCs w:val="22"/>
        </w:rPr>
        <w:t>Sedangkan untuk PT. GHI bagian Accounting mencatat tagihan gambar 3.4 tersebut terlebih dahulu pada buku besar seperti dibawah ini.</w:t>
      </w:r>
      <w:proofErr w:type="gramEnd"/>
    </w:p>
    <w:p w:rsidR="00B56982" w:rsidRPr="00F509D5" w:rsidRDefault="00B56982" w:rsidP="00B56982">
      <w:pPr>
        <w:spacing w:line="360" w:lineRule="auto"/>
        <w:ind w:firstLine="720"/>
        <w:jc w:val="both"/>
        <w:rPr>
          <w:rFonts w:ascii="Arial" w:hAnsi="Arial" w:cs="Arial"/>
          <w:color w:val="000000" w:themeColor="text1"/>
          <w:sz w:val="22"/>
          <w:szCs w:val="22"/>
        </w:rPr>
      </w:pPr>
      <w:r w:rsidRPr="00F509D5">
        <w:rPr>
          <w:rFonts w:ascii="Arial" w:hAnsi="Arial" w:cs="Arial"/>
          <w:noProof/>
          <w:color w:val="000000" w:themeColor="text1"/>
          <w:sz w:val="22"/>
          <w:szCs w:val="22"/>
        </w:rPr>
        <w:drawing>
          <wp:inline distT="0" distB="0" distL="0" distR="0">
            <wp:extent cx="4405745" cy="719047"/>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1583" cy="720000"/>
                    </a:xfrm>
                    <a:prstGeom prst="rect">
                      <a:avLst/>
                    </a:prstGeom>
                    <a:noFill/>
                    <a:ln>
                      <a:noFill/>
                    </a:ln>
                  </pic:spPr>
                </pic:pic>
              </a:graphicData>
            </a:graphic>
          </wp:inline>
        </w:drawing>
      </w:r>
    </w:p>
    <w:p w:rsidR="00B56982" w:rsidRPr="00AB5C5B" w:rsidRDefault="00B56982" w:rsidP="00B56982">
      <w:pPr>
        <w:spacing w:line="360" w:lineRule="auto"/>
        <w:ind w:firstLine="709"/>
        <w:jc w:val="both"/>
        <w:rPr>
          <w:rFonts w:ascii="Arial" w:hAnsi="Arial" w:cs="Arial"/>
          <w:color w:val="000000" w:themeColor="text1"/>
          <w:sz w:val="22"/>
          <w:szCs w:val="22"/>
          <w:lang w:val="id-ID"/>
        </w:rPr>
      </w:pPr>
      <w:proofErr w:type="gramStart"/>
      <w:r w:rsidRPr="00F509D5">
        <w:rPr>
          <w:rFonts w:ascii="Arial" w:hAnsi="Arial" w:cs="Arial"/>
          <w:color w:val="000000" w:themeColor="text1"/>
          <w:sz w:val="22"/>
          <w:szCs w:val="22"/>
        </w:rPr>
        <w:t>Baru kemudian melakukan penghitungan atas Pajak PPh Pasal 23.</w:t>
      </w:r>
      <w:proofErr w:type="gramEnd"/>
      <w:r w:rsidRPr="00F509D5">
        <w:rPr>
          <w:rFonts w:ascii="Arial" w:hAnsi="Arial" w:cs="Arial"/>
          <w:color w:val="000000" w:themeColor="text1"/>
          <w:sz w:val="22"/>
          <w:szCs w:val="22"/>
        </w:rPr>
        <w:t xml:space="preserve"> </w:t>
      </w:r>
      <w:proofErr w:type="gramStart"/>
      <w:r w:rsidRPr="00F509D5">
        <w:rPr>
          <w:rFonts w:ascii="Arial" w:hAnsi="Arial" w:cs="Arial"/>
          <w:color w:val="000000" w:themeColor="text1"/>
          <w:sz w:val="22"/>
          <w:szCs w:val="22"/>
        </w:rPr>
        <w:t>Penghitungan yang dilakukan dapat dilihat dibawah ini.</w:t>
      </w:r>
      <w:proofErr w:type="gramEnd"/>
    </w:p>
    <w:p w:rsidR="00B56982" w:rsidRPr="00F509D5" w:rsidRDefault="00B56982" w:rsidP="00B56982">
      <w:pPr>
        <w:spacing w:line="360" w:lineRule="auto"/>
        <w:ind w:firstLine="709"/>
        <w:jc w:val="both"/>
        <w:rPr>
          <w:rFonts w:ascii="Arial" w:hAnsi="Arial" w:cs="Arial"/>
          <w:color w:val="000000" w:themeColor="text1"/>
          <w:sz w:val="22"/>
          <w:szCs w:val="22"/>
        </w:rPr>
      </w:pPr>
      <w:r w:rsidRPr="00F509D5">
        <w:rPr>
          <w:rFonts w:ascii="Arial" w:hAnsi="Arial" w:cs="Arial"/>
          <w:noProof/>
          <w:color w:val="000000" w:themeColor="text1"/>
          <w:sz w:val="22"/>
          <w:szCs w:val="22"/>
        </w:rPr>
        <w:drawing>
          <wp:inline distT="0" distB="0" distL="0" distR="0">
            <wp:extent cx="4585643" cy="19106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78667" r="-10"/>
                    <a:stretch/>
                  </pic:blipFill>
                  <pic:spPr bwMode="auto">
                    <a:xfrm>
                      <a:off x="0" y="0"/>
                      <a:ext cx="4585374" cy="1910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6982" w:rsidRPr="00F509D5" w:rsidRDefault="00B56982" w:rsidP="00B56982">
      <w:pPr>
        <w:spacing w:line="360" w:lineRule="auto"/>
        <w:ind w:firstLine="709"/>
        <w:jc w:val="both"/>
        <w:rPr>
          <w:rFonts w:ascii="Arial" w:hAnsi="Arial" w:cs="Arial"/>
          <w:color w:val="000000" w:themeColor="text1"/>
          <w:sz w:val="22"/>
          <w:szCs w:val="22"/>
        </w:rPr>
      </w:pPr>
      <w:r w:rsidRPr="00F509D5">
        <w:rPr>
          <w:rFonts w:ascii="Arial" w:hAnsi="Arial" w:cs="Arial"/>
          <w:color w:val="000000" w:themeColor="text1"/>
          <w:sz w:val="22"/>
          <w:szCs w:val="22"/>
        </w:rPr>
        <w:t xml:space="preserve">Perhitungan yang diambil untuk PT. GHI adalah pajak yang disetor untuk PPh Pasal 23 sejumlah 2.466.336 berasal dari Dasar Pengenaan Pajak 26.442.240 dikalikan dengan tarif pajak PPh Pasal 23 yaitu 15%. </w:t>
      </w:r>
      <w:proofErr w:type="gramStart"/>
      <w:r w:rsidRPr="00F509D5">
        <w:rPr>
          <w:rFonts w:ascii="Arial" w:hAnsi="Arial" w:cs="Arial"/>
          <w:color w:val="000000" w:themeColor="text1"/>
          <w:sz w:val="22"/>
          <w:szCs w:val="22"/>
        </w:rPr>
        <w:t>Faktur Pajak Masukan yang diterima CV. Gatraya 1.644.224 berasal dari Dasar Pengenaan Pajak 16.442.240 dikalikan dengan tarif PPN 10%.</w:t>
      </w:r>
      <w:proofErr w:type="gramEnd"/>
      <w:r w:rsidRPr="00F509D5">
        <w:rPr>
          <w:rFonts w:ascii="Arial" w:hAnsi="Arial" w:cs="Arial"/>
          <w:color w:val="000000" w:themeColor="text1"/>
          <w:sz w:val="22"/>
          <w:szCs w:val="22"/>
        </w:rPr>
        <w:t xml:space="preserve"> </w:t>
      </w:r>
      <w:proofErr w:type="gramStart"/>
      <w:r w:rsidRPr="00F509D5">
        <w:rPr>
          <w:rFonts w:ascii="Arial" w:hAnsi="Arial" w:cs="Arial"/>
          <w:color w:val="000000" w:themeColor="text1"/>
          <w:sz w:val="22"/>
          <w:szCs w:val="22"/>
        </w:rPr>
        <w:t>Bagian Accounting memiliki catatan penghitungan Invoice Tagihan gambar 3.4.</w:t>
      </w:r>
      <w:proofErr w:type="gramEnd"/>
    </w:p>
    <w:p w:rsidR="00B56982" w:rsidRDefault="00B56982" w:rsidP="00B56982">
      <w:pPr>
        <w:spacing w:line="360" w:lineRule="auto"/>
        <w:ind w:firstLine="709"/>
        <w:jc w:val="both"/>
        <w:rPr>
          <w:rFonts w:ascii="Arial" w:hAnsi="Arial" w:cs="Arial"/>
          <w:color w:val="000000" w:themeColor="text1"/>
          <w:sz w:val="22"/>
          <w:szCs w:val="22"/>
        </w:rPr>
        <w:sectPr w:rsidR="00B56982" w:rsidSect="00610890">
          <w:headerReference w:type="first" r:id="rId27"/>
          <w:footerReference w:type="first" r:id="rId28"/>
          <w:pgSz w:w="11906" w:h="16838"/>
          <w:pgMar w:top="1701" w:right="1701" w:bottom="1701" w:left="2268" w:header="709" w:footer="709" w:gutter="0"/>
          <w:cols w:space="708"/>
          <w:titlePg/>
          <w:docGrid w:linePitch="360"/>
        </w:sectPr>
      </w:pPr>
    </w:p>
    <w:p w:rsidR="00B56982" w:rsidRPr="00F509D5" w:rsidRDefault="00B56982" w:rsidP="00B56982">
      <w:pPr>
        <w:spacing w:line="360" w:lineRule="auto"/>
        <w:ind w:firstLine="709"/>
        <w:jc w:val="both"/>
        <w:rPr>
          <w:rFonts w:ascii="Arial" w:hAnsi="Arial" w:cs="Arial"/>
          <w:color w:val="000000" w:themeColor="text1"/>
          <w:sz w:val="22"/>
          <w:szCs w:val="22"/>
        </w:rPr>
      </w:pPr>
      <w:r w:rsidRPr="00F509D5">
        <w:rPr>
          <w:rFonts w:ascii="Arial" w:hAnsi="Arial" w:cs="Arial"/>
          <w:noProof/>
          <w:color w:val="000000" w:themeColor="text1"/>
          <w:sz w:val="22"/>
          <w:szCs w:val="22"/>
        </w:rPr>
        <w:lastRenderedPageBreak/>
        <w:drawing>
          <wp:inline distT="0" distB="0" distL="0" distR="0">
            <wp:extent cx="4585648" cy="791570"/>
            <wp:effectExtent l="0" t="0" r="571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5591" cy="791560"/>
                    </a:xfrm>
                    <a:prstGeom prst="rect">
                      <a:avLst/>
                    </a:prstGeom>
                    <a:noFill/>
                    <a:ln>
                      <a:noFill/>
                    </a:ln>
                  </pic:spPr>
                </pic:pic>
              </a:graphicData>
            </a:graphic>
          </wp:inline>
        </w:drawing>
      </w:r>
    </w:p>
    <w:p w:rsidR="00B56982" w:rsidRPr="00F509D5" w:rsidRDefault="00B56982" w:rsidP="00B56982">
      <w:pPr>
        <w:spacing w:line="360" w:lineRule="auto"/>
        <w:ind w:firstLine="709"/>
        <w:jc w:val="both"/>
        <w:rPr>
          <w:rFonts w:ascii="Arial" w:hAnsi="Arial" w:cs="Arial"/>
          <w:color w:val="000000" w:themeColor="text1"/>
          <w:sz w:val="22"/>
          <w:szCs w:val="22"/>
        </w:rPr>
      </w:pPr>
      <w:r w:rsidRPr="00F509D5">
        <w:rPr>
          <w:rFonts w:ascii="Arial" w:hAnsi="Arial" w:cs="Arial"/>
          <w:color w:val="000000" w:themeColor="text1"/>
          <w:sz w:val="22"/>
          <w:szCs w:val="22"/>
        </w:rPr>
        <w:t xml:space="preserve">Dari kedua perhitungan tersebut dapat disimpulan jika PPh Pasal 23 yang harus di setor dan dilaporkan CV. Gatraya terkait PT. ABC adalah 4.148.716 sedangkan PT. GHI adalah 2.466.336. </w:t>
      </w:r>
      <w:proofErr w:type="gramStart"/>
      <w:r w:rsidRPr="00F509D5">
        <w:rPr>
          <w:rFonts w:ascii="Arial" w:hAnsi="Arial" w:cs="Arial"/>
          <w:color w:val="000000" w:themeColor="text1"/>
          <w:sz w:val="22"/>
          <w:szCs w:val="22"/>
        </w:rPr>
        <w:t>Setelah melakukan penghitungan dibuatlah bukti potong dapat di lihat pada gambar 3.7 untuk PT. ABC dan gambar 3.8 untuk PT. GHI.</w:t>
      </w:r>
      <w:proofErr w:type="gramEnd"/>
    </w:p>
    <w:p w:rsidR="00B56982" w:rsidRPr="00F509D5" w:rsidRDefault="00B56982" w:rsidP="00B56982">
      <w:pPr>
        <w:pStyle w:val="ListParagraph"/>
        <w:numPr>
          <w:ilvl w:val="2"/>
          <w:numId w:val="13"/>
        </w:numPr>
        <w:spacing w:line="360" w:lineRule="auto"/>
        <w:ind w:left="709" w:hanging="709"/>
        <w:jc w:val="both"/>
        <w:rPr>
          <w:rFonts w:ascii="Arial" w:hAnsi="Arial" w:cs="Arial"/>
          <w:b/>
          <w:color w:val="000000" w:themeColor="text1"/>
          <w:sz w:val="22"/>
          <w:szCs w:val="22"/>
        </w:rPr>
      </w:pPr>
      <w:r w:rsidRPr="00F509D5">
        <w:rPr>
          <w:rFonts w:ascii="Arial" w:hAnsi="Arial" w:cs="Arial"/>
          <w:b/>
          <w:color w:val="000000" w:themeColor="text1"/>
          <w:sz w:val="22"/>
          <w:szCs w:val="22"/>
        </w:rPr>
        <w:t>Proses Pemotongan PPh Pasal 23</w:t>
      </w:r>
    </w:p>
    <w:p w:rsidR="00B56982" w:rsidRPr="00F509D5" w:rsidRDefault="00B56982" w:rsidP="00B56982">
      <w:pPr>
        <w:pStyle w:val="ListParagraph"/>
        <w:spacing w:line="360" w:lineRule="auto"/>
        <w:ind w:left="0" w:firstLine="709"/>
        <w:jc w:val="both"/>
        <w:rPr>
          <w:rFonts w:ascii="Arial" w:hAnsi="Arial" w:cs="Arial"/>
          <w:b/>
          <w:color w:val="000000" w:themeColor="text1"/>
          <w:sz w:val="22"/>
          <w:szCs w:val="22"/>
        </w:rPr>
      </w:pPr>
      <w:r w:rsidRPr="00F509D5">
        <w:rPr>
          <w:rFonts w:ascii="Arial" w:hAnsi="Arial" w:cs="Arial"/>
          <w:color w:val="000000" w:themeColor="text1"/>
          <w:sz w:val="22"/>
          <w:szCs w:val="22"/>
        </w:rPr>
        <w:t>Tahap Proses Pemotongan Pajak Penghasilan Pasal 23 pada CV. Gatraya adalah sebagai berikut:</w:t>
      </w:r>
    </w:p>
    <w:p w:rsidR="00B56982" w:rsidRPr="00F509D5" w:rsidRDefault="00B56982" w:rsidP="00B56982">
      <w:pPr>
        <w:pStyle w:val="ListParagraph"/>
        <w:numPr>
          <w:ilvl w:val="0"/>
          <w:numId w:val="6"/>
        </w:numPr>
        <w:spacing w:after="200" w:line="360" w:lineRule="auto"/>
        <w:ind w:left="709" w:hanging="283"/>
        <w:jc w:val="both"/>
        <w:rPr>
          <w:rFonts w:ascii="Arial" w:hAnsi="Arial" w:cs="Arial"/>
          <w:color w:val="000000" w:themeColor="text1"/>
          <w:sz w:val="22"/>
          <w:szCs w:val="22"/>
        </w:rPr>
      </w:pPr>
      <w:r w:rsidRPr="00F509D5">
        <w:rPr>
          <w:rFonts w:ascii="Arial" w:hAnsi="Arial" w:cs="Arial"/>
          <w:color w:val="000000" w:themeColor="text1"/>
          <w:sz w:val="22"/>
          <w:szCs w:val="22"/>
        </w:rPr>
        <w:t xml:space="preserve">Pelaksanaan proses pemotongan Pajak Penghasilan Pasal 23 dilakukan oleh bagian </w:t>
      </w:r>
      <w:r w:rsidRPr="00F509D5">
        <w:rPr>
          <w:rFonts w:ascii="Arial" w:hAnsi="Arial" w:cs="Arial"/>
          <w:i/>
          <w:color w:val="000000" w:themeColor="text1"/>
          <w:sz w:val="22"/>
          <w:szCs w:val="22"/>
        </w:rPr>
        <w:t>Accounting</w:t>
      </w:r>
      <w:r w:rsidRPr="00F509D5">
        <w:rPr>
          <w:rFonts w:ascii="Arial" w:hAnsi="Arial" w:cs="Arial"/>
          <w:color w:val="000000" w:themeColor="text1"/>
          <w:sz w:val="22"/>
          <w:szCs w:val="22"/>
        </w:rPr>
        <w:t xml:space="preserve"> di </w:t>
      </w:r>
      <w:proofErr w:type="gramStart"/>
      <w:r w:rsidRPr="00F509D5">
        <w:rPr>
          <w:rFonts w:ascii="Arial" w:hAnsi="Arial" w:cs="Arial"/>
          <w:color w:val="000000" w:themeColor="text1"/>
          <w:sz w:val="22"/>
          <w:szCs w:val="22"/>
        </w:rPr>
        <w:t>kantor</w:t>
      </w:r>
      <w:proofErr w:type="gramEnd"/>
      <w:r w:rsidRPr="00F509D5">
        <w:rPr>
          <w:rFonts w:ascii="Arial" w:hAnsi="Arial" w:cs="Arial"/>
          <w:color w:val="000000" w:themeColor="text1"/>
          <w:sz w:val="22"/>
          <w:szCs w:val="22"/>
        </w:rPr>
        <w:t xml:space="preserve"> CV. Gatraya bukti potong yang dibuat sesuai hari dilakukannya pemotongan.</w:t>
      </w:r>
    </w:p>
    <w:p w:rsidR="00B56982" w:rsidRPr="00F509D5" w:rsidRDefault="00B56982" w:rsidP="00B56982">
      <w:pPr>
        <w:pStyle w:val="ListParagraph"/>
        <w:numPr>
          <w:ilvl w:val="0"/>
          <w:numId w:val="6"/>
        </w:numPr>
        <w:spacing w:after="200" w:line="360" w:lineRule="auto"/>
        <w:ind w:left="709" w:hanging="283"/>
        <w:jc w:val="both"/>
        <w:rPr>
          <w:rFonts w:ascii="Arial" w:hAnsi="Arial" w:cs="Arial"/>
          <w:color w:val="000000" w:themeColor="text1"/>
          <w:sz w:val="22"/>
          <w:szCs w:val="22"/>
        </w:rPr>
      </w:pPr>
      <w:r w:rsidRPr="00F509D5">
        <w:rPr>
          <w:rFonts w:ascii="Arial" w:hAnsi="Arial" w:cs="Arial"/>
          <w:color w:val="000000" w:themeColor="text1"/>
          <w:sz w:val="22"/>
          <w:szCs w:val="22"/>
        </w:rPr>
        <w:t>Pemotongan Pajak Penghasilan Pasal 23 diberlakukan tarif terbaru sesuai dengan peraturan Undang-Undang Nomor 36 Tahun 2008 tentang Pajak Penghasilan Pasal 23 ayat (1) dengan dasar pengenaan pajak berupa penghasilan bruto sebelum dikenakan Pajak Pertambahan Nilai. Tarif atas Hadiah dikenakan pemotongan 15% sesuai fomulir bukti potong.</w:t>
      </w:r>
    </w:p>
    <w:p w:rsidR="00B56982" w:rsidRPr="00F509D5" w:rsidRDefault="00B56982" w:rsidP="00B56982">
      <w:pPr>
        <w:rPr>
          <w:rFonts w:ascii="Arial" w:hAnsi="Arial" w:cs="Arial"/>
          <w:color w:val="000000" w:themeColor="text1"/>
          <w:sz w:val="22"/>
          <w:szCs w:val="22"/>
        </w:rPr>
      </w:pPr>
      <w:r w:rsidRPr="00F509D5">
        <w:rPr>
          <w:rFonts w:ascii="Arial" w:hAnsi="Arial" w:cs="Arial"/>
          <w:color w:val="000000" w:themeColor="text1"/>
          <w:sz w:val="22"/>
          <w:szCs w:val="22"/>
        </w:rPr>
        <w:br w:type="page"/>
      </w:r>
    </w:p>
    <w:p w:rsidR="00B56982" w:rsidRPr="00F509D5" w:rsidRDefault="00B56982" w:rsidP="00B56982">
      <w:pPr>
        <w:spacing w:line="360" w:lineRule="auto"/>
        <w:jc w:val="both"/>
        <w:rPr>
          <w:rFonts w:ascii="Arial" w:hAnsi="Arial" w:cs="Arial"/>
          <w:b/>
          <w:color w:val="000000" w:themeColor="text1"/>
          <w:sz w:val="22"/>
          <w:szCs w:val="22"/>
        </w:rPr>
      </w:pPr>
      <w:r w:rsidRPr="00F509D5">
        <w:rPr>
          <w:rFonts w:ascii="Arial" w:hAnsi="Arial" w:cs="Arial"/>
          <w:b/>
          <w:color w:val="000000" w:themeColor="text1"/>
          <w:sz w:val="22"/>
          <w:szCs w:val="22"/>
        </w:rPr>
        <w:lastRenderedPageBreak/>
        <w:t xml:space="preserve">Contoh Bukti Potong PT. ABC dan GHI </w:t>
      </w:r>
    </w:p>
    <w:p w:rsidR="00B56982" w:rsidRPr="00F509D5" w:rsidRDefault="00B56982" w:rsidP="00B56982">
      <w:pPr>
        <w:spacing w:line="360" w:lineRule="auto"/>
        <w:jc w:val="both"/>
        <w:rPr>
          <w:rFonts w:ascii="Arial" w:hAnsi="Arial" w:cs="Arial"/>
          <w:color w:val="000000" w:themeColor="text1"/>
          <w:sz w:val="22"/>
          <w:szCs w:val="22"/>
        </w:rPr>
      </w:pPr>
      <w:r w:rsidRPr="00F509D5">
        <w:rPr>
          <w:rFonts w:ascii="Arial" w:hAnsi="Arial" w:cs="Arial"/>
          <w:noProof/>
          <w:color w:val="000000" w:themeColor="text1"/>
          <w:sz w:val="22"/>
          <w:szCs w:val="22"/>
        </w:rPr>
        <w:drawing>
          <wp:inline distT="0" distB="0" distL="0" distR="0">
            <wp:extent cx="5334000" cy="7696200"/>
            <wp:effectExtent l="0" t="0" r="0" b="0"/>
            <wp:docPr id="249" name="Picture 249" descr="E:\BP. A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BP. ABJ.pn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093"/>
                    <a:stretch/>
                  </pic:blipFill>
                  <pic:spPr bwMode="auto">
                    <a:xfrm>
                      <a:off x="0" y="0"/>
                      <a:ext cx="5339109" cy="77035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6982" w:rsidRPr="00F509D5" w:rsidRDefault="00B56982" w:rsidP="00B56982">
      <w:pPr>
        <w:spacing w:line="360" w:lineRule="auto"/>
        <w:jc w:val="center"/>
        <w:rPr>
          <w:rFonts w:ascii="Arial" w:hAnsi="Arial" w:cs="Arial"/>
          <w:color w:val="000000" w:themeColor="text1"/>
          <w:sz w:val="22"/>
          <w:szCs w:val="22"/>
        </w:rPr>
      </w:pPr>
      <w:proofErr w:type="gramStart"/>
      <w:r w:rsidRPr="00F509D5">
        <w:rPr>
          <w:rFonts w:ascii="Arial" w:hAnsi="Arial" w:cs="Arial"/>
          <w:color w:val="000000" w:themeColor="text1"/>
          <w:sz w:val="22"/>
          <w:szCs w:val="22"/>
        </w:rPr>
        <w:t>Gambar 3.7 Contoh Bukti Potong PPh Pasal 23 PT. ABC.</w:t>
      </w:r>
      <w:proofErr w:type="gramEnd"/>
    </w:p>
    <w:p w:rsidR="00B56982" w:rsidRDefault="00B56982" w:rsidP="00B56982">
      <w:pPr>
        <w:spacing w:line="360" w:lineRule="auto"/>
        <w:jc w:val="both"/>
        <w:rPr>
          <w:rFonts w:ascii="Arial" w:hAnsi="Arial" w:cs="Arial"/>
          <w:color w:val="000000" w:themeColor="text1"/>
          <w:sz w:val="22"/>
          <w:szCs w:val="22"/>
        </w:rPr>
        <w:sectPr w:rsidR="00B56982" w:rsidSect="00610890">
          <w:headerReference w:type="first" r:id="rId30"/>
          <w:footerReference w:type="first" r:id="rId31"/>
          <w:pgSz w:w="11906" w:h="16838"/>
          <w:pgMar w:top="1701" w:right="1701" w:bottom="1701" w:left="2268" w:header="709" w:footer="709" w:gutter="0"/>
          <w:cols w:space="708"/>
          <w:titlePg/>
          <w:docGrid w:linePitch="360"/>
        </w:sectPr>
      </w:pPr>
    </w:p>
    <w:p w:rsidR="00B56982" w:rsidRPr="00F509D5" w:rsidRDefault="00B56982" w:rsidP="00B56982">
      <w:pPr>
        <w:spacing w:line="360" w:lineRule="auto"/>
        <w:jc w:val="both"/>
        <w:rPr>
          <w:rFonts w:ascii="Arial" w:hAnsi="Arial" w:cs="Arial"/>
          <w:color w:val="000000" w:themeColor="text1"/>
          <w:sz w:val="22"/>
          <w:szCs w:val="22"/>
        </w:rPr>
      </w:pPr>
      <w:r w:rsidRPr="00F509D5">
        <w:rPr>
          <w:rFonts w:ascii="Arial" w:hAnsi="Arial" w:cs="Arial"/>
          <w:noProof/>
          <w:color w:val="000000" w:themeColor="text1"/>
          <w:sz w:val="22"/>
          <w:szCs w:val="22"/>
        </w:rPr>
        <w:lastRenderedPageBreak/>
        <w:drawing>
          <wp:inline distT="0" distB="0" distL="0" distR="0">
            <wp:extent cx="5352001" cy="8048625"/>
            <wp:effectExtent l="0" t="0" r="1270" b="0"/>
            <wp:docPr id="250" name="Picture 250" descr="E:\BP. P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P. PMG.pn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454"/>
                    <a:stretch/>
                  </pic:blipFill>
                  <pic:spPr bwMode="auto">
                    <a:xfrm>
                      <a:off x="0" y="0"/>
                      <a:ext cx="5362515" cy="80644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6982" w:rsidRPr="00F509D5" w:rsidRDefault="00B56982" w:rsidP="00B56982">
      <w:pPr>
        <w:spacing w:line="360" w:lineRule="auto"/>
        <w:jc w:val="center"/>
        <w:rPr>
          <w:rFonts w:ascii="Arial" w:hAnsi="Arial" w:cs="Arial"/>
          <w:color w:val="000000" w:themeColor="text1"/>
          <w:sz w:val="22"/>
          <w:szCs w:val="22"/>
        </w:rPr>
      </w:pPr>
      <w:r w:rsidRPr="00F509D5">
        <w:rPr>
          <w:rFonts w:ascii="Arial" w:hAnsi="Arial" w:cs="Arial"/>
          <w:color w:val="000000" w:themeColor="text1"/>
          <w:sz w:val="22"/>
          <w:szCs w:val="22"/>
        </w:rPr>
        <w:t xml:space="preserve">Gambar 3.8 Contoh Bukti Potong PPh Pasal 23 PT. </w:t>
      </w:r>
      <w:proofErr w:type="gramStart"/>
      <w:r w:rsidRPr="00F509D5">
        <w:rPr>
          <w:rFonts w:ascii="Arial" w:hAnsi="Arial" w:cs="Arial"/>
          <w:color w:val="000000" w:themeColor="text1"/>
          <w:sz w:val="22"/>
          <w:szCs w:val="22"/>
        </w:rPr>
        <w:t>GHI</w:t>
      </w:r>
      <w:proofErr w:type="gramEnd"/>
      <w:r w:rsidRPr="00F509D5">
        <w:rPr>
          <w:rFonts w:ascii="Arial" w:hAnsi="Arial" w:cs="Arial"/>
          <w:color w:val="000000" w:themeColor="text1"/>
          <w:sz w:val="22"/>
          <w:szCs w:val="22"/>
        </w:rPr>
        <w:t>.</w:t>
      </w:r>
    </w:p>
    <w:p w:rsidR="00B56982" w:rsidRPr="00F509D5" w:rsidRDefault="00B56982" w:rsidP="00B56982">
      <w:pPr>
        <w:pStyle w:val="ListParagraph"/>
        <w:spacing w:line="360" w:lineRule="auto"/>
        <w:ind w:left="0" w:firstLine="709"/>
        <w:jc w:val="both"/>
        <w:rPr>
          <w:rFonts w:ascii="Arial" w:hAnsi="Arial" w:cs="Arial"/>
          <w:color w:val="000000" w:themeColor="text1"/>
          <w:sz w:val="22"/>
          <w:szCs w:val="22"/>
        </w:rPr>
      </w:pPr>
      <w:r w:rsidRPr="00F509D5">
        <w:rPr>
          <w:rFonts w:ascii="Arial" w:hAnsi="Arial" w:cs="Arial"/>
          <w:color w:val="000000" w:themeColor="text1"/>
          <w:sz w:val="22"/>
          <w:szCs w:val="22"/>
        </w:rPr>
        <w:lastRenderedPageBreak/>
        <w:t xml:space="preserve">Setelah melakukan penghitungan Pajak Penghasilan Pasal 23 yang disetorkan </w:t>
      </w:r>
      <w:proofErr w:type="gramStart"/>
      <w:r w:rsidRPr="00F509D5">
        <w:rPr>
          <w:rFonts w:ascii="Arial" w:hAnsi="Arial" w:cs="Arial"/>
          <w:color w:val="000000" w:themeColor="text1"/>
          <w:sz w:val="22"/>
          <w:szCs w:val="22"/>
        </w:rPr>
        <w:t>dengan  bukti</w:t>
      </w:r>
      <w:proofErr w:type="gramEnd"/>
      <w:r w:rsidRPr="00F509D5">
        <w:rPr>
          <w:rFonts w:ascii="Arial" w:hAnsi="Arial" w:cs="Arial"/>
          <w:color w:val="000000" w:themeColor="text1"/>
          <w:sz w:val="22"/>
          <w:szCs w:val="22"/>
        </w:rPr>
        <w:t xml:space="preserve"> potong, jurnal yang dicatat CV. Gatraya adalah sebagai berikut:</w:t>
      </w:r>
    </w:p>
    <w:p w:rsidR="00B56982" w:rsidRPr="00F509D5" w:rsidRDefault="00B56982" w:rsidP="00B56982">
      <w:pPr>
        <w:pStyle w:val="ListParagraph"/>
        <w:spacing w:line="360" w:lineRule="auto"/>
        <w:ind w:left="0" w:firstLine="709"/>
        <w:jc w:val="both"/>
        <w:rPr>
          <w:rFonts w:ascii="Arial" w:hAnsi="Arial" w:cs="Arial"/>
          <w:color w:val="000000" w:themeColor="text1"/>
          <w:sz w:val="22"/>
          <w:szCs w:val="22"/>
        </w:rPr>
      </w:pPr>
      <w:r w:rsidRPr="00F509D5">
        <w:rPr>
          <w:rFonts w:ascii="Arial" w:hAnsi="Arial" w:cs="Arial"/>
          <w:color w:val="000000" w:themeColor="text1"/>
          <w:sz w:val="22"/>
          <w:szCs w:val="22"/>
        </w:rPr>
        <w:tab/>
      </w:r>
      <w:proofErr w:type="gramStart"/>
      <w:r w:rsidRPr="00F509D5">
        <w:rPr>
          <w:rFonts w:ascii="Arial" w:hAnsi="Arial" w:cs="Arial"/>
          <w:color w:val="000000" w:themeColor="text1"/>
          <w:sz w:val="22"/>
          <w:szCs w:val="22"/>
        </w:rPr>
        <w:t>Jurnal ketika melakukan pencatatan Pajak Penghasilan Pasal 23 berdasarkan bukti potong yang ada untuk PT. ABC gambar 3.7.</w:t>
      </w:r>
      <w:proofErr w:type="gramEnd"/>
    </w:p>
    <w:p w:rsidR="00B56982" w:rsidRPr="00F509D5" w:rsidRDefault="00B56982" w:rsidP="00B56982">
      <w:pPr>
        <w:pStyle w:val="ListParagraph"/>
        <w:spacing w:line="360" w:lineRule="auto"/>
        <w:ind w:left="0" w:firstLine="709"/>
        <w:jc w:val="both"/>
        <w:rPr>
          <w:rFonts w:ascii="Arial" w:hAnsi="Arial" w:cs="Arial"/>
          <w:color w:val="000000" w:themeColor="text1"/>
          <w:sz w:val="22"/>
          <w:szCs w:val="22"/>
        </w:rPr>
      </w:pPr>
      <w:r w:rsidRPr="00F509D5">
        <w:rPr>
          <w:rFonts w:ascii="Arial" w:hAnsi="Arial" w:cs="Arial"/>
          <w:noProof/>
          <w:color w:val="000000" w:themeColor="text1"/>
          <w:sz w:val="22"/>
          <w:szCs w:val="22"/>
        </w:rPr>
        <w:drawing>
          <wp:inline distT="0" distB="0" distL="0" distR="0">
            <wp:extent cx="4612943" cy="457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627"/>
                    <a:stretch/>
                  </pic:blipFill>
                  <pic:spPr bwMode="auto">
                    <a:xfrm>
                      <a:off x="0" y="0"/>
                      <a:ext cx="4607201" cy="457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6982" w:rsidRPr="00F509D5" w:rsidRDefault="00B56982" w:rsidP="00B56982">
      <w:pPr>
        <w:pStyle w:val="ListParagraph"/>
        <w:spacing w:line="360" w:lineRule="auto"/>
        <w:ind w:left="0" w:firstLine="709"/>
        <w:jc w:val="both"/>
        <w:rPr>
          <w:rFonts w:ascii="Arial" w:hAnsi="Arial" w:cs="Arial"/>
          <w:color w:val="000000" w:themeColor="text1"/>
          <w:sz w:val="22"/>
          <w:szCs w:val="22"/>
        </w:rPr>
      </w:pPr>
      <w:r w:rsidRPr="00F509D5">
        <w:rPr>
          <w:rFonts w:ascii="Arial" w:hAnsi="Arial" w:cs="Arial"/>
          <w:color w:val="000000" w:themeColor="text1"/>
          <w:sz w:val="22"/>
          <w:szCs w:val="22"/>
        </w:rPr>
        <w:tab/>
      </w:r>
      <w:proofErr w:type="gramStart"/>
      <w:r w:rsidRPr="00F509D5">
        <w:rPr>
          <w:rFonts w:ascii="Arial" w:hAnsi="Arial" w:cs="Arial"/>
          <w:color w:val="000000" w:themeColor="text1"/>
          <w:sz w:val="22"/>
          <w:szCs w:val="22"/>
        </w:rPr>
        <w:t>Jurnal ketika melakukan pencatatn Pajak Penghasilan Pasal 23 berdasarkan bukti potong yang ada untuk PT. GHI gambar 3.8.</w:t>
      </w:r>
      <w:proofErr w:type="gramEnd"/>
    </w:p>
    <w:p w:rsidR="00B56982" w:rsidRPr="00F509D5" w:rsidRDefault="00B56982" w:rsidP="00B56982">
      <w:pPr>
        <w:pStyle w:val="ListParagraph"/>
        <w:spacing w:line="360" w:lineRule="auto"/>
        <w:ind w:left="0" w:firstLine="709"/>
        <w:jc w:val="both"/>
        <w:rPr>
          <w:rFonts w:ascii="Arial" w:hAnsi="Arial" w:cs="Arial"/>
          <w:color w:val="000000" w:themeColor="text1"/>
          <w:sz w:val="22"/>
          <w:szCs w:val="22"/>
        </w:rPr>
      </w:pPr>
      <w:r w:rsidRPr="00F509D5">
        <w:rPr>
          <w:rFonts w:ascii="Arial" w:hAnsi="Arial" w:cs="Arial"/>
          <w:noProof/>
          <w:color w:val="000000" w:themeColor="text1"/>
          <w:sz w:val="22"/>
          <w:szCs w:val="22"/>
        </w:rPr>
        <w:drawing>
          <wp:inline distT="0" distB="0" distL="0" distR="0">
            <wp:extent cx="4612943" cy="4461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627"/>
                    <a:stretch/>
                  </pic:blipFill>
                  <pic:spPr bwMode="auto">
                    <a:xfrm>
                      <a:off x="0" y="0"/>
                      <a:ext cx="4615299" cy="4464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6982" w:rsidRPr="00F509D5" w:rsidRDefault="00B56982" w:rsidP="00B56982">
      <w:pPr>
        <w:pStyle w:val="ListParagraph"/>
        <w:numPr>
          <w:ilvl w:val="2"/>
          <w:numId w:val="13"/>
        </w:numPr>
        <w:spacing w:after="200" w:line="360" w:lineRule="auto"/>
        <w:ind w:left="709" w:hanging="709"/>
        <w:jc w:val="both"/>
        <w:rPr>
          <w:rFonts w:ascii="Arial" w:hAnsi="Arial" w:cs="Arial"/>
          <w:b/>
          <w:noProof/>
          <w:color w:val="000000" w:themeColor="text1"/>
          <w:sz w:val="22"/>
          <w:szCs w:val="22"/>
          <w:lang w:eastAsia="id-ID"/>
        </w:rPr>
      </w:pPr>
      <w:r w:rsidRPr="00F509D5">
        <w:rPr>
          <w:rFonts w:ascii="Arial" w:hAnsi="Arial" w:cs="Arial"/>
          <w:b/>
          <w:noProof/>
          <w:color w:val="000000" w:themeColor="text1"/>
          <w:sz w:val="22"/>
          <w:szCs w:val="22"/>
          <w:lang w:eastAsia="id-ID"/>
        </w:rPr>
        <w:t xml:space="preserve">Proses Penyetoran dan Pelaporan PPh Pasal 23 </w:t>
      </w:r>
    </w:p>
    <w:p w:rsidR="00B56982" w:rsidRPr="00F509D5" w:rsidRDefault="00B56982" w:rsidP="00B56982">
      <w:pPr>
        <w:pStyle w:val="ListParagraph"/>
        <w:spacing w:line="360" w:lineRule="auto"/>
        <w:ind w:left="709"/>
        <w:jc w:val="both"/>
        <w:rPr>
          <w:rFonts w:ascii="Arial" w:hAnsi="Arial" w:cs="Arial"/>
          <w:b/>
          <w:noProof/>
          <w:color w:val="000000" w:themeColor="text1"/>
          <w:sz w:val="22"/>
          <w:szCs w:val="22"/>
          <w:lang w:eastAsia="id-ID"/>
        </w:rPr>
      </w:pPr>
      <w:r w:rsidRPr="00F509D5">
        <w:rPr>
          <w:rFonts w:ascii="Arial" w:hAnsi="Arial" w:cs="Arial"/>
          <w:color w:val="000000" w:themeColor="text1"/>
          <w:sz w:val="22"/>
          <w:szCs w:val="22"/>
        </w:rPr>
        <w:t xml:space="preserve">Pembayaran Pajak dan Surat Setoran Pajak (SSP) Resmi (2014:31) pembayaran pajak dilakukan dengan beberapa </w:t>
      </w:r>
      <w:proofErr w:type="gramStart"/>
      <w:r w:rsidRPr="00F509D5">
        <w:rPr>
          <w:rFonts w:ascii="Arial" w:hAnsi="Arial" w:cs="Arial"/>
          <w:color w:val="000000" w:themeColor="text1"/>
          <w:sz w:val="22"/>
          <w:szCs w:val="22"/>
        </w:rPr>
        <w:t>cara</w:t>
      </w:r>
      <w:proofErr w:type="gramEnd"/>
      <w:r w:rsidRPr="00F509D5">
        <w:rPr>
          <w:rFonts w:ascii="Arial" w:hAnsi="Arial" w:cs="Arial"/>
          <w:color w:val="000000" w:themeColor="text1"/>
          <w:sz w:val="22"/>
          <w:szCs w:val="22"/>
        </w:rPr>
        <w:t xml:space="preserve"> sebagai berikut.</w:t>
      </w:r>
    </w:p>
    <w:p w:rsidR="00B56982" w:rsidRPr="00F509D5" w:rsidRDefault="00B56982" w:rsidP="00B56982">
      <w:pPr>
        <w:pStyle w:val="ListParagraph"/>
        <w:numPr>
          <w:ilvl w:val="0"/>
          <w:numId w:val="2"/>
        </w:numPr>
        <w:spacing w:after="200" w:line="360" w:lineRule="auto"/>
        <w:ind w:left="709" w:hanging="283"/>
        <w:jc w:val="both"/>
        <w:rPr>
          <w:rFonts w:ascii="Arial" w:hAnsi="Arial" w:cs="Arial"/>
          <w:color w:val="000000" w:themeColor="text1"/>
          <w:sz w:val="22"/>
          <w:szCs w:val="22"/>
        </w:rPr>
      </w:pPr>
      <w:r w:rsidRPr="00F509D5">
        <w:rPr>
          <w:rFonts w:ascii="Arial" w:hAnsi="Arial" w:cs="Arial"/>
          <w:color w:val="000000" w:themeColor="text1"/>
          <w:sz w:val="22"/>
          <w:szCs w:val="22"/>
        </w:rPr>
        <w:t>Membayar sendiri pajak yang terutang.</w:t>
      </w:r>
    </w:p>
    <w:p w:rsidR="00B56982" w:rsidRPr="00F509D5" w:rsidRDefault="00B56982" w:rsidP="00B56982">
      <w:pPr>
        <w:pStyle w:val="ListParagraph"/>
        <w:numPr>
          <w:ilvl w:val="0"/>
          <w:numId w:val="3"/>
        </w:numPr>
        <w:spacing w:after="200" w:line="360" w:lineRule="auto"/>
        <w:ind w:left="993" w:hanging="273"/>
        <w:jc w:val="both"/>
        <w:rPr>
          <w:rFonts w:ascii="Arial" w:hAnsi="Arial" w:cs="Arial"/>
          <w:color w:val="000000" w:themeColor="text1"/>
          <w:sz w:val="22"/>
          <w:szCs w:val="22"/>
        </w:rPr>
      </w:pPr>
      <w:r w:rsidRPr="00F509D5">
        <w:rPr>
          <w:rFonts w:ascii="Arial" w:hAnsi="Arial" w:cs="Arial"/>
          <w:color w:val="000000" w:themeColor="text1"/>
          <w:sz w:val="22"/>
          <w:szCs w:val="22"/>
        </w:rPr>
        <w:t xml:space="preserve">Pembayaran angsuran setiap bulan (PPh Pasal 25), yaitu pembayaran pajak penghasilan secara angsuran. Hal ini dimaksud untuk meringankan beban Wajib Pajak dalam melunasi pajak yang terutang dama 1 (satu) tahun pajak. Wajib Pajak diwajibkan untuk mengangsur pajak yang </w:t>
      </w:r>
      <w:proofErr w:type="gramStart"/>
      <w:r w:rsidRPr="00F509D5">
        <w:rPr>
          <w:rFonts w:ascii="Arial" w:hAnsi="Arial" w:cs="Arial"/>
          <w:color w:val="000000" w:themeColor="text1"/>
          <w:sz w:val="22"/>
          <w:szCs w:val="22"/>
        </w:rPr>
        <w:t>akan</w:t>
      </w:r>
      <w:proofErr w:type="gramEnd"/>
      <w:r w:rsidRPr="00F509D5">
        <w:rPr>
          <w:rFonts w:ascii="Arial" w:hAnsi="Arial" w:cs="Arial"/>
          <w:color w:val="000000" w:themeColor="text1"/>
          <w:sz w:val="22"/>
          <w:szCs w:val="22"/>
        </w:rPr>
        <w:t xml:space="preserve"> terutang pada akhir tahun dengan membayar sendiri angsuran pajak setiap bulan.</w:t>
      </w:r>
    </w:p>
    <w:p w:rsidR="00B56982" w:rsidRPr="00F509D5" w:rsidRDefault="00B56982" w:rsidP="00B56982">
      <w:pPr>
        <w:pStyle w:val="ListParagraph"/>
        <w:numPr>
          <w:ilvl w:val="0"/>
          <w:numId w:val="3"/>
        </w:numPr>
        <w:spacing w:after="200" w:line="360" w:lineRule="auto"/>
        <w:ind w:left="993" w:hanging="273"/>
        <w:jc w:val="both"/>
        <w:rPr>
          <w:rFonts w:ascii="Arial" w:hAnsi="Arial" w:cs="Arial"/>
          <w:color w:val="000000" w:themeColor="text1"/>
          <w:sz w:val="22"/>
          <w:szCs w:val="22"/>
        </w:rPr>
      </w:pPr>
      <w:r w:rsidRPr="00F509D5">
        <w:rPr>
          <w:rFonts w:ascii="Arial" w:hAnsi="Arial" w:cs="Arial"/>
          <w:color w:val="000000" w:themeColor="text1"/>
          <w:sz w:val="22"/>
          <w:szCs w:val="22"/>
        </w:rPr>
        <w:t xml:space="preserve">Pembayaran PPh Pasal 29 setelah akhir tahun, yaitu pelunasan pajak penghasilan yang dilakukan sendiri oleh Wajib Pajak pada akhir tahun pajak apabila pajak terutang untuk suatu tahun pajak lebih besar dari total pajak yang dibayar sendiri dan pajak yang dipotong atau dipungut pihak </w:t>
      </w:r>
      <w:proofErr w:type="gramStart"/>
      <w:r w:rsidRPr="00F509D5">
        <w:rPr>
          <w:rFonts w:ascii="Arial" w:hAnsi="Arial" w:cs="Arial"/>
          <w:color w:val="000000" w:themeColor="text1"/>
          <w:sz w:val="22"/>
          <w:szCs w:val="22"/>
        </w:rPr>
        <w:t>lain</w:t>
      </w:r>
      <w:proofErr w:type="gramEnd"/>
      <w:r w:rsidRPr="00F509D5">
        <w:rPr>
          <w:rFonts w:ascii="Arial" w:hAnsi="Arial" w:cs="Arial"/>
          <w:color w:val="000000" w:themeColor="text1"/>
          <w:sz w:val="22"/>
          <w:szCs w:val="22"/>
        </w:rPr>
        <w:t xml:space="preserve"> sebagai keredit pajak.</w:t>
      </w:r>
    </w:p>
    <w:p w:rsidR="00B56982" w:rsidRPr="00F509D5" w:rsidRDefault="00B56982" w:rsidP="00B56982">
      <w:pPr>
        <w:pStyle w:val="ListParagraph"/>
        <w:numPr>
          <w:ilvl w:val="0"/>
          <w:numId w:val="2"/>
        </w:numPr>
        <w:spacing w:after="200" w:line="360" w:lineRule="auto"/>
        <w:ind w:left="709" w:hanging="283"/>
        <w:jc w:val="both"/>
        <w:rPr>
          <w:rFonts w:ascii="Arial" w:hAnsi="Arial" w:cs="Arial"/>
          <w:color w:val="000000" w:themeColor="text1"/>
          <w:sz w:val="22"/>
          <w:szCs w:val="22"/>
        </w:rPr>
      </w:pPr>
      <w:r w:rsidRPr="00F509D5">
        <w:rPr>
          <w:rFonts w:ascii="Arial" w:hAnsi="Arial" w:cs="Arial"/>
          <w:color w:val="000000" w:themeColor="text1"/>
          <w:sz w:val="22"/>
          <w:szCs w:val="22"/>
        </w:rPr>
        <w:t>Melalui pemotongan dan pemungutan oleh pihak lain (PPh Pasal 4 ayat (2), PPh Pasal 15, PPh Pasal 21, 22, 23, serta PPh Pasal 26). Pihak lain yang dimaksud adalah pemberi penghasilan, pemberi kerja, dan pihak lain yang ditunjuk atau ditetapkan oleh pemerintah.</w:t>
      </w:r>
    </w:p>
    <w:p w:rsidR="00B56982" w:rsidRPr="00F509D5" w:rsidRDefault="00B56982" w:rsidP="00B56982">
      <w:pPr>
        <w:pStyle w:val="ListParagraph"/>
        <w:numPr>
          <w:ilvl w:val="0"/>
          <w:numId w:val="2"/>
        </w:numPr>
        <w:spacing w:after="200" w:line="360" w:lineRule="auto"/>
        <w:ind w:left="709" w:hanging="283"/>
        <w:jc w:val="both"/>
        <w:rPr>
          <w:rFonts w:ascii="Arial" w:hAnsi="Arial" w:cs="Arial"/>
          <w:color w:val="000000" w:themeColor="text1"/>
          <w:sz w:val="22"/>
          <w:szCs w:val="22"/>
        </w:rPr>
      </w:pPr>
      <w:r w:rsidRPr="00F509D5">
        <w:rPr>
          <w:rFonts w:ascii="Arial" w:hAnsi="Arial" w:cs="Arial"/>
          <w:color w:val="000000" w:themeColor="text1"/>
          <w:sz w:val="22"/>
          <w:szCs w:val="22"/>
        </w:rPr>
        <w:t>Melalui pembayaran pajak diluar negeri (PPh Pasal 24).</w:t>
      </w:r>
    </w:p>
    <w:p w:rsidR="00B56982" w:rsidRDefault="00B56982" w:rsidP="00B56982">
      <w:pPr>
        <w:pStyle w:val="ListParagraph"/>
        <w:numPr>
          <w:ilvl w:val="0"/>
          <w:numId w:val="2"/>
        </w:numPr>
        <w:spacing w:after="200" w:line="360" w:lineRule="auto"/>
        <w:ind w:left="709" w:hanging="283"/>
        <w:jc w:val="both"/>
        <w:rPr>
          <w:rFonts w:ascii="Arial" w:hAnsi="Arial" w:cs="Arial"/>
          <w:color w:val="000000" w:themeColor="text1"/>
          <w:sz w:val="22"/>
          <w:szCs w:val="22"/>
        </w:rPr>
      </w:pPr>
      <w:r w:rsidRPr="00F509D5">
        <w:rPr>
          <w:rFonts w:ascii="Arial" w:hAnsi="Arial" w:cs="Arial"/>
          <w:color w:val="000000" w:themeColor="text1"/>
          <w:sz w:val="22"/>
          <w:szCs w:val="22"/>
        </w:rPr>
        <w:t>Pemungutan PPn oleh pihak penjual atau oleh pihak yang ditunjuk pemerintah (misalnya bendaharawan pemerintah).</w:t>
      </w:r>
    </w:p>
    <w:p w:rsidR="00B56982" w:rsidRPr="00AB5C5B" w:rsidRDefault="00B56982" w:rsidP="00B56982">
      <w:pPr>
        <w:rPr>
          <w:lang w:val="id-ID"/>
        </w:rPr>
      </w:pPr>
      <w:r>
        <w:br w:type="page"/>
      </w:r>
    </w:p>
    <w:p w:rsidR="00B56982" w:rsidRDefault="00B56982" w:rsidP="00B56982">
      <w:pPr>
        <w:pStyle w:val="ListParagraph"/>
        <w:numPr>
          <w:ilvl w:val="0"/>
          <w:numId w:val="2"/>
        </w:numPr>
        <w:spacing w:after="200" w:line="360" w:lineRule="auto"/>
        <w:ind w:left="709" w:hanging="283"/>
        <w:jc w:val="both"/>
        <w:rPr>
          <w:rFonts w:ascii="Arial" w:hAnsi="Arial" w:cs="Arial"/>
          <w:color w:val="000000" w:themeColor="text1"/>
          <w:sz w:val="22"/>
          <w:szCs w:val="22"/>
        </w:rPr>
        <w:sectPr w:rsidR="00B56982" w:rsidSect="00610890">
          <w:headerReference w:type="first" r:id="rId35"/>
          <w:footerReference w:type="first" r:id="rId36"/>
          <w:pgSz w:w="11906" w:h="16838"/>
          <w:pgMar w:top="1701" w:right="1701" w:bottom="1701" w:left="2268" w:header="709" w:footer="709" w:gutter="0"/>
          <w:cols w:space="708"/>
          <w:titlePg/>
          <w:docGrid w:linePitch="360"/>
        </w:sectPr>
      </w:pPr>
    </w:p>
    <w:p w:rsidR="00B56982" w:rsidRPr="00F509D5" w:rsidRDefault="00B56982" w:rsidP="00B56982">
      <w:pPr>
        <w:pStyle w:val="ListParagraph"/>
        <w:numPr>
          <w:ilvl w:val="0"/>
          <w:numId w:val="2"/>
        </w:numPr>
        <w:spacing w:after="200" w:line="360" w:lineRule="auto"/>
        <w:ind w:left="709" w:hanging="283"/>
        <w:jc w:val="both"/>
        <w:rPr>
          <w:rFonts w:ascii="Arial" w:hAnsi="Arial" w:cs="Arial"/>
          <w:color w:val="000000" w:themeColor="text1"/>
          <w:sz w:val="22"/>
          <w:szCs w:val="22"/>
        </w:rPr>
      </w:pPr>
      <w:r w:rsidRPr="00F509D5">
        <w:rPr>
          <w:rFonts w:ascii="Arial" w:hAnsi="Arial" w:cs="Arial"/>
          <w:color w:val="000000" w:themeColor="text1"/>
          <w:sz w:val="22"/>
          <w:szCs w:val="22"/>
        </w:rPr>
        <w:lastRenderedPageBreak/>
        <w:t>Penbayaran pajak-pajak lain:</w:t>
      </w:r>
    </w:p>
    <w:p w:rsidR="00B56982" w:rsidRPr="00F509D5" w:rsidRDefault="00B56982" w:rsidP="00B56982">
      <w:pPr>
        <w:pStyle w:val="ListParagraph"/>
        <w:numPr>
          <w:ilvl w:val="0"/>
          <w:numId w:val="4"/>
        </w:numPr>
        <w:spacing w:after="200" w:line="360" w:lineRule="auto"/>
        <w:ind w:left="993" w:hanging="284"/>
        <w:jc w:val="both"/>
        <w:rPr>
          <w:rFonts w:ascii="Arial" w:hAnsi="Arial" w:cs="Arial"/>
          <w:color w:val="000000" w:themeColor="text1"/>
          <w:sz w:val="22"/>
          <w:szCs w:val="22"/>
        </w:rPr>
      </w:pPr>
      <w:r w:rsidRPr="00F509D5">
        <w:rPr>
          <w:rFonts w:ascii="Arial" w:hAnsi="Arial" w:cs="Arial"/>
          <w:color w:val="000000" w:themeColor="text1"/>
          <w:sz w:val="22"/>
          <w:szCs w:val="22"/>
        </w:rPr>
        <w:t>Pembayaran Pajak Bumi dan Bangunan (PPB), yaitu pelunasan berdasarkan Surat Pemberitahuan Pajak Terutang (SPPT).</w:t>
      </w:r>
    </w:p>
    <w:p w:rsidR="00B56982" w:rsidRPr="00F509D5" w:rsidRDefault="00B56982" w:rsidP="00B56982">
      <w:pPr>
        <w:pStyle w:val="ListParagraph"/>
        <w:numPr>
          <w:ilvl w:val="0"/>
          <w:numId w:val="4"/>
        </w:numPr>
        <w:spacing w:after="200" w:line="360" w:lineRule="auto"/>
        <w:ind w:left="993" w:hanging="273"/>
        <w:jc w:val="both"/>
        <w:rPr>
          <w:rFonts w:ascii="Arial" w:hAnsi="Arial" w:cs="Arial"/>
          <w:color w:val="000000" w:themeColor="text1"/>
          <w:sz w:val="22"/>
          <w:szCs w:val="22"/>
        </w:rPr>
      </w:pPr>
      <w:r w:rsidRPr="00F509D5">
        <w:rPr>
          <w:rFonts w:ascii="Arial" w:hAnsi="Arial" w:cs="Arial"/>
          <w:color w:val="000000" w:themeColor="text1"/>
          <w:sz w:val="22"/>
          <w:szCs w:val="22"/>
        </w:rPr>
        <w:t>Pembayaran Bea Perolehan Hak atas Tanah dan Bangunan (BPHTB), yaitu pelunasan pajak atas prolehan hak atas tanah dan bangunan.</w:t>
      </w:r>
    </w:p>
    <w:p w:rsidR="00B56982" w:rsidRPr="00F509D5" w:rsidRDefault="00B56982" w:rsidP="00B56982">
      <w:pPr>
        <w:pStyle w:val="ListParagraph"/>
        <w:numPr>
          <w:ilvl w:val="0"/>
          <w:numId w:val="4"/>
        </w:numPr>
        <w:spacing w:after="200" w:line="360" w:lineRule="auto"/>
        <w:ind w:left="993" w:hanging="284"/>
        <w:jc w:val="both"/>
        <w:rPr>
          <w:rFonts w:ascii="Arial" w:hAnsi="Arial" w:cs="Arial"/>
          <w:color w:val="000000" w:themeColor="text1"/>
          <w:sz w:val="22"/>
          <w:szCs w:val="22"/>
        </w:rPr>
      </w:pPr>
      <w:r w:rsidRPr="00F509D5">
        <w:rPr>
          <w:rFonts w:ascii="Arial" w:hAnsi="Arial" w:cs="Arial"/>
          <w:color w:val="000000" w:themeColor="text1"/>
          <w:sz w:val="22"/>
          <w:szCs w:val="22"/>
        </w:rPr>
        <w:t xml:space="preserve">Pembayaran Bea Materai, yaitu pelunasan pajak atas dokumen yang dapat dilakukan dengan menggunakan benda materai berupa materai tempel atau kertas bermaterai atau dengan </w:t>
      </w:r>
      <w:proofErr w:type="gramStart"/>
      <w:r w:rsidRPr="00F509D5">
        <w:rPr>
          <w:rFonts w:ascii="Arial" w:hAnsi="Arial" w:cs="Arial"/>
          <w:color w:val="000000" w:themeColor="text1"/>
          <w:sz w:val="22"/>
          <w:szCs w:val="22"/>
        </w:rPr>
        <w:t>cara</w:t>
      </w:r>
      <w:proofErr w:type="gramEnd"/>
      <w:r w:rsidRPr="00F509D5">
        <w:rPr>
          <w:rFonts w:ascii="Arial" w:hAnsi="Arial" w:cs="Arial"/>
          <w:color w:val="000000" w:themeColor="text1"/>
          <w:sz w:val="22"/>
          <w:szCs w:val="22"/>
        </w:rPr>
        <w:t xml:space="preserve"> lain seperti menggunakan mesin teraan.</w:t>
      </w:r>
    </w:p>
    <w:p w:rsidR="00B56982" w:rsidRPr="00F509D5" w:rsidRDefault="00B56982" w:rsidP="00B56982">
      <w:pPr>
        <w:pStyle w:val="ListParagraph"/>
        <w:spacing w:line="360" w:lineRule="auto"/>
        <w:ind w:left="0" w:firstLine="709"/>
        <w:jc w:val="both"/>
        <w:rPr>
          <w:rFonts w:ascii="Arial" w:hAnsi="Arial" w:cs="Arial"/>
          <w:color w:val="000000" w:themeColor="text1"/>
          <w:sz w:val="22"/>
          <w:szCs w:val="22"/>
        </w:rPr>
      </w:pPr>
      <w:r w:rsidRPr="00F509D5">
        <w:rPr>
          <w:rFonts w:ascii="Arial" w:hAnsi="Arial" w:cs="Arial"/>
          <w:color w:val="000000" w:themeColor="text1"/>
          <w:sz w:val="22"/>
          <w:szCs w:val="22"/>
        </w:rPr>
        <w:t xml:space="preserve">Pelaksanaan pembayaran pajak dapat dilakukan Kantor Penerima Pembayaran dengan menggunakan Surat Setor Pajak (SSP) yang dapat diambil di Kantor Pelayanan Pajak (KPP) atau KP4 terdekat, atau dengan </w:t>
      </w:r>
      <w:proofErr w:type="gramStart"/>
      <w:r w:rsidRPr="00F509D5">
        <w:rPr>
          <w:rFonts w:ascii="Arial" w:hAnsi="Arial" w:cs="Arial"/>
          <w:color w:val="000000" w:themeColor="text1"/>
          <w:sz w:val="22"/>
          <w:szCs w:val="22"/>
        </w:rPr>
        <w:t>cara</w:t>
      </w:r>
      <w:proofErr w:type="gramEnd"/>
      <w:r w:rsidRPr="00F509D5">
        <w:rPr>
          <w:rFonts w:ascii="Arial" w:hAnsi="Arial" w:cs="Arial"/>
          <w:color w:val="000000" w:themeColor="text1"/>
          <w:sz w:val="22"/>
          <w:szCs w:val="22"/>
        </w:rPr>
        <w:t xml:space="preserve"> lain melalui pembayaran pajak secara elektronik menggunakan </w:t>
      </w:r>
      <w:r w:rsidRPr="00F509D5">
        <w:rPr>
          <w:rFonts w:ascii="Arial" w:hAnsi="Arial" w:cs="Arial"/>
          <w:i/>
          <w:color w:val="000000" w:themeColor="text1"/>
          <w:sz w:val="22"/>
          <w:szCs w:val="22"/>
        </w:rPr>
        <w:t xml:space="preserve">e-Billing </w:t>
      </w:r>
      <w:r w:rsidRPr="00F509D5">
        <w:rPr>
          <w:rFonts w:ascii="Arial" w:hAnsi="Arial" w:cs="Arial"/>
          <w:color w:val="000000" w:themeColor="text1"/>
          <w:sz w:val="22"/>
          <w:szCs w:val="22"/>
        </w:rPr>
        <w:t>dengan mengisi Surat Setor Elektronik (SSE).</w:t>
      </w:r>
    </w:p>
    <w:p w:rsidR="00B56982" w:rsidRPr="00F509D5" w:rsidRDefault="00B56982" w:rsidP="00B56982">
      <w:pPr>
        <w:pStyle w:val="ListParagraph"/>
        <w:spacing w:line="360" w:lineRule="auto"/>
        <w:ind w:left="0" w:firstLine="709"/>
        <w:jc w:val="both"/>
        <w:rPr>
          <w:rFonts w:ascii="Arial" w:hAnsi="Arial" w:cs="Arial"/>
          <w:color w:val="000000" w:themeColor="text1"/>
          <w:sz w:val="22"/>
          <w:szCs w:val="22"/>
        </w:rPr>
      </w:pPr>
      <w:proofErr w:type="gramStart"/>
      <w:r w:rsidRPr="00F509D5">
        <w:rPr>
          <w:rFonts w:ascii="Arial" w:hAnsi="Arial" w:cs="Arial"/>
          <w:i/>
          <w:color w:val="000000" w:themeColor="text1"/>
          <w:sz w:val="22"/>
          <w:szCs w:val="22"/>
        </w:rPr>
        <w:t>E-Billing</w:t>
      </w:r>
      <w:r w:rsidRPr="00F509D5">
        <w:rPr>
          <w:rFonts w:ascii="Arial" w:hAnsi="Arial" w:cs="Arial"/>
          <w:color w:val="000000" w:themeColor="text1"/>
          <w:sz w:val="22"/>
          <w:szCs w:val="22"/>
        </w:rPr>
        <w:t xml:space="preserve"> pajak menurut Direktorat Jenderal Pajak (DJP) adalah metode pembayaran pajak secara elektronik menggunakan kode billing.</w:t>
      </w:r>
      <w:proofErr w:type="gramEnd"/>
      <w:r w:rsidRPr="00F509D5">
        <w:rPr>
          <w:rFonts w:ascii="Arial" w:hAnsi="Arial" w:cs="Arial"/>
          <w:color w:val="000000" w:themeColor="text1"/>
          <w:sz w:val="22"/>
          <w:szCs w:val="22"/>
        </w:rPr>
        <w:t xml:space="preserve"> </w:t>
      </w:r>
      <w:proofErr w:type="gramStart"/>
      <w:r w:rsidRPr="00F509D5">
        <w:rPr>
          <w:rFonts w:ascii="Arial" w:hAnsi="Arial" w:cs="Arial"/>
          <w:color w:val="000000" w:themeColor="text1"/>
          <w:sz w:val="22"/>
          <w:szCs w:val="22"/>
        </w:rPr>
        <w:t>Pembayaran pajak ini resmi diterapkan pada 1 Januari 2016.</w:t>
      </w:r>
      <w:proofErr w:type="gramEnd"/>
      <w:r w:rsidRPr="00F509D5">
        <w:rPr>
          <w:rFonts w:ascii="Arial" w:hAnsi="Arial" w:cs="Arial"/>
          <w:color w:val="000000" w:themeColor="text1"/>
          <w:sz w:val="22"/>
          <w:szCs w:val="22"/>
        </w:rPr>
        <w:t xml:space="preserve"> </w:t>
      </w:r>
      <w:proofErr w:type="gramStart"/>
      <w:r w:rsidRPr="00F509D5">
        <w:rPr>
          <w:rFonts w:ascii="Arial" w:hAnsi="Arial" w:cs="Arial"/>
          <w:color w:val="000000" w:themeColor="text1"/>
          <w:sz w:val="22"/>
          <w:szCs w:val="22"/>
        </w:rPr>
        <w:t>Seluruh kanal pembayaran pajak, baik melalui ATM atau bank persepsi, wajib menggunakan mekanisme e-Billing.</w:t>
      </w:r>
      <w:proofErr w:type="gramEnd"/>
    </w:p>
    <w:p w:rsidR="00B56982" w:rsidRPr="00F509D5" w:rsidRDefault="00B56982" w:rsidP="00B56982">
      <w:pPr>
        <w:pStyle w:val="ListParagraph"/>
        <w:spacing w:line="360" w:lineRule="auto"/>
        <w:ind w:left="0" w:firstLine="709"/>
        <w:jc w:val="both"/>
        <w:rPr>
          <w:rFonts w:ascii="Arial" w:hAnsi="Arial" w:cs="Arial"/>
          <w:color w:val="000000" w:themeColor="text1"/>
          <w:sz w:val="22"/>
          <w:szCs w:val="22"/>
        </w:rPr>
      </w:pPr>
      <w:proofErr w:type="gramStart"/>
      <w:r w:rsidRPr="00F509D5">
        <w:rPr>
          <w:rFonts w:ascii="Arial" w:hAnsi="Arial" w:cs="Arial"/>
          <w:color w:val="000000" w:themeColor="text1"/>
          <w:sz w:val="22"/>
          <w:szCs w:val="22"/>
        </w:rPr>
        <w:t>Billing system merupakan sistem yang menerbitkan kode billing untuk pembayaran atau penyetoran penerimaan negara secara elektronik.</w:t>
      </w:r>
      <w:proofErr w:type="gramEnd"/>
      <w:r w:rsidRPr="00F509D5">
        <w:rPr>
          <w:rFonts w:ascii="Arial" w:hAnsi="Arial" w:cs="Arial"/>
          <w:color w:val="000000" w:themeColor="text1"/>
          <w:sz w:val="22"/>
          <w:szCs w:val="22"/>
        </w:rPr>
        <w:t xml:space="preserve"> Sistem </w:t>
      </w:r>
      <w:r w:rsidRPr="00F509D5">
        <w:rPr>
          <w:rFonts w:ascii="Arial" w:hAnsi="Arial" w:cs="Arial"/>
          <w:i/>
          <w:color w:val="000000" w:themeColor="text1"/>
          <w:sz w:val="22"/>
          <w:szCs w:val="22"/>
        </w:rPr>
        <w:t>e-Billing</w:t>
      </w:r>
      <w:r w:rsidRPr="00F509D5">
        <w:rPr>
          <w:rFonts w:ascii="Arial" w:hAnsi="Arial" w:cs="Arial"/>
          <w:color w:val="000000" w:themeColor="text1"/>
          <w:sz w:val="22"/>
          <w:szCs w:val="22"/>
        </w:rPr>
        <w:t xml:space="preserve"> </w:t>
      </w:r>
      <w:proofErr w:type="gramStart"/>
      <w:r w:rsidRPr="00F509D5">
        <w:rPr>
          <w:rFonts w:ascii="Arial" w:hAnsi="Arial" w:cs="Arial"/>
          <w:color w:val="000000" w:themeColor="text1"/>
          <w:sz w:val="22"/>
          <w:szCs w:val="22"/>
        </w:rPr>
        <w:t>akan</w:t>
      </w:r>
      <w:proofErr w:type="gramEnd"/>
      <w:r w:rsidRPr="00F509D5">
        <w:rPr>
          <w:rFonts w:ascii="Arial" w:hAnsi="Arial" w:cs="Arial"/>
          <w:color w:val="000000" w:themeColor="text1"/>
          <w:sz w:val="22"/>
          <w:szCs w:val="22"/>
        </w:rPr>
        <w:t xml:space="preserve"> membimbing pengguna mengisi Surat Setoran Pajak (SSP) elektronik dengan tepat dan benar sesuai dengan transaksi yang ingin dituntaskan. Secara sederhana, fungsi </w:t>
      </w:r>
      <w:r w:rsidRPr="00F509D5">
        <w:rPr>
          <w:rFonts w:ascii="Arial" w:hAnsi="Arial" w:cs="Arial"/>
          <w:i/>
          <w:color w:val="000000" w:themeColor="text1"/>
          <w:sz w:val="22"/>
          <w:szCs w:val="22"/>
        </w:rPr>
        <w:t>e-Billing</w:t>
      </w:r>
      <w:r w:rsidRPr="00F509D5">
        <w:rPr>
          <w:rFonts w:ascii="Arial" w:hAnsi="Arial" w:cs="Arial"/>
          <w:color w:val="000000" w:themeColor="text1"/>
          <w:sz w:val="22"/>
          <w:szCs w:val="22"/>
        </w:rPr>
        <w:t xml:space="preserve"> adalah untuk membantu wajib pajak membuat </w:t>
      </w:r>
      <w:proofErr w:type="gramStart"/>
      <w:r w:rsidRPr="00F509D5">
        <w:rPr>
          <w:rFonts w:ascii="Arial" w:hAnsi="Arial" w:cs="Arial"/>
          <w:color w:val="000000" w:themeColor="text1"/>
          <w:sz w:val="22"/>
          <w:szCs w:val="22"/>
        </w:rPr>
        <w:t>surat</w:t>
      </w:r>
      <w:proofErr w:type="gramEnd"/>
      <w:r w:rsidRPr="00F509D5">
        <w:rPr>
          <w:rFonts w:ascii="Arial" w:hAnsi="Arial" w:cs="Arial"/>
          <w:color w:val="000000" w:themeColor="text1"/>
          <w:sz w:val="22"/>
          <w:szCs w:val="22"/>
        </w:rPr>
        <w:t xml:space="preserve"> setoran elektronik dan mendapatkan kode billing untuk membayar pajak. </w:t>
      </w:r>
      <w:proofErr w:type="gramStart"/>
      <w:r w:rsidRPr="00F509D5">
        <w:rPr>
          <w:rFonts w:ascii="Arial" w:hAnsi="Arial" w:cs="Arial"/>
          <w:color w:val="000000" w:themeColor="text1"/>
          <w:sz w:val="22"/>
          <w:szCs w:val="22"/>
        </w:rPr>
        <w:t>Aplikasi OnlinePajak yang diguna untuk pembayaran pajak secara online adalah PajakPay.</w:t>
      </w:r>
      <w:proofErr w:type="gramEnd"/>
    </w:p>
    <w:p w:rsidR="00B56982" w:rsidRPr="00F509D5" w:rsidRDefault="00B56982" w:rsidP="00B56982">
      <w:pPr>
        <w:rPr>
          <w:rFonts w:ascii="Arial" w:hAnsi="Arial" w:cs="Arial"/>
          <w:color w:val="000000" w:themeColor="text1"/>
          <w:sz w:val="22"/>
          <w:szCs w:val="22"/>
        </w:rPr>
      </w:pPr>
      <w:r w:rsidRPr="00F509D5">
        <w:rPr>
          <w:rFonts w:ascii="Arial" w:hAnsi="Arial" w:cs="Arial"/>
          <w:color w:val="000000" w:themeColor="text1"/>
          <w:sz w:val="22"/>
          <w:szCs w:val="22"/>
        </w:rPr>
        <w:br w:type="page"/>
      </w:r>
    </w:p>
    <w:p w:rsidR="00B56982" w:rsidRPr="00F509D5" w:rsidRDefault="00B56982" w:rsidP="00B56982">
      <w:pPr>
        <w:spacing w:line="360" w:lineRule="auto"/>
        <w:jc w:val="both"/>
        <w:rPr>
          <w:rFonts w:ascii="Arial" w:hAnsi="Arial" w:cs="Arial"/>
          <w:b/>
          <w:noProof/>
          <w:color w:val="000000" w:themeColor="text1"/>
          <w:sz w:val="22"/>
          <w:szCs w:val="22"/>
          <w:lang w:eastAsia="id-ID"/>
        </w:rPr>
      </w:pPr>
      <w:r w:rsidRPr="00F509D5">
        <w:rPr>
          <w:rFonts w:ascii="Arial" w:hAnsi="Arial" w:cs="Arial"/>
          <w:b/>
          <w:noProof/>
          <w:color w:val="000000" w:themeColor="text1"/>
          <w:sz w:val="22"/>
          <w:szCs w:val="22"/>
          <w:lang w:eastAsia="id-ID"/>
        </w:rPr>
        <w:lastRenderedPageBreak/>
        <w:t>Contoh Bukti e-Billing PT. ABC dan PT. GHI</w:t>
      </w:r>
    </w:p>
    <w:p w:rsidR="00B56982" w:rsidRPr="00F509D5" w:rsidRDefault="00B56982" w:rsidP="00B56982">
      <w:pPr>
        <w:spacing w:line="360" w:lineRule="auto"/>
        <w:jc w:val="both"/>
        <w:rPr>
          <w:rFonts w:ascii="Arial" w:hAnsi="Arial" w:cs="Arial"/>
          <w:color w:val="000000" w:themeColor="text1"/>
          <w:sz w:val="22"/>
          <w:szCs w:val="22"/>
        </w:rPr>
      </w:pPr>
      <w:r w:rsidRPr="00F509D5">
        <w:rPr>
          <w:rFonts w:ascii="Arial" w:hAnsi="Arial" w:cs="Arial"/>
          <w:noProof/>
          <w:color w:val="000000" w:themeColor="text1"/>
          <w:sz w:val="22"/>
          <w:szCs w:val="22"/>
        </w:rPr>
        <w:drawing>
          <wp:inline distT="0" distB="0" distL="0" distR="0">
            <wp:extent cx="5036282" cy="74390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4915" cy="7437006"/>
                    </a:xfrm>
                    <a:prstGeom prst="rect">
                      <a:avLst/>
                    </a:prstGeom>
                    <a:noFill/>
                    <a:ln>
                      <a:noFill/>
                    </a:ln>
                  </pic:spPr>
                </pic:pic>
              </a:graphicData>
            </a:graphic>
          </wp:inline>
        </w:drawing>
      </w:r>
    </w:p>
    <w:p w:rsidR="00B56982" w:rsidRPr="00F509D5" w:rsidRDefault="00B56982" w:rsidP="00B56982">
      <w:pPr>
        <w:pStyle w:val="ListParagraph"/>
        <w:spacing w:line="360" w:lineRule="auto"/>
        <w:ind w:left="0" w:firstLine="709"/>
        <w:jc w:val="center"/>
        <w:rPr>
          <w:rFonts w:ascii="Arial" w:hAnsi="Arial" w:cs="Arial"/>
          <w:color w:val="000000" w:themeColor="text1"/>
          <w:sz w:val="22"/>
          <w:szCs w:val="22"/>
        </w:rPr>
      </w:pPr>
      <w:r w:rsidRPr="00F509D5">
        <w:rPr>
          <w:rFonts w:ascii="Arial" w:hAnsi="Arial" w:cs="Arial"/>
          <w:color w:val="000000" w:themeColor="text1"/>
          <w:sz w:val="22"/>
          <w:szCs w:val="22"/>
        </w:rPr>
        <w:t xml:space="preserve">Gambar 3.9 </w:t>
      </w:r>
      <w:r w:rsidRPr="00F509D5">
        <w:rPr>
          <w:rFonts w:ascii="Arial" w:hAnsi="Arial" w:cs="Arial"/>
          <w:i/>
          <w:color w:val="000000" w:themeColor="text1"/>
          <w:sz w:val="22"/>
          <w:szCs w:val="22"/>
        </w:rPr>
        <w:t>e-Billing</w:t>
      </w:r>
      <w:r w:rsidRPr="00F509D5">
        <w:rPr>
          <w:rFonts w:ascii="Arial" w:hAnsi="Arial" w:cs="Arial"/>
          <w:color w:val="000000" w:themeColor="text1"/>
          <w:sz w:val="22"/>
          <w:szCs w:val="22"/>
        </w:rPr>
        <w:t xml:space="preserve"> untuk PT. ABC</w:t>
      </w:r>
    </w:p>
    <w:p w:rsidR="00B56982" w:rsidRDefault="00B56982" w:rsidP="00B56982">
      <w:pPr>
        <w:rPr>
          <w:rFonts w:ascii="Arial" w:hAnsi="Arial" w:cs="Arial"/>
          <w:color w:val="000000" w:themeColor="text1"/>
          <w:sz w:val="22"/>
          <w:szCs w:val="22"/>
        </w:rPr>
        <w:sectPr w:rsidR="00B56982" w:rsidSect="00610890">
          <w:headerReference w:type="first" r:id="rId38"/>
          <w:footerReference w:type="first" r:id="rId39"/>
          <w:pgSz w:w="11906" w:h="16838"/>
          <w:pgMar w:top="1701" w:right="1701" w:bottom="1701" w:left="2268" w:header="709" w:footer="709" w:gutter="0"/>
          <w:cols w:space="708"/>
          <w:titlePg/>
          <w:docGrid w:linePitch="360"/>
        </w:sectPr>
      </w:pPr>
      <w:r w:rsidRPr="00F509D5">
        <w:rPr>
          <w:rFonts w:ascii="Arial" w:hAnsi="Arial" w:cs="Arial"/>
          <w:color w:val="000000" w:themeColor="text1"/>
          <w:sz w:val="22"/>
          <w:szCs w:val="22"/>
        </w:rPr>
        <w:br w:type="page"/>
      </w:r>
    </w:p>
    <w:p w:rsidR="00B56982" w:rsidRPr="00F509D5" w:rsidRDefault="00B56982" w:rsidP="00B56982">
      <w:pPr>
        <w:rPr>
          <w:rFonts w:ascii="Arial" w:hAnsi="Arial" w:cs="Arial"/>
          <w:color w:val="000000" w:themeColor="text1"/>
          <w:sz w:val="22"/>
          <w:szCs w:val="22"/>
        </w:rPr>
      </w:pPr>
      <w:r w:rsidRPr="00F509D5">
        <w:rPr>
          <w:rFonts w:ascii="Arial" w:hAnsi="Arial" w:cs="Arial"/>
          <w:noProof/>
          <w:color w:val="000000" w:themeColor="text1"/>
          <w:sz w:val="22"/>
          <w:szCs w:val="22"/>
        </w:rPr>
        <w:lastRenderedPageBreak/>
        <w:drawing>
          <wp:inline distT="0" distB="0" distL="0" distR="0">
            <wp:extent cx="5035462" cy="8020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4915" cy="8019178"/>
                    </a:xfrm>
                    <a:prstGeom prst="rect">
                      <a:avLst/>
                    </a:prstGeom>
                    <a:noFill/>
                    <a:ln>
                      <a:noFill/>
                    </a:ln>
                  </pic:spPr>
                </pic:pic>
              </a:graphicData>
            </a:graphic>
          </wp:inline>
        </w:drawing>
      </w:r>
    </w:p>
    <w:p w:rsidR="00B56982" w:rsidRPr="00F509D5" w:rsidRDefault="00B56982" w:rsidP="00B56982">
      <w:pPr>
        <w:jc w:val="center"/>
        <w:rPr>
          <w:rFonts w:ascii="Arial" w:hAnsi="Arial" w:cs="Arial"/>
          <w:color w:val="000000" w:themeColor="text1"/>
          <w:sz w:val="22"/>
          <w:szCs w:val="22"/>
        </w:rPr>
      </w:pPr>
      <w:r w:rsidRPr="00F509D5">
        <w:rPr>
          <w:rFonts w:ascii="Arial" w:hAnsi="Arial" w:cs="Arial"/>
          <w:color w:val="000000" w:themeColor="text1"/>
          <w:sz w:val="22"/>
          <w:szCs w:val="22"/>
        </w:rPr>
        <w:t xml:space="preserve">Gambar 3.10 </w:t>
      </w:r>
      <w:r w:rsidRPr="00F509D5">
        <w:rPr>
          <w:rFonts w:ascii="Arial" w:hAnsi="Arial" w:cs="Arial"/>
          <w:i/>
          <w:color w:val="000000" w:themeColor="text1"/>
          <w:sz w:val="22"/>
          <w:szCs w:val="22"/>
        </w:rPr>
        <w:t>e-Billing</w:t>
      </w:r>
      <w:r w:rsidRPr="00F509D5">
        <w:rPr>
          <w:rFonts w:ascii="Arial" w:hAnsi="Arial" w:cs="Arial"/>
          <w:color w:val="000000" w:themeColor="text1"/>
          <w:sz w:val="22"/>
          <w:szCs w:val="22"/>
        </w:rPr>
        <w:t xml:space="preserve"> untuk PT. GHI</w:t>
      </w:r>
    </w:p>
    <w:p w:rsidR="00B56982" w:rsidRPr="00F509D5" w:rsidRDefault="00B56982" w:rsidP="00B56982">
      <w:pPr>
        <w:jc w:val="center"/>
        <w:rPr>
          <w:rFonts w:ascii="Arial" w:hAnsi="Arial" w:cs="Arial"/>
          <w:color w:val="000000" w:themeColor="text1"/>
          <w:sz w:val="22"/>
          <w:szCs w:val="22"/>
        </w:rPr>
      </w:pPr>
    </w:p>
    <w:p w:rsidR="00B56982" w:rsidRPr="00F509D5" w:rsidRDefault="00B56982" w:rsidP="00B56982">
      <w:pPr>
        <w:spacing w:line="360" w:lineRule="auto"/>
        <w:jc w:val="both"/>
        <w:rPr>
          <w:rFonts w:ascii="Arial" w:hAnsi="Arial" w:cs="Arial"/>
          <w:color w:val="000000" w:themeColor="text1"/>
          <w:sz w:val="22"/>
          <w:szCs w:val="22"/>
        </w:rPr>
      </w:pPr>
      <w:r w:rsidRPr="00F509D5">
        <w:rPr>
          <w:rFonts w:ascii="Arial" w:hAnsi="Arial" w:cs="Arial"/>
          <w:noProof/>
          <w:sz w:val="22"/>
          <w:szCs w:val="22"/>
        </w:rPr>
        <w:lastRenderedPageBreak/>
        <w:drawing>
          <wp:inline distT="0" distB="0" distL="0" distR="0">
            <wp:extent cx="5008727" cy="6209731"/>
            <wp:effectExtent l="0" t="0" r="1905" b="635"/>
            <wp:docPr id="14" name="Picture 14" descr="C:\Users\Narti\Documents\BPN_2ab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rti\Documents\BPN_2abj.jpg"/>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78" r="9214"/>
                    <a:stretch/>
                  </pic:blipFill>
                  <pic:spPr bwMode="auto">
                    <a:xfrm>
                      <a:off x="0" y="0"/>
                      <a:ext cx="5012677" cy="62146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6982" w:rsidRPr="00AB5C5B" w:rsidRDefault="00B56982" w:rsidP="00B56982">
      <w:pPr>
        <w:spacing w:line="360" w:lineRule="auto"/>
        <w:jc w:val="center"/>
        <w:rPr>
          <w:rFonts w:ascii="Arial" w:hAnsi="Arial" w:cs="Arial"/>
          <w:color w:val="000000" w:themeColor="text1"/>
          <w:sz w:val="22"/>
          <w:szCs w:val="22"/>
          <w:lang w:val="id-ID"/>
        </w:rPr>
      </w:pPr>
      <w:r w:rsidRPr="00F509D5">
        <w:rPr>
          <w:rFonts w:ascii="Arial" w:hAnsi="Arial" w:cs="Arial"/>
          <w:color w:val="000000" w:themeColor="text1"/>
          <w:sz w:val="22"/>
          <w:szCs w:val="22"/>
        </w:rPr>
        <w:t>Gambar 3.11 Bukti Penerimaan Negara (BPN)</w:t>
      </w:r>
      <w:r>
        <w:rPr>
          <w:rFonts w:ascii="Arial" w:hAnsi="Arial" w:cs="Arial"/>
          <w:color w:val="000000" w:themeColor="text1"/>
          <w:sz w:val="22"/>
          <w:szCs w:val="22"/>
          <w:lang w:val="id-ID"/>
        </w:rPr>
        <w:t>.</w:t>
      </w:r>
    </w:p>
    <w:p w:rsidR="00B56982" w:rsidRPr="00AB5C5B" w:rsidRDefault="00B56982" w:rsidP="00B56982">
      <w:pPr>
        <w:spacing w:line="360" w:lineRule="auto"/>
        <w:jc w:val="center"/>
        <w:rPr>
          <w:rFonts w:ascii="Arial" w:hAnsi="Arial" w:cs="Arial"/>
          <w:color w:val="000000" w:themeColor="text1"/>
          <w:sz w:val="22"/>
          <w:szCs w:val="22"/>
          <w:lang w:val="id-ID"/>
        </w:rPr>
      </w:pPr>
    </w:p>
    <w:p w:rsidR="00B56982" w:rsidRPr="00F509D5" w:rsidRDefault="00B56982" w:rsidP="00B56982">
      <w:pPr>
        <w:pStyle w:val="ListParagraph"/>
        <w:spacing w:line="360" w:lineRule="auto"/>
        <w:ind w:left="0" w:firstLine="709"/>
        <w:jc w:val="both"/>
        <w:rPr>
          <w:rFonts w:ascii="Arial" w:hAnsi="Arial" w:cs="Arial"/>
          <w:color w:val="000000" w:themeColor="text1"/>
          <w:sz w:val="22"/>
          <w:szCs w:val="22"/>
        </w:rPr>
      </w:pPr>
      <w:proofErr w:type="gramStart"/>
      <w:r w:rsidRPr="00F509D5">
        <w:rPr>
          <w:rFonts w:ascii="Arial" w:hAnsi="Arial" w:cs="Arial"/>
          <w:color w:val="000000" w:themeColor="text1"/>
          <w:sz w:val="22"/>
          <w:szCs w:val="22"/>
        </w:rPr>
        <w:t>Jurnal ketika melakukan penyetoran atau pembayaran Pajak Penghasilan Pasal 23 berdasarkan Bukti Penerimana Negara gambar 3.11 pada PT. ABC.</w:t>
      </w:r>
      <w:proofErr w:type="gramEnd"/>
    </w:p>
    <w:p w:rsidR="00B56982" w:rsidRPr="00F509D5" w:rsidRDefault="00B56982" w:rsidP="00B56982">
      <w:pPr>
        <w:pStyle w:val="ListParagraph"/>
        <w:spacing w:line="360" w:lineRule="auto"/>
        <w:ind w:left="0" w:firstLine="709"/>
        <w:jc w:val="both"/>
        <w:rPr>
          <w:rFonts w:ascii="Arial" w:hAnsi="Arial" w:cs="Arial"/>
          <w:color w:val="000000" w:themeColor="text1"/>
          <w:sz w:val="22"/>
          <w:szCs w:val="22"/>
        </w:rPr>
      </w:pPr>
      <w:r w:rsidRPr="00F509D5">
        <w:rPr>
          <w:rFonts w:ascii="Arial" w:hAnsi="Arial" w:cs="Arial"/>
          <w:noProof/>
          <w:color w:val="000000" w:themeColor="text1"/>
          <w:sz w:val="22"/>
          <w:szCs w:val="22"/>
        </w:rPr>
        <w:drawing>
          <wp:inline distT="0" distB="0" distL="0" distR="0">
            <wp:extent cx="4653886" cy="46402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3723" cy="467995"/>
                    </a:xfrm>
                    <a:prstGeom prst="rect">
                      <a:avLst/>
                    </a:prstGeom>
                    <a:noFill/>
                    <a:ln>
                      <a:noFill/>
                    </a:ln>
                  </pic:spPr>
                </pic:pic>
              </a:graphicData>
            </a:graphic>
          </wp:inline>
        </w:drawing>
      </w:r>
    </w:p>
    <w:p w:rsidR="00B56982" w:rsidRDefault="00B56982" w:rsidP="00B56982">
      <w:pPr>
        <w:rPr>
          <w:rFonts w:ascii="Arial" w:hAnsi="Arial" w:cs="Arial"/>
          <w:color w:val="000000" w:themeColor="text1"/>
          <w:sz w:val="22"/>
          <w:szCs w:val="22"/>
        </w:rPr>
        <w:sectPr w:rsidR="00B56982" w:rsidSect="00610890">
          <w:headerReference w:type="first" r:id="rId43"/>
          <w:footerReference w:type="first" r:id="rId44"/>
          <w:pgSz w:w="11906" w:h="16838"/>
          <w:pgMar w:top="1701" w:right="1701" w:bottom="1701" w:left="2268" w:header="709" w:footer="709" w:gutter="0"/>
          <w:cols w:space="708"/>
          <w:titlePg/>
          <w:docGrid w:linePitch="360"/>
        </w:sectPr>
      </w:pPr>
    </w:p>
    <w:p w:rsidR="00B56982" w:rsidRPr="00F509D5" w:rsidRDefault="00B56982" w:rsidP="00B56982">
      <w:pPr>
        <w:rPr>
          <w:rFonts w:ascii="Arial" w:hAnsi="Arial" w:cs="Arial"/>
          <w:color w:val="000000" w:themeColor="text1"/>
          <w:sz w:val="22"/>
          <w:szCs w:val="22"/>
        </w:rPr>
      </w:pPr>
      <w:r w:rsidRPr="00F509D5">
        <w:rPr>
          <w:rFonts w:ascii="Arial" w:hAnsi="Arial" w:cs="Arial"/>
          <w:noProof/>
          <w:color w:val="000000" w:themeColor="text1"/>
          <w:sz w:val="22"/>
          <w:szCs w:val="22"/>
        </w:rPr>
        <w:lastRenderedPageBreak/>
        <w:drawing>
          <wp:inline distT="0" distB="0" distL="0" distR="0">
            <wp:extent cx="4913194" cy="6359856"/>
            <wp:effectExtent l="0" t="0" r="1905" b="3175"/>
            <wp:docPr id="15" name="Picture 15" descr="E:\BPN_2g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PN_2ghi.jpg"/>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91" r="7859"/>
                    <a:stretch/>
                  </pic:blipFill>
                  <pic:spPr bwMode="auto">
                    <a:xfrm>
                      <a:off x="0" y="0"/>
                      <a:ext cx="4924429" cy="63743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6982" w:rsidRPr="00AB5C5B" w:rsidRDefault="00B56982" w:rsidP="00B56982">
      <w:pPr>
        <w:spacing w:line="360" w:lineRule="auto"/>
        <w:jc w:val="center"/>
        <w:rPr>
          <w:rFonts w:ascii="Arial" w:hAnsi="Arial" w:cs="Arial"/>
          <w:color w:val="000000" w:themeColor="text1"/>
          <w:sz w:val="22"/>
          <w:szCs w:val="22"/>
          <w:lang w:val="id-ID"/>
        </w:rPr>
      </w:pPr>
      <w:r w:rsidRPr="00F509D5">
        <w:rPr>
          <w:rFonts w:ascii="Arial" w:hAnsi="Arial" w:cs="Arial"/>
          <w:color w:val="000000" w:themeColor="text1"/>
          <w:sz w:val="22"/>
          <w:szCs w:val="22"/>
        </w:rPr>
        <w:t>Gambar 3.12 Bukti Penerimaan Negara (BPN)</w:t>
      </w:r>
      <w:r>
        <w:rPr>
          <w:rFonts w:ascii="Arial" w:hAnsi="Arial" w:cs="Arial"/>
          <w:color w:val="000000" w:themeColor="text1"/>
          <w:sz w:val="22"/>
          <w:szCs w:val="22"/>
          <w:lang w:val="id-ID"/>
        </w:rPr>
        <w:t>.</w:t>
      </w:r>
    </w:p>
    <w:p w:rsidR="00B56982" w:rsidRPr="00AB5C5B" w:rsidRDefault="00B56982" w:rsidP="00B56982">
      <w:pPr>
        <w:spacing w:line="360" w:lineRule="auto"/>
        <w:jc w:val="center"/>
        <w:rPr>
          <w:rFonts w:ascii="Arial" w:hAnsi="Arial" w:cs="Arial"/>
          <w:color w:val="000000" w:themeColor="text1"/>
          <w:sz w:val="22"/>
          <w:szCs w:val="22"/>
          <w:lang w:val="id-ID"/>
        </w:rPr>
      </w:pPr>
    </w:p>
    <w:p w:rsidR="00B56982" w:rsidRPr="00F509D5" w:rsidRDefault="00B56982" w:rsidP="00B56982">
      <w:pPr>
        <w:pStyle w:val="ListParagraph"/>
        <w:spacing w:line="360" w:lineRule="auto"/>
        <w:ind w:left="0" w:firstLine="709"/>
        <w:jc w:val="both"/>
        <w:rPr>
          <w:rFonts w:ascii="Arial" w:hAnsi="Arial" w:cs="Arial"/>
          <w:color w:val="000000" w:themeColor="text1"/>
          <w:sz w:val="22"/>
          <w:szCs w:val="22"/>
        </w:rPr>
      </w:pPr>
      <w:proofErr w:type="gramStart"/>
      <w:r w:rsidRPr="00F509D5">
        <w:rPr>
          <w:rFonts w:ascii="Arial" w:hAnsi="Arial" w:cs="Arial"/>
          <w:color w:val="000000" w:themeColor="text1"/>
          <w:sz w:val="22"/>
          <w:szCs w:val="22"/>
        </w:rPr>
        <w:t>Jurnal ketika melakukan penyetoran atau pembayaran Pajak Penghasilan Pasal 23 berdasarkan Bukti Penerimana Negara gambar 3.12 pada PT. GHI.</w:t>
      </w:r>
      <w:proofErr w:type="gramEnd"/>
    </w:p>
    <w:p w:rsidR="00B56982" w:rsidRPr="00F509D5" w:rsidRDefault="00B56982" w:rsidP="00B56982">
      <w:pPr>
        <w:pStyle w:val="ListParagraph"/>
        <w:spacing w:line="360" w:lineRule="auto"/>
        <w:ind w:left="0" w:firstLine="709"/>
        <w:jc w:val="both"/>
        <w:rPr>
          <w:rFonts w:ascii="Arial" w:hAnsi="Arial" w:cs="Arial"/>
          <w:color w:val="000000" w:themeColor="text1"/>
          <w:sz w:val="22"/>
          <w:szCs w:val="22"/>
        </w:rPr>
      </w:pPr>
      <w:r w:rsidRPr="00F509D5">
        <w:rPr>
          <w:rFonts w:ascii="Arial" w:hAnsi="Arial" w:cs="Arial"/>
          <w:noProof/>
          <w:color w:val="000000" w:themeColor="text1"/>
          <w:sz w:val="22"/>
          <w:szCs w:val="22"/>
        </w:rPr>
        <w:drawing>
          <wp:inline distT="0" distB="0" distL="0" distR="0">
            <wp:extent cx="4558352" cy="47767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2971" cy="478155"/>
                    </a:xfrm>
                    <a:prstGeom prst="rect">
                      <a:avLst/>
                    </a:prstGeom>
                    <a:noFill/>
                    <a:ln>
                      <a:noFill/>
                    </a:ln>
                  </pic:spPr>
                </pic:pic>
              </a:graphicData>
            </a:graphic>
          </wp:inline>
        </w:drawing>
      </w:r>
    </w:p>
    <w:p w:rsidR="00B56982" w:rsidRDefault="00B56982" w:rsidP="00B56982">
      <w:pPr>
        <w:spacing w:after="200" w:line="276" w:lineRule="auto"/>
        <w:rPr>
          <w:rFonts w:ascii="Arial" w:hAnsi="Arial" w:cs="Arial"/>
          <w:b/>
          <w:color w:val="000000" w:themeColor="text1"/>
          <w:sz w:val="22"/>
          <w:szCs w:val="22"/>
        </w:rPr>
      </w:pPr>
      <w:r>
        <w:rPr>
          <w:rFonts w:ascii="Arial" w:hAnsi="Arial" w:cs="Arial"/>
          <w:b/>
          <w:color w:val="000000" w:themeColor="text1"/>
          <w:sz w:val="22"/>
          <w:szCs w:val="22"/>
        </w:rPr>
        <w:br w:type="page"/>
      </w:r>
    </w:p>
    <w:p w:rsidR="00B56982" w:rsidRPr="00F509D5" w:rsidRDefault="00B56982" w:rsidP="00B56982">
      <w:pPr>
        <w:spacing w:line="360" w:lineRule="auto"/>
        <w:jc w:val="both"/>
        <w:rPr>
          <w:rFonts w:ascii="Arial" w:hAnsi="Arial" w:cs="Arial"/>
          <w:b/>
          <w:color w:val="000000" w:themeColor="text1"/>
          <w:sz w:val="22"/>
          <w:szCs w:val="22"/>
        </w:rPr>
      </w:pPr>
      <w:r w:rsidRPr="00F509D5">
        <w:rPr>
          <w:rFonts w:ascii="Arial" w:hAnsi="Arial" w:cs="Arial"/>
          <w:b/>
          <w:color w:val="000000" w:themeColor="text1"/>
          <w:sz w:val="22"/>
          <w:szCs w:val="22"/>
        </w:rPr>
        <w:lastRenderedPageBreak/>
        <w:t>Contoh Daftar Bukti Pemotongan PPh Pasal 23 CV. Gatraya</w:t>
      </w:r>
    </w:p>
    <w:p w:rsidR="00B56982" w:rsidRPr="00F509D5" w:rsidRDefault="00B56982" w:rsidP="00B56982">
      <w:pPr>
        <w:spacing w:line="360" w:lineRule="auto"/>
        <w:rPr>
          <w:rFonts w:ascii="Arial" w:hAnsi="Arial" w:cs="Arial"/>
          <w:color w:val="000000" w:themeColor="text1"/>
          <w:sz w:val="22"/>
          <w:szCs w:val="22"/>
        </w:rPr>
      </w:pPr>
      <w:r w:rsidRPr="00F509D5">
        <w:rPr>
          <w:rFonts w:ascii="Arial" w:hAnsi="Arial" w:cs="Arial"/>
          <w:noProof/>
          <w:color w:val="000000" w:themeColor="text1"/>
          <w:sz w:val="22"/>
          <w:szCs w:val="22"/>
        </w:rPr>
        <w:drawing>
          <wp:inline distT="0" distB="0" distL="0" distR="0">
            <wp:extent cx="5066219" cy="7534275"/>
            <wp:effectExtent l="0" t="0" r="1270" b="0"/>
            <wp:docPr id="230" name="Picture 230" descr="E:\Bab 1\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Bab 1\Untitled.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0379" cy="7540462"/>
                    </a:xfrm>
                    <a:prstGeom prst="rect">
                      <a:avLst/>
                    </a:prstGeom>
                    <a:noFill/>
                    <a:ln>
                      <a:noFill/>
                    </a:ln>
                  </pic:spPr>
                </pic:pic>
              </a:graphicData>
            </a:graphic>
          </wp:inline>
        </w:drawing>
      </w:r>
    </w:p>
    <w:p w:rsidR="00B56982" w:rsidRPr="00F509D5" w:rsidRDefault="00B56982" w:rsidP="00B56982">
      <w:pPr>
        <w:spacing w:line="360" w:lineRule="auto"/>
        <w:jc w:val="center"/>
        <w:rPr>
          <w:rFonts w:ascii="Arial" w:hAnsi="Arial" w:cs="Arial"/>
          <w:color w:val="000000" w:themeColor="text1"/>
          <w:sz w:val="22"/>
          <w:szCs w:val="22"/>
        </w:rPr>
      </w:pPr>
      <w:proofErr w:type="gramStart"/>
      <w:r w:rsidRPr="00F509D5">
        <w:rPr>
          <w:rFonts w:ascii="Arial" w:hAnsi="Arial" w:cs="Arial"/>
          <w:color w:val="000000" w:themeColor="text1"/>
          <w:sz w:val="22"/>
          <w:szCs w:val="22"/>
        </w:rPr>
        <w:t>Gambar 3.13 Contoh Daftar Bukti Pemotongan PPh Pasal 23 CV. Gatraya.</w:t>
      </w:r>
      <w:proofErr w:type="gramEnd"/>
    </w:p>
    <w:p w:rsidR="00B56982" w:rsidRDefault="00B56982" w:rsidP="00B56982">
      <w:pPr>
        <w:spacing w:after="200" w:line="276" w:lineRule="auto"/>
        <w:rPr>
          <w:rFonts w:ascii="Arial" w:hAnsi="Arial" w:cs="Arial"/>
          <w:b/>
          <w:color w:val="000000" w:themeColor="text1"/>
          <w:sz w:val="22"/>
          <w:szCs w:val="22"/>
        </w:rPr>
      </w:pPr>
      <w:r>
        <w:rPr>
          <w:rFonts w:ascii="Arial" w:hAnsi="Arial" w:cs="Arial"/>
          <w:b/>
          <w:color w:val="000000" w:themeColor="text1"/>
          <w:sz w:val="22"/>
          <w:szCs w:val="22"/>
        </w:rPr>
        <w:br w:type="page"/>
      </w:r>
    </w:p>
    <w:p w:rsidR="00B56982" w:rsidRDefault="00B56982" w:rsidP="00B56982">
      <w:pPr>
        <w:pStyle w:val="ListParagraph"/>
        <w:numPr>
          <w:ilvl w:val="2"/>
          <w:numId w:val="13"/>
        </w:numPr>
        <w:spacing w:after="200" w:line="360" w:lineRule="auto"/>
        <w:ind w:left="709" w:hanging="709"/>
        <w:jc w:val="both"/>
        <w:rPr>
          <w:rFonts w:ascii="Arial" w:hAnsi="Arial" w:cs="Arial"/>
          <w:b/>
          <w:color w:val="000000" w:themeColor="text1"/>
          <w:sz w:val="22"/>
          <w:szCs w:val="22"/>
        </w:rPr>
        <w:sectPr w:rsidR="00B56982" w:rsidSect="00610890">
          <w:headerReference w:type="first" r:id="rId48"/>
          <w:footerReference w:type="first" r:id="rId49"/>
          <w:pgSz w:w="11906" w:h="16838"/>
          <w:pgMar w:top="1701" w:right="1701" w:bottom="1701" w:left="2268" w:header="709" w:footer="709" w:gutter="0"/>
          <w:cols w:space="708"/>
          <w:titlePg/>
          <w:docGrid w:linePitch="360"/>
        </w:sectPr>
      </w:pPr>
    </w:p>
    <w:p w:rsidR="00B56982" w:rsidRPr="00F509D5" w:rsidRDefault="00B56982" w:rsidP="00B56982">
      <w:pPr>
        <w:pStyle w:val="ListParagraph"/>
        <w:numPr>
          <w:ilvl w:val="2"/>
          <w:numId w:val="13"/>
        </w:numPr>
        <w:spacing w:after="200" w:line="360" w:lineRule="auto"/>
        <w:ind w:left="709" w:hanging="709"/>
        <w:jc w:val="both"/>
        <w:rPr>
          <w:rFonts w:ascii="Arial" w:hAnsi="Arial" w:cs="Arial"/>
          <w:b/>
          <w:color w:val="000000" w:themeColor="text1"/>
          <w:sz w:val="22"/>
          <w:szCs w:val="22"/>
        </w:rPr>
      </w:pPr>
      <w:r w:rsidRPr="00F509D5">
        <w:rPr>
          <w:rFonts w:ascii="Arial" w:hAnsi="Arial" w:cs="Arial"/>
          <w:b/>
          <w:color w:val="000000" w:themeColor="text1"/>
          <w:sz w:val="22"/>
          <w:szCs w:val="22"/>
        </w:rPr>
        <w:lastRenderedPageBreak/>
        <w:t>Surat Pemberitahuan (SPT) Masa</w:t>
      </w:r>
    </w:p>
    <w:p w:rsidR="00B56982" w:rsidRPr="00F509D5" w:rsidRDefault="00B56982" w:rsidP="00B56982">
      <w:pPr>
        <w:pStyle w:val="ListParagraph"/>
        <w:spacing w:line="360" w:lineRule="auto"/>
        <w:ind w:left="0" w:firstLine="709"/>
        <w:jc w:val="both"/>
        <w:rPr>
          <w:rFonts w:ascii="Arial" w:hAnsi="Arial" w:cs="Arial"/>
          <w:color w:val="000000" w:themeColor="text1"/>
          <w:sz w:val="22"/>
          <w:szCs w:val="22"/>
        </w:rPr>
      </w:pPr>
      <w:proofErr w:type="gramStart"/>
      <w:r w:rsidRPr="00F509D5">
        <w:rPr>
          <w:rFonts w:ascii="Arial" w:hAnsi="Arial" w:cs="Arial"/>
          <w:color w:val="000000" w:themeColor="text1"/>
          <w:sz w:val="22"/>
          <w:szCs w:val="22"/>
        </w:rPr>
        <w:t>Sebagaimana ditentukan dalam undang-undang perpajakan.</w:t>
      </w:r>
      <w:proofErr w:type="gramEnd"/>
      <w:r w:rsidRPr="00F509D5">
        <w:rPr>
          <w:rFonts w:ascii="Arial" w:hAnsi="Arial" w:cs="Arial"/>
          <w:color w:val="000000" w:themeColor="text1"/>
          <w:sz w:val="22"/>
          <w:szCs w:val="22"/>
        </w:rPr>
        <w:t xml:space="preserve"> </w:t>
      </w:r>
      <w:proofErr w:type="gramStart"/>
      <w:r w:rsidRPr="00F509D5">
        <w:rPr>
          <w:rFonts w:ascii="Arial" w:hAnsi="Arial" w:cs="Arial"/>
          <w:color w:val="000000" w:themeColor="text1"/>
          <w:sz w:val="22"/>
          <w:szCs w:val="22"/>
        </w:rPr>
        <w:t>Surat Pemberi Tahuan (SPT) mempunyai fungsi sebagai suatu sarana bagi Wajib Pajak di dalam melaporkan dan mempertanggung jawabkan penghitungan jumlah Pajak di dalam melaporkan dan mempertanggung jawabkan penghitungan jumlah Pajak yang sebenarnya terutang.</w:t>
      </w:r>
      <w:proofErr w:type="gramEnd"/>
      <w:r w:rsidRPr="00F509D5">
        <w:rPr>
          <w:rFonts w:ascii="Arial" w:hAnsi="Arial" w:cs="Arial"/>
          <w:color w:val="000000" w:themeColor="text1"/>
          <w:sz w:val="22"/>
          <w:szCs w:val="22"/>
        </w:rPr>
        <w:t xml:space="preserve"> Selain itu Surat Pemberitahuan berfungsi untuk melaporkan pembayaran atau pelunasan Pajak baik yang dilakukan Wajib Pajak sendiri maupun melalui mekanisme pemotongan dan pemungutan yang dilakukan oleh pihak pemotong atau pemungut, melaporkan harta dan kewajiban, dan pembayaran dari pemotong atau pemungut tentang pemotongan dan pemungutan Pajak yang telah dilakukan.</w:t>
      </w:r>
    </w:p>
    <w:p w:rsidR="00B56982" w:rsidRPr="00F509D5" w:rsidRDefault="00B56982" w:rsidP="00B56982">
      <w:pPr>
        <w:pStyle w:val="ListParagraph"/>
        <w:spacing w:line="360" w:lineRule="auto"/>
        <w:ind w:left="0" w:firstLine="709"/>
        <w:jc w:val="both"/>
        <w:rPr>
          <w:rFonts w:ascii="Arial" w:hAnsi="Arial" w:cs="Arial"/>
          <w:color w:val="000000" w:themeColor="text1"/>
          <w:sz w:val="22"/>
          <w:szCs w:val="22"/>
        </w:rPr>
      </w:pPr>
      <w:proofErr w:type="gramStart"/>
      <w:r w:rsidRPr="00F509D5">
        <w:rPr>
          <w:rFonts w:ascii="Arial" w:hAnsi="Arial" w:cs="Arial"/>
          <w:color w:val="000000" w:themeColor="text1"/>
          <w:sz w:val="22"/>
          <w:szCs w:val="22"/>
        </w:rPr>
        <w:t>Sehingga Surat Pemberitahuan mempunyai makna yang cukup penting baik bagi Wajib Pajak maupun aparatur Pajak.</w:t>
      </w:r>
      <w:proofErr w:type="gramEnd"/>
      <w:r w:rsidRPr="00F509D5">
        <w:rPr>
          <w:rFonts w:ascii="Arial" w:hAnsi="Arial" w:cs="Arial"/>
          <w:color w:val="000000" w:themeColor="text1"/>
          <w:sz w:val="22"/>
          <w:szCs w:val="22"/>
        </w:rPr>
        <w:t xml:space="preserve"> </w:t>
      </w:r>
      <w:proofErr w:type="gramStart"/>
      <w:r w:rsidRPr="00F509D5">
        <w:rPr>
          <w:rFonts w:ascii="Arial" w:hAnsi="Arial" w:cs="Arial"/>
          <w:color w:val="000000" w:themeColor="text1"/>
          <w:sz w:val="22"/>
          <w:szCs w:val="22"/>
        </w:rPr>
        <w:t>Pelaporan Pajak disampaikan ke KPP atau KP2KP dimana Wajib Pajak terdaftar.</w:t>
      </w:r>
      <w:proofErr w:type="gramEnd"/>
      <w:r w:rsidRPr="00F509D5">
        <w:rPr>
          <w:rFonts w:ascii="Arial" w:hAnsi="Arial" w:cs="Arial"/>
          <w:color w:val="000000" w:themeColor="text1"/>
          <w:sz w:val="22"/>
          <w:szCs w:val="22"/>
        </w:rPr>
        <w:t xml:space="preserve"> SPT dapat dibedakan sebagai berikut:</w:t>
      </w:r>
    </w:p>
    <w:p w:rsidR="00B56982" w:rsidRPr="00F509D5" w:rsidRDefault="00B56982" w:rsidP="00B56982">
      <w:pPr>
        <w:pStyle w:val="ListParagraph"/>
        <w:numPr>
          <w:ilvl w:val="0"/>
          <w:numId w:val="7"/>
        </w:numPr>
        <w:spacing w:after="200" w:line="360" w:lineRule="auto"/>
        <w:ind w:left="709" w:hanging="283"/>
        <w:jc w:val="both"/>
        <w:rPr>
          <w:rFonts w:ascii="Arial" w:hAnsi="Arial" w:cs="Arial"/>
          <w:color w:val="000000" w:themeColor="text1"/>
          <w:sz w:val="22"/>
          <w:szCs w:val="22"/>
        </w:rPr>
      </w:pPr>
      <w:r w:rsidRPr="00F509D5">
        <w:rPr>
          <w:rFonts w:ascii="Arial" w:hAnsi="Arial" w:cs="Arial"/>
          <w:color w:val="000000" w:themeColor="text1"/>
          <w:sz w:val="22"/>
          <w:szCs w:val="22"/>
        </w:rPr>
        <w:t>SPT Masa, yaitu SPT yang digunakan untuk melakukan pelaporan atas pembayaran Pajak bulanan. Ada beberapa SPT Masa yaitu: PPh Pasal 21, PPh Pasal 22, PPh Pasal 23, PPh Pasal 25, PPh Pasal 26, PPh Pasal 4(2), PPh Pasal 15, PPN dan PPnBM, serta Pemungut PPN.</w:t>
      </w:r>
    </w:p>
    <w:p w:rsidR="00B56982" w:rsidRPr="00AB5C5B" w:rsidRDefault="00B56982" w:rsidP="00B56982">
      <w:pPr>
        <w:pStyle w:val="ListParagraph"/>
        <w:numPr>
          <w:ilvl w:val="0"/>
          <w:numId w:val="7"/>
        </w:numPr>
        <w:spacing w:after="200" w:line="360" w:lineRule="auto"/>
        <w:ind w:left="709" w:hanging="283"/>
        <w:jc w:val="both"/>
        <w:rPr>
          <w:rFonts w:ascii="Arial" w:hAnsi="Arial" w:cs="Arial"/>
          <w:color w:val="000000" w:themeColor="text1"/>
          <w:sz w:val="22"/>
          <w:szCs w:val="22"/>
        </w:rPr>
      </w:pPr>
      <w:r w:rsidRPr="00F509D5">
        <w:rPr>
          <w:rFonts w:ascii="Arial" w:hAnsi="Arial" w:cs="Arial"/>
          <w:color w:val="000000" w:themeColor="text1"/>
          <w:sz w:val="22"/>
          <w:szCs w:val="22"/>
        </w:rPr>
        <w:t>SPT Tahunan, yaitu SPT yang digunakan untuk Pelaporan tahunan. Ada beberapa jenis SPT Tahunan: Wajib Pajak Badan dan Wajib Pajak Orang Pribadi.</w:t>
      </w:r>
    </w:p>
    <w:p w:rsidR="00B56982" w:rsidRPr="00F509D5" w:rsidRDefault="00B56982" w:rsidP="00B56982">
      <w:pPr>
        <w:pStyle w:val="ListParagraph"/>
        <w:spacing w:line="360" w:lineRule="auto"/>
        <w:ind w:left="0" w:firstLine="709"/>
        <w:jc w:val="both"/>
        <w:rPr>
          <w:rFonts w:ascii="Arial" w:hAnsi="Arial" w:cs="Arial"/>
          <w:color w:val="000000" w:themeColor="text1"/>
          <w:sz w:val="22"/>
          <w:szCs w:val="22"/>
        </w:rPr>
      </w:pPr>
      <w:r w:rsidRPr="00F509D5">
        <w:rPr>
          <w:rFonts w:ascii="Arial" w:hAnsi="Arial" w:cs="Arial"/>
          <w:color w:val="000000" w:themeColor="text1"/>
          <w:sz w:val="22"/>
          <w:szCs w:val="22"/>
        </w:rPr>
        <w:t>Menurut undang-undang, Keterlambatan pelaporan untuk SPT Masa PPN dikenakan denda sebesar Rp 500.000,- (lima ratus ribu rupiah) dan untuk SPT Masa lainya dikenakan denda sebesar Rp 100.000,- (seratus ribu rupiah). Sedangkan untuk keterlambatan SPT Tahunan PPh Orang Pribadi khususnya mulai Tahun Pajak 2008 dikenakan denda sebesar Rp 100.000</w:t>
      </w:r>
      <w:proofErr w:type="gramStart"/>
      <w:r w:rsidRPr="00F509D5">
        <w:rPr>
          <w:rFonts w:ascii="Arial" w:hAnsi="Arial" w:cs="Arial"/>
          <w:color w:val="000000" w:themeColor="text1"/>
          <w:sz w:val="22"/>
          <w:szCs w:val="22"/>
        </w:rPr>
        <w:t>,-</w:t>
      </w:r>
      <w:proofErr w:type="gramEnd"/>
      <w:r w:rsidRPr="00F509D5">
        <w:rPr>
          <w:rFonts w:ascii="Arial" w:hAnsi="Arial" w:cs="Arial"/>
          <w:color w:val="000000" w:themeColor="text1"/>
          <w:sz w:val="22"/>
          <w:szCs w:val="22"/>
        </w:rPr>
        <w:t xml:space="preserve"> (seratus ribu rupiah), dan SPT Tahunan PPh Badan dikenakan denda sebesar Rp 1.000.000,- (satu juta rupiah). </w:t>
      </w:r>
      <w:proofErr w:type="gramStart"/>
      <w:r w:rsidRPr="00F509D5">
        <w:rPr>
          <w:rFonts w:ascii="Arial" w:hAnsi="Arial" w:cs="Arial"/>
          <w:color w:val="000000" w:themeColor="text1"/>
          <w:sz w:val="22"/>
          <w:szCs w:val="22"/>
        </w:rPr>
        <w:t>Contoh SPT Masa bisa dilihat pada gambar 1.12 dibawah.</w:t>
      </w:r>
      <w:proofErr w:type="gramEnd"/>
    </w:p>
    <w:p w:rsidR="00B56982" w:rsidRPr="00AB5C5B" w:rsidRDefault="00B56982" w:rsidP="00B56982">
      <w:pPr>
        <w:spacing w:after="200" w:line="276" w:lineRule="auto"/>
        <w:rPr>
          <w:rFonts w:ascii="Arial" w:hAnsi="Arial" w:cs="Arial"/>
          <w:color w:val="000000" w:themeColor="text1"/>
          <w:sz w:val="22"/>
          <w:szCs w:val="22"/>
          <w:lang w:val="id-ID"/>
        </w:rPr>
      </w:pPr>
      <w:r>
        <w:rPr>
          <w:rFonts w:ascii="Arial" w:hAnsi="Arial" w:cs="Arial"/>
          <w:color w:val="000000" w:themeColor="text1"/>
          <w:sz w:val="22"/>
          <w:szCs w:val="22"/>
        </w:rPr>
        <w:br w:type="page"/>
      </w:r>
    </w:p>
    <w:p w:rsidR="00B56982" w:rsidRPr="00AB5C5B" w:rsidRDefault="00B56982" w:rsidP="00B56982">
      <w:pPr>
        <w:pStyle w:val="ListParagraph"/>
        <w:spacing w:line="360" w:lineRule="auto"/>
        <w:ind w:left="0"/>
        <w:jc w:val="both"/>
        <w:rPr>
          <w:rFonts w:ascii="Arial" w:hAnsi="Arial" w:cs="Arial"/>
          <w:b/>
          <w:color w:val="000000" w:themeColor="text1"/>
          <w:sz w:val="22"/>
          <w:szCs w:val="22"/>
        </w:rPr>
      </w:pPr>
      <w:r w:rsidRPr="00AB5C5B">
        <w:rPr>
          <w:rFonts w:ascii="Arial" w:hAnsi="Arial" w:cs="Arial"/>
          <w:b/>
          <w:color w:val="000000" w:themeColor="text1"/>
          <w:sz w:val="22"/>
          <w:szCs w:val="22"/>
        </w:rPr>
        <w:lastRenderedPageBreak/>
        <w:t>Surat Pemberi Tahuan (SPT) Masa</w:t>
      </w:r>
    </w:p>
    <w:p w:rsidR="00B56982" w:rsidRPr="00F509D5" w:rsidRDefault="00B56982" w:rsidP="00B56982">
      <w:pPr>
        <w:spacing w:line="360" w:lineRule="auto"/>
        <w:jc w:val="both"/>
        <w:rPr>
          <w:rFonts w:ascii="Arial" w:hAnsi="Arial" w:cs="Arial"/>
          <w:color w:val="000000" w:themeColor="text1"/>
          <w:sz w:val="22"/>
          <w:szCs w:val="22"/>
        </w:rPr>
      </w:pPr>
      <w:r w:rsidRPr="00F509D5">
        <w:rPr>
          <w:rFonts w:ascii="Arial" w:hAnsi="Arial" w:cs="Arial"/>
          <w:noProof/>
          <w:color w:val="000000" w:themeColor="text1"/>
          <w:sz w:val="22"/>
          <w:szCs w:val="22"/>
        </w:rPr>
        <w:drawing>
          <wp:inline distT="0" distB="0" distL="0" distR="0">
            <wp:extent cx="5223895" cy="7315200"/>
            <wp:effectExtent l="0" t="0" r="0" b="0"/>
            <wp:docPr id="233" name="Picture 233" descr="E:\Bab 1\Untitle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Bab 1\Untitled9.png"/>
                    <pic:cNvPicPr>
                      <a:picLocks noChangeAspect="1" noChangeArrowheads="1"/>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1355" b="30428"/>
                    <a:stretch/>
                  </pic:blipFill>
                  <pic:spPr bwMode="auto">
                    <a:xfrm>
                      <a:off x="0" y="0"/>
                      <a:ext cx="5233455" cy="73285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6982" w:rsidRDefault="00B56982" w:rsidP="00B56982">
      <w:pPr>
        <w:spacing w:line="360" w:lineRule="auto"/>
        <w:jc w:val="center"/>
        <w:rPr>
          <w:rFonts w:ascii="Arial" w:hAnsi="Arial" w:cs="Arial"/>
          <w:color w:val="000000" w:themeColor="text1"/>
          <w:sz w:val="22"/>
          <w:szCs w:val="22"/>
        </w:rPr>
      </w:pPr>
      <w:proofErr w:type="gramStart"/>
      <w:r w:rsidRPr="00F509D5">
        <w:rPr>
          <w:rFonts w:ascii="Arial" w:hAnsi="Arial" w:cs="Arial"/>
          <w:color w:val="000000" w:themeColor="text1"/>
          <w:sz w:val="22"/>
          <w:szCs w:val="22"/>
        </w:rPr>
        <w:t>Gambar 3.14 SPT Masa CV. GATRAYA.</w:t>
      </w:r>
      <w:proofErr w:type="gramEnd"/>
    </w:p>
    <w:p w:rsidR="00B56982" w:rsidRDefault="00B56982" w:rsidP="00B56982">
      <w:r>
        <w:br w:type="page"/>
      </w:r>
    </w:p>
    <w:p w:rsidR="00B56982" w:rsidRDefault="00B56982" w:rsidP="00B56982">
      <w:pPr>
        <w:spacing w:line="360" w:lineRule="auto"/>
        <w:jc w:val="center"/>
        <w:rPr>
          <w:rFonts w:ascii="Arial" w:hAnsi="Arial" w:cs="Arial"/>
          <w:b/>
          <w:color w:val="000000" w:themeColor="text1"/>
          <w:sz w:val="28"/>
          <w:szCs w:val="28"/>
        </w:rPr>
        <w:sectPr w:rsidR="00B56982" w:rsidSect="00610890">
          <w:headerReference w:type="first" r:id="rId51"/>
          <w:footerReference w:type="first" r:id="rId52"/>
          <w:pgSz w:w="11906" w:h="16838"/>
          <w:pgMar w:top="1701" w:right="1701" w:bottom="1701" w:left="2268" w:header="709" w:footer="709" w:gutter="0"/>
          <w:cols w:space="708"/>
          <w:titlePg/>
          <w:docGrid w:linePitch="360"/>
        </w:sectPr>
      </w:pPr>
    </w:p>
    <w:p w:rsidR="00283D5D" w:rsidRDefault="00283D5D"/>
    <w:sectPr w:rsidR="00283D5D" w:rsidSect="00283D5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4566388"/>
      <w:docPartObj>
        <w:docPartGallery w:val="Page Numbers (Bottom of Page)"/>
        <w:docPartUnique/>
      </w:docPartObj>
    </w:sdtPr>
    <w:sdtEndPr>
      <w:rPr>
        <w:noProof/>
      </w:rPr>
    </w:sdtEndPr>
    <w:sdtContent>
      <w:p w:rsidR="00943C81" w:rsidRDefault="00B56982">
        <w:pPr>
          <w:pStyle w:val="Footer"/>
          <w:jc w:val="center"/>
        </w:pPr>
        <w:r w:rsidRPr="00943C81">
          <w:rPr>
            <w:rFonts w:ascii="Arial" w:hAnsi="Arial"/>
            <w:b/>
            <w:sz w:val="22"/>
          </w:rPr>
          <w:fldChar w:fldCharType="begin"/>
        </w:r>
        <w:r w:rsidRPr="00943C81">
          <w:rPr>
            <w:rFonts w:ascii="Arial" w:hAnsi="Arial"/>
            <w:b/>
            <w:sz w:val="22"/>
          </w:rPr>
          <w:instrText xml:space="preserve"> PAGE   \* MERGEFORMAT </w:instrText>
        </w:r>
        <w:r w:rsidRPr="00943C81">
          <w:rPr>
            <w:rFonts w:ascii="Arial" w:hAnsi="Arial"/>
            <w:b/>
            <w:sz w:val="22"/>
          </w:rPr>
          <w:fldChar w:fldCharType="separate"/>
        </w:r>
        <w:r>
          <w:rPr>
            <w:rFonts w:ascii="Arial" w:hAnsi="Arial"/>
            <w:b/>
            <w:noProof/>
            <w:sz w:val="22"/>
          </w:rPr>
          <w:t>1</w:t>
        </w:r>
        <w:r w:rsidRPr="00943C81">
          <w:rPr>
            <w:rFonts w:ascii="Arial" w:hAnsi="Arial"/>
            <w:b/>
            <w:noProof/>
            <w:sz w:val="22"/>
          </w:rPr>
          <w:fldChar w:fldCharType="end"/>
        </w:r>
      </w:p>
    </w:sdtContent>
  </w:sdt>
  <w:p w:rsidR="00B469BF" w:rsidRDefault="00B56982">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9BF" w:rsidRDefault="00B56982">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9BF" w:rsidRDefault="00B56982">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9BF" w:rsidRDefault="00B56982">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9BF" w:rsidRDefault="00B5698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9BF" w:rsidRDefault="00B5698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9BF" w:rsidRDefault="00B5698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9BF" w:rsidRDefault="00B5698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9BF" w:rsidRDefault="00B56982">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9BF" w:rsidRDefault="00B56982">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9BF" w:rsidRDefault="00B56982">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9BF" w:rsidRDefault="00B56982">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9BF" w:rsidRDefault="00B56982">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9BF" w:rsidRDefault="00B56982">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8003421"/>
      <w:docPartObj>
        <w:docPartGallery w:val="Page Numbers (Top of Page)"/>
        <w:docPartUnique/>
      </w:docPartObj>
    </w:sdtPr>
    <w:sdtEndPr>
      <w:rPr>
        <w:noProof/>
      </w:rPr>
    </w:sdtEndPr>
    <w:sdtContent>
      <w:p w:rsidR="007B717F" w:rsidRDefault="00B56982">
        <w:pPr>
          <w:pStyle w:val="Header"/>
          <w:jc w:val="right"/>
        </w:pPr>
        <w:r w:rsidRPr="007B717F">
          <w:rPr>
            <w:rFonts w:ascii="Arial" w:hAnsi="Arial"/>
            <w:b/>
            <w:sz w:val="22"/>
          </w:rPr>
          <w:fldChar w:fldCharType="begin"/>
        </w:r>
        <w:r w:rsidRPr="007B717F">
          <w:rPr>
            <w:rFonts w:ascii="Arial" w:hAnsi="Arial"/>
            <w:b/>
            <w:sz w:val="22"/>
          </w:rPr>
          <w:instrText xml:space="preserve"> PAGE   \* MERGEFORMAT </w:instrText>
        </w:r>
        <w:r w:rsidRPr="007B717F">
          <w:rPr>
            <w:rFonts w:ascii="Arial" w:hAnsi="Arial"/>
            <w:b/>
            <w:sz w:val="22"/>
          </w:rPr>
          <w:fldChar w:fldCharType="separate"/>
        </w:r>
        <w:r>
          <w:rPr>
            <w:rFonts w:ascii="Arial" w:hAnsi="Arial"/>
            <w:b/>
            <w:noProof/>
            <w:sz w:val="22"/>
          </w:rPr>
          <w:t>19</w:t>
        </w:r>
        <w:r w:rsidRPr="007B717F">
          <w:rPr>
            <w:rFonts w:ascii="Arial" w:hAnsi="Arial"/>
            <w:b/>
            <w:noProof/>
            <w:sz w:val="22"/>
          </w:rPr>
          <w:fldChar w:fldCharType="end"/>
        </w:r>
      </w:p>
    </w:sdtContent>
  </w:sdt>
  <w:p w:rsidR="00B469BF" w:rsidRDefault="00B56982">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7880366"/>
      <w:docPartObj>
        <w:docPartGallery w:val="Page Numbers (Top of Page)"/>
        <w:docPartUnique/>
      </w:docPartObj>
    </w:sdtPr>
    <w:sdtEndPr>
      <w:rPr>
        <w:noProof/>
      </w:rPr>
    </w:sdtEndPr>
    <w:sdtContent>
      <w:p w:rsidR="007B717F" w:rsidRDefault="00B56982">
        <w:pPr>
          <w:pStyle w:val="Header"/>
          <w:jc w:val="right"/>
        </w:pPr>
        <w:r w:rsidRPr="007B717F">
          <w:rPr>
            <w:rFonts w:ascii="Arial" w:hAnsi="Arial"/>
            <w:b/>
            <w:sz w:val="22"/>
          </w:rPr>
          <w:fldChar w:fldCharType="begin"/>
        </w:r>
        <w:r w:rsidRPr="007B717F">
          <w:rPr>
            <w:rFonts w:ascii="Arial" w:hAnsi="Arial"/>
            <w:b/>
            <w:sz w:val="22"/>
          </w:rPr>
          <w:instrText xml:space="preserve"> PAGE   \* MERGEFORMAT </w:instrText>
        </w:r>
        <w:r w:rsidRPr="007B717F">
          <w:rPr>
            <w:rFonts w:ascii="Arial" w:hAnsi="Arial"/>
            <w:b/>
            <w:sz w:val="22"/>
          </w:rPr>
          <w:fldChar w:fldCharType="separate"/>
        </w:r>
        <w:r>
          <w:rPr>
            <w:rFonts w:ascii="Arial" w:hAnsi="Arial"/>
            <w:b/>
            <w:noProof/>
            <w:sz w:val="22"/>
          </w:rPr>
          <w:t>21</w:t>
        </w:r>
        <w:r w:rsidRPr="007B717F">
          <w:rPr>
            <w:rFonts w:ascii="Arial" w:hAnsi="Arial"/>
            <w:b/>
            <w:noProof/>
            <w:sz w:val="22"/>
          </w:rPr>
          <w:fldChar w:fldCharType="end"/>
        </w:r>
      </w:p>
    </w:sdtContent>
  </w:sdt>
  <w:p w:rsidR="00B469BF" w:rsidRDefault="00B56982">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7893149"/>
      <w:docPartObj>
        <w:docPartGallery w:val="Page Numbers (Top of Page)"/>
        <w:docPartUnique/>
      </w:docPartObj>
    </w:sdtPr>
    <w:sdtEndPr>
      <w:rPr>
        <w:noProof/>
      </w:rPr>
    </w:sdtEndPr>
    <w:sdtContent>
      <w:p w:rsidR="007B717F" w:rsidRDefault="00B56982">
        <w:pPr>
          <w:pStyle w:val="Header"/>
          <w:jc w:val="right"/>
        </w:pPr>
        <w:r w:rsidRPr="007B717F">
          <w:rPr>
            <w:rFonts w:ascii="Arial" w:hAnsi="Arial"/>
            <w:b/>
            <w:sz w:val="22"/>
          </w:rPr>
          <w:fldChar w:fldCharType="begin"/>
        </w:r>
        <w:r w:rsidRPr="007B717F">
          <w:rPr>
            <w:rFonts w:ascii="Arial" w:hAnsi="Arial"/>
            <w:b/>
            <w:sz w:val="22"/>
          </w:rPr>
          <w:instrText xml:space="preserve"> PAGE   \* MERGEFORMAT </w:instrText>
        </w:r>
        <w:r w:rsidRPr="007B717F">
          <w:rPr>
            <w:rFonts w:ascii="Arial" w:hAnsi="Arial"/>
            <w:b/>
            <w:sz w:val="22"/>
          </w:rPr>
          <w:fldChar w:fldCharType="separate"/>
        </w:r>
        <w:r>
          <w:rPr>
            <w:rFonts w:ascii="Arial" w:hAnsi="Arial"/>
            <w:b/>
            <w:noProof/>
            <w:sz w:val="22"/>
          </w:rPr>
          <w:t>23</w:t>
        </w:r>
        <w:r w:rsidRPr="007B717F">
          <w:rPr>
            <w:rFonts w:ascii="Arial" w:hAnsi="Arial"/>
            <w:b/>
            <w:noProof/>
            <w:sz w:val="22"/>
          </w:rPr>
          <w:fldChar w:fldCharType="end"/>
        </w:r>
      </w:p>
    </w:sdtContent>
  </w:sdt>
  <w:p w:rsidR="00B469BF" w:rsidRDefault="00B56982">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0924556"/>
      <w:docPartObj>
        <w:docPartGallery w:val="Page Numbers (Top of Page)"/>
        <w:docPartUnique/>
      </w:docPartObj>
    </w:sdtPr>
    <w:sdtEndPr>
      <w:rPr>
        <w:noProof/>
      </w:rPr>
    </w:sdtEndPr>
    <w:sdtContent>
      <w:p w:rsidR="007B717F" w:rsidRDefault="00B56982">
        <w:pPr>
          <w:pStyle w:val="Header"/>
          <w:jc w:val="right"/>
        </w:pPr>
        <w:r w:rsidRPr="007B717F">
          <w:rPr>
            <w:rFonts w:ascii="Arial" w:hAnsi="Arial"/>
            <w:b/>
            <w:sz w:val="22"/>
          </w:rPr>
          <w:fldChar w:fldCharType="begin"/>
        </w:r>
        <w:r w:rsidRPr="007B717F">
          <w:rPr>
            <w:rFonts w:ascii="Arial" w:hAnsi="Arial"/>
            <w:b/>
            <w:sz w:val="22"/>
          </w:rPr>
          <w:instrText xml:space="preserve"> PAGE   \* MERGEFORMAT </w:instrText>
        </w:r>
        <w:r w:rsidRPr="007B717F">
          <w:rPr>
            <w:rFonts w:ascii="Arial" w:hAnsi="Arial"/>
            <w:b/>
            <w:sz w:val="22"/>
          </w:rPr>
          <w:fldChar w:fldCharType="separate"/>
        </w:r>
        <w:r>
          <w:rPr>
            <w:rFonts w:ascii="Arial" w:hAnsi="Arial"/>
            <w:b/>
            <w:noProof/>
            <w:sz w:val="22"/>
          </w:rPr>
          <w:t>25</w:t>
        </w:r>
        <w:r w:rsidRPr="007B717F">
          <w:rPr>
            <w:rFonts w:ascii="Arial" w:hAnsi="Arial"/>
            <w:b/>
            <w:noProof/>
            <w:sz w:val="22"/>
          </w:rPr>
          <w:fldChar w:fldCharType="end"/>
        </w:r>
      </w:p>
    </w:sdtContent>
  </w:sdt>
  <w:p w:rsidR="00B469BF" w:rsidRDefault="00B5698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2923365"/>
      <w:docPartObj>
        <w:docPartGallery w:val="Page Numbers (Top of Page)"/>
        <w:docPartUnique/>
      </w:docPartObj>
    </w:sdtPr>
    <w:sdtEndPr>
      <w:rPr>
        <w:noProof/>
      </w:rPr>
    </w:sdtEndPr>
    <w:sdtContent>
      <w:p w:rsidR="00581F1A" w:rsidRDefault="00B56982">
        <w:pPr>
          <w:pStyle w:val="Header"/>
          <w:jc w:val="right"/>
        </w:pPr>
        <w:r w:rsidRPr="00581F1A">
          <w:rPr>
            <w:rFonts w:ascii="Arial" w:hAnsi="Arial"/>
            <w:b/>
            <w:sz w:val="22"/>
          </w:rPr>
          <w:fldChar w:fldCharType="begin"/>
        </w:r>
        <w:r w:rsidRPr="00581F1A">
          <w:rPr>
            <w:rFonts w:ascii="Arial" w:hAnsi="Arial"/>
            <w:b/>
            <w:sz w:val="22"/>
          </w:rPr>
          <w:instrText xml:space="preserve"> PAGE   \* MERGEFORMAT </w:instrText>
        </w:r>
        <w:r w:rsidRPr="00581F1A">
          <w:rPr>
            <w:rFonts w:ascii="Arial" w:hAnsi="Arial"/>
            <w:b/>
            <w:sz w:val="22"/>
          </w:rPr>
          <w:fldChar w:fldCharType="separate"/>
        </w:r>
        <w:r>
          <w:rPr>
            <w:rFonts w:ascii="Arial" w:hAnsi="Arial"/>
            <w:b/>
            <w:noProof/>
            <w:sz w:val="22"/>
          </w:rPr>
          <w:t>3</w:t>
        </w:r>
        <w:r w:rsidRPr="00581F1A">
          <w:rPr>
            <w:rFonts w:ascii="Arial" w:hAnsi="Arial"/>
            <w:b/>
            <w:noProof/>
            <w:sz w:val="22"/>
          </w:rPr>
          <w:fldChar w:fldCharType="end"/>
        </w:r>
      </w:p>
    </w:sdtContent>
  </w:sdt>
  <w:p w:rsidR="00B469BF" w:rsidRDefault="00B5698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8129996"/>
      <w:docPartObj>
        <w:docPartGallery w:val="Page Numbers (Top of Page)"/>
        <w:docPartUnique/>
      </w:docPartObj>
    </w:sdtPr>
    <w:sdtEndPr>
      <w:rPr>
        <w:noProof/>
      </w:rPr>
    </w:sdtEndPr>
    <w:sdtContent>
      <w:p w:rsidR="00581F1A" w:rsidRDefault="00B56982">
        <w:pPr>
          <w:pStyle w:val="Header"/>
          <w:jc w:val="right"/>
        </w:pPr>
        <w:r w:rsidRPr="00581F1A">
          <w:rPr>
            <w:rFonts w:ascii="Arial" w:hAnsi="Arial"/>
            <w:b/>
            <w:sz w:val="22"/>
          </w:rPr>
          <w:fldChar w:fldCharType="begin"/>
        </w:r>
        <w:r w:rsidRPr="00581F1A">
          <w:rPr>
            <w:rFonts w:ascii="Arial" w:hAnsi="Arial"/>
            <w:b/>
            <w:sz w:val="22"/>
          </w:rPr>
          <w:instrText xml:space="preserve"> PAGE   \* MERGEFORMAT </w:instrText>
        </w:r>
        <w:r w:rsidRPr="00581F1A">
          <w:rPr>
            <w:rFonts w:ascii="Arial" w:hAnsi="Arial"/>
            <w:b/>
            <w:sz w:val="22"/>
          </w:rPr>
          <w:fldChar w:fldCharType="separate"/>
        </w:r>
        <w:r>
          <w:rPr>
            <w:rFonts w:ascii="Arial" w:hAnsi="Arial"/>
            <w:b/>
            <w:noProof/>
            <w:sz w:val="22"/>
          </w:rPr>
          <w:t>5</w:t>
        </w:r>
        <w:r w:rsidRPr="00581F1A">
          <w:rPr>
            <w:rFonts w:ascii="Arial" w:hAnsi="Arial"/>
            <w:b/>
            <w:noProof/>
            <w:sz w:val="22"/>
          </w:rPr>
          <w:fldChar w:fldCharType="end"/>
        </w:r>
      </w:p>
    </w:sdtContent>
  </w:sdt>
  <w:p w:rsidR="00B469BF" w:rsidRDefault="00B5698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7886582"/>
      <w:docPartObj>
        <w:docPartGallery w:val="Page Numbers (Top of Page)"/>
        <w:docPartUnique/>
      </w:docPartObj>
    </w:sdtPr>
    <w:sdtEndPr>
      <w:rPr>
        <w:noProof/>
      </w:rPr>
    </w:sdtEndPr>
    <w:sdtContent>
      <w:p w:rsidR="00581F1A" w:rsidRDefault="00B56982">
        <w:pPr>
          <w:pStyle w:val="Header"/>
          <w:jc w:val="right"/>
        </w:pPr>
        <w:r w:rsidRPr="00581F1A">
          <w:rPr>
            <w:rFonts w:ascii="Arial" w:hAnsi="Arial"/>
            <w:b/>
            <w:sz w:val="22"/>
          </w:rPr>
          <w:fldChar w:fldCharType="begin"/>
        </w:r>
        <w:r w:rsidRPr="00581F1A">
          <w:rPr>
            <w:rFonts w:ascii="Arial" w:hAnsi="Arial"/>
            <w:b/>
            <w:sz w:val="22"/>
          </w:rPr>
          <w:instrText xml:space="preserve"> PAGE   \* MERGEFORMAT </w:instrText>
        </w:r>
        <w:r w:rsidRPr="00581F1A">
          <w:rPr>
            <w:rFonts w:ascii="Arial" w:hAnsi="Arial"/>
            <w:b/>
            <w:sz w:val="22"/>
          </w:rPr>
          <w:fldChar w:fldCharType="separate"/>
        </w:r>
        <w:r>
          <w:rPr>
            <w:rFonts w:ascii="Arial" w:hAnsi="Arial"/>
            <w:b/>
            <w:noProof/>
            <w:sz w:val="22"/>
          </w:rPr>
          <w:t>7</w:t>
        </w:r>
        <w:r w:rsidRPr="00581F1A">
          <w:rPr>
            <w:rFonts w:ascii="Arial" w:hAnsi="Arial"/>
            <w:b/>
            <w:noProof/>
            <w:sz w:val="22"/>
          </w:rPr>
          <w:fldChar w:fldCharType="end"/>
        </w:r>
      </w:p>
    </w:sdtContent>
  </w:sdt>
  <w:p w:rsidR="00B469BF" w:rsidRDefault="00B56982">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0243449"/>
      <w:docPartObj>
        <w:docPartGallery w:val="Page Numbers (Top of Page)"/>
        <w:docPartUnique/>
      </w:docPartObj>
    </w:sdtPr>
    <w:sdtEndPr>
      <w:rPr>
        <w:noProof/>
      </w:rPr>
    </w:sdtEndPr>
    <w:sdtContent>
      <w:p w:rsidR="00581F1A" w:rsidRDefault="00B56982">
        <w:pPr>
          <w:pStyle w:val="Header"/>
          <w:jc w:val="right"/>
        </w:pPr>
        <w:r w:rsidRPr="00581F1A">
          <w:rPr>
            <w:rFonts w:ascii="Arial" w:hAnsi="Arial"/>
            <w:b/>
            <w:sz w:val="22"/>
          </w:rPr>
          <w:fldChar w:fldCharType="begin"/>
        </w:r>
        <w:r w:rsidRPr="00581F1A">
          <w:rPr>
            <w:rFonts w:ascii="Arial" w:hAnsi="Arial"/>
            <w:b/>
            <w:sz w:val="22"/>
          </w:rPr>
          <w:instrText xml:space="preserve"> PAGE   \* MERGEFORMAT </w:instrText>
        </w:r>
        <w:r w:rsidRPr="00581F1A">
          <w:rPr>
            <w:rFonts w:ascii="Arial" w:hAnsi="Arial"/>
            <w:b/>
            <w:sz w:val="22"/>
          </w:rPr>
          <w:fldChar w:fldCharType="separate"/>
        </w:r>
        <w:r>
          <w:rPr>
            <w:rFonts w:ascii="Arial" w:hAnsi="Arial"/>
            <w:b/>
            <w:noProof/>
            <w:sz w:val="22"/>
          </w:rPr>
          <w:t>9</w:t>
        </w:r>
        <w:r w:rsidRPr="00581F1A">
          <w:rPr>
            <w:rFonts w:ascii="Arial" w:hAnsi="Arial"/>
            <w:b/>
            <w:noProof/>
            <w:sz w:val="22"/>
          </w:rPr>
          <w:fldChar w:fldCharType="end"/>
        </w:r>
      </w:p>
    </w:sdtContent>
  </w:sdt>
  <w:p w:rsidR="00B469BF" w:rsidRDefault="00B56982">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9113406"/>
      <w:docPartObj>
        <w:docPartGallery w:val="Page Numbers (Top of Page)"/>
        <w:docPartUnique/>
      </w:docPartObj>
    </w:sdtPr>
    <w:sdtEndPr>
      <w:rPr>
        <w:noProof/>
      </w:rPr>
    </w:sdtEndPr>
    <w:sdtContent>
      <w:p w:rsidR="00581F1A" w:rsidRDefault="00B56982">
        <w:pPr>
          <w:pStyle w:val="Header"/>
          <w:jc w:val="right"/>
        </w:pPr>
        <w:r w:rsidRPr="00581F1A">
          <w:rPr>
            <w:rFonts w:ascii="Arial" w:hAnsi="Arial"/>
            <w:b/>
            <w:sz w:val="22"/>
          </w:rPr>
          <w:fldChar w:fldCharType="begin"/>
        </w:r>
        <w:r w:rsidRPr="00581F1A">
          <w:rPr>
            <w:rFonts w:ascii="Arial" w:hAnsi="Arial"/>
            <w:b/>
            <w:sz w:val="22"/>
          </w:rPr>
          <w:instrText xml:space="preserve"> PAGE   \* MERGEFORMAT </w:instrText>
        </w:r>
        <w:r w:rsidRPr="00581F1A">
          <w:rPr>
            <w:rFonts w:ascii="Arial" w:hAnsi="Arial"/>
            <w:b/>
            <w:sz w:val="22"/>
          </w:rPr>
          <w:fldChar w:fldCharType="separate"/>
        </w:r>
        <w:r>
          <w:rPr>
            <w:rFonts w:ascii="Arial" w:hAnsi="Arial"/>
            <w:b/>
            <w:noProof/>
            <w:sz w:val="22"/>
          </w:rPr>
          <w:t>11</w:t>
        </w:r>
        <w:r w:rsidRPr="00581F1A">
          <w:rPr>
            <w:rFonts w:ascii="Arial" w:hAnsi="Arial"/>
            <w:b/>
            <w:noProof/>
            <w:sz w:val="22"/>
          </w:rPr>
          <w:fldChar w:fldCharType="end"/>
        </w:r>
      </w:p>
    </w:sdtContent>
  </w:sdt>
  <w:p w:rsidR="00B469BF" w:rsidRDefault="00B5698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1653105"/>
      <w:docPartObj>
        <w:docPartGallery w:val="Page Numbers (Top of Page)"/>
        <w:docPartUnique/>
      </w:docPartObj>
    </w:sdtPr>
    <w:sdtEndPr>
      <w:rPr>
        <w:noProof/>
      </w:rPr>
    </w:sdtEndPr>
    <w:sdtContent>
      <w:p w:rsidR="007B717F" w:rsidRDefault="00B56982">
        <w:pPr>
          <w:pStyle w:val="Header"/>
          <w:jc w:val="right"/>
        </w:pPr>
        <w:r w:rsidRPr="007B717F">
          <w:rPr>
            <w:rFonts w:ascii="Arial" w:hAnsi="Arial"/>
            <w:b/>
            <w:sz w:val="22"/>
          </w:rPr>
          <w:fldChar w:fldCharType="begin"/>
        </w:r>
        <w:r w:rsidRPr="007B717F">
          <w:rPr>
            <w:rFonts w:ascii="Arial" w:hAnsi="Arial"/>
            <w:b/>
            <w:sz w:val="22"/>
          </w:rPr>
          <w:instrText xml:space="preserve"> PAGE   \* MERGEFO</w:instrText>
        </w:r>
        <w:r w:rsidRPr="007B717F">
          <w:rPr>
            <w:rFonts w:ascii="Arial" w:hAnsi="Arial"/>
            <w:b/>
            <w:sz w:val="22"/>
          </w:rPr>
          <w:instrText xml:space="preserve">RMAT </w:instrText>
        </w:r>
        <w:r w:rsidRPr="007B717F">
          <w:rPr>
            <w:rFonts w:ascii="Arial" w:hAnsi="Arial"/>
            <w:b/>
            <w:sz w:val="22"/>
          </w:rPr>
          <w:fldChar w:fldCharType="separate"/>
        </w:r>
        <w:r>
          <w:rPr>
            <w:rFonts w:ascii="Arial" w:hAnsi="Arial"/>
            <w:b/>
            <w:noProof/>
            <w:sz w:val="22"/>
          </w:rPr>
          <w:t>13</w:t>
        </w:r>
        <w:r w:rsidRPr="007B717F">
          <w:rPr>
            <w:rFonts w:ascii="Arial" w:hAnsi="Arial"/>
            <w:b/>
            <w:noProof/>
            <w:sz w:val="22"/>
          </w:rPr>
          <w:fldChar w:fldCharType="end"/>
        </w:r>
      </w:p>
    </w:sdtContent>
  </w:sdt>
  <w:p w:rsidR="00B469BF" w:rsidRDefault="00B56982">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4565037"/>
      <w:docPartObj>
        <w:docPartGallery w:val="Page Numbers (Top of Page)"/>
        <w:docPartUnique/>
      </w:docPartObj>
    </w:sdtPr>
    <w:sdtEndPr>
      <w:rPr>
        <w:noProof/>
      </w:rPr>
    </w:sdtEndPr>
    <w:sdtContent>
      <w:p w:rsidR="007B717F" w:rsidRDefault="00B56982">
        <w:pPr>
          <w:pStyle w:val="Header"/>
          <w:jc w:val="right"/>
        </w:pPr>
        <w:r w:rsidRPr="007B717F">
          <w:rPr>
            <w:rFonts w:ascii="Arial" w:hAnsi="Arial"/>
            <w:b/>
            <w:sz w:val="22"/>
          </w:rPr>
          <w:fldChar w:fldCharType="begin"/>
        </w:r>
        <w:r w:rsidRPr="007B717F">
          <w:rPr>
            <w:rFonts w:ascii="Arial" w:hAnsi="Arial"/>
            <w:b/>
            <w:sz w:val="22"/>
          </w:rPr>
          <w:instrText xml:space="preserve"> PAGE   \* MERGEFORMAT </w:instrText>
        </w:r>
        <w:r w:rsidRPr="007B717F">
          <w:rPr>
            <w:rFonts w:ascii="Arial" w:hAnsi="Arial"/>
            <w:b/>
            <w:sz w:val="22"/>
          </w:rPr>
          <w:fldChar w:fldCharType="separate"/>
        </w:r>
        <w:r>
          <w:rPr>
            <w:rFonts w:ascii="Arial" w:hAnsi="Arial"/>
            <w:b/>
            <w:noProof/>
            <w:sz w:val="22"/>
          </w:rPr>
          <w:t>15</w:t>
        </w:r>
        <w:r w:rsidRPr="007B717F">
          <w:rPr>
            <w:rFonts w:ascii="Arial" w:hAnsi="Arial"/>
            <w:b/>
            <w:noProof/>
            <w:sz w:val="22"/>
          </w:rPr>
          <w:fldChar w:fldCharType="end"/>
        </w:r>
      </w:p>
    </w:sdtContent>
  </w:sdt>
  <w:p w:rsidR="00B469BF" w:rsidRDefault="00B56982">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5424513"/>
      <w:docPartObj>
        <w:docPartGallery w:val="Page Numbers (Top of Page)"/>
        <w:docPartUnique/>
      </w:docPartObj>
    </w:sdtPr>
    <w:sdtEndPr>
      <w:rPr>
        <w:noProof/>
      </w:rPr>
    </w:sdtEndPr>
    <w:sdtContent>
      <w:p w:rsidR="007B717F" w:rsidRDefault="00B56982">
        <w:pPr>
          <w:pStyle w:val="Header"/>
          <w:jc w:val="right"/>
        </w:pPr>
        <w:r w:rsidRPr="007B717F">
          <w:rPr>
            <w:rFonts w:ascii="Arial" w:hAnsi="Arial"/>
            <w:b/>
            <w:sz w:val="22"/>
          </w:rPr>
          <w:fldChar w:fldCharType="begin"/>
        </w:r>
        <w:r w:rsidRPr="007B717F">
          <w:rPr>
            <w:rFonts w:ascii="Arial" w:hAnsi="Arial"/>
            <w:b/>
            <w:sz w:val="22"/>
          </w:rPr>
          <w:instrText xml:space="preserve"> PAGE   \* MERGEFORMAT </w:instrText>
        </w:r>
        <w:r w:rsidRPr="007B717F">
          <w:rPr>
            <w:rFonts w:ascii="Arial" w:hAnsi="Arial"/>
            <w:b/>
            <w:sz w:val="22"/>
          </w:rPr>
          <w:fldChar w:fldCharType="separate"/>
        </w:r>
        <w:r>
          <w:rPr>
            <w:rFonts w:ascii="Arial" w:hAnsi="Arial"/>
            <w:b/>
            <w:noProof/>
            <w:sz w:val="22"/>
          </w:rPr>
          <w:t>17</w:t>
        </w:r>
        <w:r w:rsidRPr="007B717F">
          <w:rPr>
            <w:rFonts w:ascii="Arial" w:hAnsi="Arial"/>
            <w:b/>
            <w:noProof/>
            <w:sz w:val="22"/>
          </w:rPr>
          <w:fldChar w:fldCharType="end"/>
        </w:r>
      </w:p>
    </w:sdtContent>
  </w:sdt>
  <w:p w:rsidR="00B469BF" w:rsidRDefault="00B5698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54DB"/>
    <w:multiLevelType w:val="hybridMultilevel"/>
    <w:tmpl w:val="C6DC678E"/>
    <w:lvl w:ilvl="0" w:tplc="1774454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AEA6F84"/>
    <w:multiLevelType w:val="hybridMultilevel"/>
    <w:tmpl w:val="6AAA9C6C"/>
    <w:lvl w:ilvl="0" w:tplc="BC78E87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
    <w:nsid w:val="0F8765D7"/>
    <w:multiLevelType w:val="multilevel"/>
    <w:tmpl w:val="6306677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1BC103F6"/>
    <w:multiLevelType w:val="hybridMultilevel"/>
    <w:tmpl w:val="D1CE5AB2"/>
    <w:lvl w:ilvl="0" w:tplc="E32EF55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DBF6701"/>
    <w:multiLevelType w:val="hybridMultilevel"/>
    <w:tmpl w:val="AF9ED9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8F1612E"/>
    <w:multiLevelType w:val="hybridMultilevel"/>
    <w:tmpl w:val="12B05C4E"/>
    <w:lvl w:ilvl="0" w:tplc="3F2496C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2A611637"/>
    <w:multiLevelType w:val="hybridMultilevel"/>
    <w:tmpl w:val="F126CAD4"/>
    <w:lvl w:ilvl="0" w:tplc="979E10C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2C464480"/>
    <w:multiLevelType w:val="hybridMultilevel"/>
    <w:tmpl w:val="5D866FE0"/>
    <w:lvl w:ilvl="0" w:tplc="1F4C06E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
    <w:nsid w:val="2CF50056"/>
    <w:multiLevelType w:val="hybridMultilevel"/>
    <w:tmpl w:val="18F85FD0"/>
    <w:lvl w:ilvl="0" w:tplc="0C92ADE8">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7811834"/>
    <w:multiLevelType w:val="multilevel"/>
    <w:tmpl w:val="6C80E9D0"/>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3D924B29"/>
    <w:multiLevelType w:val="hybridMultilevel"/>
    <w:tmpl w:val="B3B81C72"/>
    <w:lvl w:ilvl="0" w:tplc="494EC96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4F303A4A"/>
    <w:multiLevelType w:val="hybridMultilevel"/>
    <w:tmpl w:val="34D640DA"/>
    <w:lvl w:ilvl="0" w:tplc="917E1F7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526E1CC3"/>
    <w:multiLevelType w:val="hybridMultilevel"/>
    <w:tmpl w:val="10BEC1C8"/>
    <w:lvl w:ilvl="0" w:tplc="CC1E462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59E143C0"/>
    <w:multiLevelType w:val="hybridMultilevel"/>
    <w:tmpl w:val="FC4A4B50"/>
    <w:lvl w:ilvl="0" w:tplc="7E3653B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4">
    <w:nsid w:val="5BF63E28"/>
    <w:multiLevelType w:val="hybridMultilevel"/>
    <w:tmpl w:val="5B52C4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5DFB3814"/>
    <w:multiLevelType w:val="hybridMultilevel"/>
    <w:tmpl w:val="E1949982"/>
    <w:lvl w:ilvl="0" w:tplc="02BE9670">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6">
    <w:nsid w:val="63D82A3C"/>
    <w:multiLevelType w:val="hybridMultilevel"/>
    <w:tmpl w:val="553C5546"/>
    <w:lvl w:ilvl="0" w:tplc="0EFC42C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7">
    <w:nsid w:val="72E215F0"/>
    <w:multiLevelType w:val="hybridMultilevel"/>
    <w:tmpl w:val="FCF29C6A"/>
    <w:lvl w:ilvl="0" w:tplc="BB96FEF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72F311EE"/>
    <w:multiLevelType w:val="hybridMultilevel"/>
    <w:tmpl w:val="37FAE8CE"/>
    <w:lvl w:ilvl="0" w:tplc="0E6E03C6">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9">
    <w:nsid w:val="778C1A03"/>
    <w:multiLevelType w:val="hybridMultilevel"/>
    <w:tmpl w:val="B0040E94"/>
    <w:lvl w:ilvl="0" w:tplc="A6E0542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4"/>
  </w:num>
  <w:num w:numId="2">
    <w:abstractNumId w:val="14"/>
  </w:num>
  <w:num w:numId="3">
    <w:abstractNumId w:val="11"/>
  </w:num>
  <w:num w:numId="4">
    <w:abstractNumId w:val="10"/>
  </w:num>
  <w:num w:numId="5">
    <w:abstractNumId w:val="8"/>
  </w:num>
  <w:num w:numId="6">
    <w:abstractNumId w:val="7"/>
  </w:num>
  <w:num w:numId="7">
    <w:abstractNumId w:val="13"/>
  </w:num>
  <w:num w:numId="8">
    <w:abstractNumId w:val="1"/>
  </w:num>
  <w:num w:numId="9">
    <w:abstractNumId w:val="5"/>
  </w:num>
  <w:num w:numId="10">
    <w:abstractNumId w:val="0"/>
  </w:num>
  <w:num w:numId="11">
    <w:abstractNumId w:val="3"/>
  </w:num>
  <w:num w:numId="12">
    <w:abstractNumId w:val="17"/>
  </w:num>
  <w:num w:numId="13">
    <w:abstractNumId w:val="9"/>
  </w:num>
  <w:num w:numId="14">
    <w:abstractNumId w:val="18"/>
  </w:num>
  <w:num w:numId="15">
    <w:abstractNumId w:val="6"/>
  </w:num>
  <w:num w:numId="16">
    <w:abstractNumId w:val="15"/>
  </w:num>
  <w:num w:numId="17">
    <w:abstractNumId w:val="12"/>
  </w:num>
  <w:num w:numId="18">
    <w:abstractNumId w:val="16"/>
  </w:num>
  <w:num w:numId="19">
    <w:abstractNumId w:val="19"/>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proofState w:grammar="clean"/>
  <w:defaultTabStop w:val="720"/>
  <w:characterSpacingControl w:val="doNotCompress"/>
  <w:compat/>
  <w:rsids>
    <w:rsidRoot w:val="00B56982"/>
    <w:rsid w:val="00283D5D"/>
    <w:rsid w:val="00347CFC"/>
    <w:rsid w:val="00B56982"/>
    <w:rsid w:val="00F31A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98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6982"/>
    <w:pPr>
      <w:ind w:left="720"/>
      <w:contextualSpacing/>
    </w:pPr>
  </w:style>
  <w:style w:type="paragraph" w:styleId="Header">
    <w:name w:val="header"/>
    <w:basedOn w:val="Normal"/>
    <w:link w:val="HeaderChar"/>
    <w:uiPriority w:val="99"/>
    <w:unhideWhenUsed/>
    <w:rsid w:val="00B56982"/>
    <w:pPr>
      <w:tabs>
        <w:tab w:val="center" w:pos="4513"/>
        <w:tab w:val="right" w:pos="9026"/>
      </w:tabs>
    </w:pPr>
  </w:style>
  <w:style w:type="character" w:customStyle="1" w:styleId="HeaderChar">
    <w:name w:val="Header Char"/>
    <w:basedOn w:val="DefaultParagraphFont"/>
    <w:link w:val="Header"/>
    <w:uiPriority w:val="99"/>
    <w:rsid w:val="00B569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56982"/>
    <w:pPr>
      <w:tabs>
        <w:tab w:val="center" w:pos="4513"/>
        <w:tab w:val="right" w:pos="9026"/>
      </w:tabs>
    </w:pPr>
  </w:style>
  <w:style w:type="character" w:customStyle="1" w:styleId="FooterChar">
    <w:name w:val="Footer Char"/>
    <w:basedOn w:val="DefaultParagraphFont"/>
    <w:link w:val="Footer"/>
    <w:uiPriority w:val="99"/>
    <w:rsid w:val="00B5698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56982"/>
    <w:rPr>
      <w:rFonts w:ascii="Tahoma" w:hAnsi="Tahoma" w:cs="Tahoma"/>
      <w:sz w:val="16"/>
      <w:szCs w:val="16"/>
    </w:rPr>
  </w:style>
  <w:style w:type="character" w:customStyle="1" w:styleId="BalloonTextChar">
    <w:name w:val="Balloon Text Char"/>
    <w:basedOn w:val="DefaultParagraphFont"/>
    <w:link w:val="BalloonText"/>
    <w:uiPriority w:val="99"/>
    <w:semiHidden/>
    <w:rsid w:val="00B5698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image" Target="media/image22.png"/><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eader" Target="header10.xml"/><Relationship Id="rId46"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6.xml"/><Relationship Id="rId29" Type="http://schemas.openxmlformats.org/officeDocument/2006/relationships/image" Target="media/image11.png"/><Relationship Id="rId41" Type="http://schemas.openxmlformats.org/officeDocument/2006/relationships/image" Target="media/image17.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6.png"/><Relationship Id="rId45" Type="http://schemas.openxmlformats.org/officeDocument/2006/relationships/image" Target="media/image19.jpeg"/><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footer" Target="footer7.xml"/><Relationship Id="rId36" Type="http://schemas.openxmlformats.org/officeDocument/2006/relationships/footer" Target="footer9.xml"/><Relationship Id="rId49" Type="http://schemas.openxmlformats.org/officeDocument/2006/relationships/footer" Target="footer12.xml"/><Relationship Id="rId10" Type="http://schemas.openxmlformats.org/officeDocument/2006/relationships/header" Target="header3.xml"/><Relationship Id="rId19" Type="http://schemas.openxmlformats.org/officeDocument/2006/relationships/image" Target="media/image5.png"/><Relationship Id="rId31" Type="http://schemas.openxmlformats.org/officeDocument/2006/relationships/footer" Target="footer8.xml"/><Relationship Id="rId44" Type="http://schemas.openxmlformats.org/officeDocument/2006/relationships/footer" Target="footer11.xml"/><Relationship Id="rId52"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header" Target="header9.xml"/><Relationship Id="rId43" Type="http://schemas.openxmlformats.org/officeDocument/2006/relationships/header" Target="header11.xml"/><Relationship Id="rId48" Type="http://schemas.openxmlformats.org/officeDocument/2006/relationships/header" Target="header12.xml"/><Relationship Id="rId8" Type="http://schemas.openxmlformats.org/officeDocument/2006/relationships/header" Target="header2.xml"/><Relationship Id="rId51"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3758</Words>
  <Characters>21422</Characters>
  <Application>Microsoft Office Word</Application>
  <DocSecurity>0</DocSecurity>
  <Lines>178</Lines>
  <Paragraphs>50</Paragraphs>
  <ScaleCrop>false</ScaleCrop>
  <Company/>
  <LinksUpToDate>false</LinksUpToDate>
  <CharactersWithSpaces>25130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Heri Sastra</dc:creator>
  <cp:lastModifiedBy>Heri Sastra</cp:lastModifiedBy>
  <cp:revision>1</cp:revision>
  <dcterms:created xsi:type="dcterms:W3CDTF">2020-07-02T01:30:00Z</dcterms:created>
  <dcterms:modified xsi:type="dcterms:W3CDTF">2020-07-02T01:30:00Z</dcterms:modified>
</cp:coreProperties>
</file>