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7C83" w14:textId="6613CFA0" w:rsidR="000B76F7" w:rsidRPr="006E4E26" w:rsidRDefault="000B76F7" w:rsidP="0096256B">
      <w:pPr>
        <w:pStyle w:val="p0"/>
        <w:spacing w:after="0" w:line="360" w:lineRule="auto"/>
        <w:jc w:val="center"/>
        <w:rPr>
          <w:rFonts w:ascii="Arial" w:hAnsi="Arial" w:cs="Arial"/>
          <w:b/>
          <w:lang w:val="id-ID"/>
        </w:rPr>
      </w:pPr>
      <w:bookmarkStart w:id="0" w:name="_Hlk22240003"/>
      <w:r w:rsidRPr="006E4E26">
        <w:rPr>
          <w:rFonts w:ascii="Arial" w:hAnsi="Arial" w:cs="Arial"/>
          <w:b/>
          <w:lang w:val="id-ID"/>
        </w:rPr>
        <w:t>BAB IV</w:t>
      </w:r>
    </w:p>
    <w:p w14:paraId="21112A08" w14:textId="77777777" w:rsidR="0096256B" w:rsidRPr="006E4E26" w:rsidRDefault="0096256B" w:rsidP="0096256B">
      <w:pPr>
        <w:pStyle w:val="p0"/>
        <w:spacing w:after="0" w:line="360" w:lineRule="auto"/>
        <w:jc w:val="center"/>
        <w:rPr>
          <w:rFonts w:ascii="Arial" w:hAnsi="Arial" w:cs="Arial"/>
          <w:b/>
          <w:lang w:val="id-ID"/>
        </w:rPr>
      </w:pPr>
    </w:p>
    <w:p w14:paraId="7AAA6290" w14:textId="77777777" w:rsidR="000B76F7" w:rsidRPr="006E4E26" w:rsidRDefault="000B76F7" w:rsidP="0096256B">
      <w:pPr>
        <w:pStyle w:val="p0"/>
        <w:spacing w:after="0" w:line="360" w:lineRule="auto"/>
        <w:jc w:val="center"/>
        <w:rPr>
          <w:rFonts w:ascii="Arial" w:hAnsi="Arial" w:cs="Arial"/>
          <w:b/>
          <w:lang w:val="id-ID"/>
        </w:rPr>
      </w:pPr>
      <w:r w:rsidRPr="006E4E26">
        <w:rPr>
          <w:rFonts w:ascii="Arial" w:hAnsi="Arial" w:cs="Arial"/>
          <w:b/>
          <w:lang w:val="id-ID"/>
        </w:rPr>
        <w:t>KESIMPULAN DAN SARAN</w:t>
      </w:r>
    </w:p>
    <w:p w14:paraId="75941842" w14:textId="27B3DE19" w:rsidR="000B76F7" w:rsidRPr="006E4E26" w:rsidRDefault="000B76F7" w:rsidP="000B76F7">
      <w:pPr>
        <w:pStyle w:val="p0"/>
        <w:spacing w:after="0" w:line="360" w:lineRule="auto"/>
        <w:ind w:left="1276" w:firstLine="567"/>
        <w:jc w:val="both"/>
        <w:rPr>
          <w:rFonts w:ascii="Arial" w:hAnsi="Arial" w:cs="Arial"/>
          <w:b/>
          <w:lang w:val="id-ID"/>
        </w:rPr>
      </w:pPr>
    </w:p>
    <w:p w14:paraId="4D73962F" w14:textId="77777777" w:rsidR="009E29BA" w:rsidRPr="006E4E26" w:rsidRDefault="000B76F7" w:rsidP="009E29BA">
      <w:pPr>
        <w:pStyle w:val="p0"/>
        <w:numPr>
          <w:ilvl w:val="1"/>
          <w:numId w:val="2"/>
        </w:numPr>
        <w:spacing w:after="160" w:line="360" w:lineRule="auto"/>
        <w:ind w:left="357" w:hanging="357"/>
        <w:jc w:val="both"/>
        <w:rPr>
          <w:rFonts w:ascii="Arial" w:hAnsi="Arial" w:cs="Arial"/>
          <w:b/>
          <w:lang w:val="id-ID"/>
        </w:rPr>
      </w:pPr>
      <w:r w:rsidRPr="006E4E26">
        <w:rPr>
          <w:rFonts w:ascii="Arial" w:hAnsi="Arial" w:cs="Arial"/>
          <w:b/>
          <w:lang w:val="id-ID"/>
        </w:rPr>
        <w:t>Kesimpulan</w:t>
      </w:r>
    </w:p>
    <w:p w14:paraId="66556CCD" w14:textId="02699633" w:rsidR="000B76F7" w:rsidRPr="006E4E26" w:rsidRDefault="000B76F7" w:rsidP="009E29BA">
      <w:pPr>
        <w:pStyle w:val="p0"/>
        <w:spacing w:after="0" w:line="360" w:lineRule="auto"/>
        <w:ind w:firstLine="567"/>
        <w:jc w:val="both"/>
        <w:rPr>
          <w:rFonts w:ascii="Arial" w:hAnsi="Arial" w:cs="Arial"/>
          <w:b/>
          <w:lang w:val="id-ID"/>
        </w:rPr>
      </w:pPr>
      <w:r w:rsidRPr="006E4E26">
        <w:rPr>
          <w:rFonts w:ascii="Arial" w:hAnsi="Arial" w:cs="Arial"/>
          <w:bCs/>
          <w:lang w:val="id-ID"/>
        </w:rPr>
        <w:t>Berdasarkan penjelasan mengenai Sistem Informasi Akuntansi Pembelian Bahan Baku pada PT XYZ, maka kesimpulan yang dapat diambil adalah sebagai berikut:</w:t>
      </w:r>
    </w:p>
    <w:p w14:paraId="763BEB9B" w14:textId="23B23A04" w:rsidR="000B76F7" w:rsidRPr="006E4E26" w:rsidRDefault="000B76F7" w:rsidP="000B76F7">
      <w:pPr>
        <w:pStyle w:val="p0"/>
        <w:numPr>
          <w:ilvl w:val="0"/>
          <w:numId w:val="1"/>
        </w:numPr>
        <w:spacing w:after="0" w:line="360" w:lineRule="auto"/>
        <w:jc w:val="both"/>
        <w:rPr>
          <w:rFonts w:ascii="Arial" w:hAnsi="Arial" w:cs="Arial"/>
          <w:bCs/>
          <w:lang w:val="id-ID"/>
        </w:rPr>
      </w:pPr>
      <w:r w:rsidRPr="006E4E26">
        <w:rPr>
          <w:rFonts w:ascii="Arial" w:hAnsi="Arial" w:cs="Arial"/>
          <w:bCs/>
          <w:lang w:val="id-ID"/>
        </w:rPr>
        <w:t>Sistem Informasi Akuntansi Pembelian Bahan Baku yang telah diterapkan oleh PT XYZ sudah dilakukan dengan baik karena telah melibatkan lebih dari satu fungsi dengan tugas, tanggungjawab, dan wewenangnya masing-masing yang dapat dipertanggungjawabkan.</w:t>
      </w:r>
      <w:r w:rsidR="000A77E0" w:rsidRPr="006E4E26">
        <w:rPr>
          <w:rFonts w:ascii="Arial" w:hAnsi="Arial" w:cs="Arial"/>
          <w:bCs/>
          <w:lang w:val="id-ID"/>
        </w:rPr>
        <w:t xml:space="preserve"> Fungsi yang terlibat antara lain: Fungsi PPIC, Fungsi Pembelian, Fungsi Penerimaan (</w:t>
      </w:r>
      <w:r w:rsidR="000A77E0" w:rsidRPr="006E4E26">
        <w:rPr>
          <w:rFonts w:ascii="Arial" w:hAnsi="Arial" w:cs="Arial"/>
          <w:bCs/>
          <w:i/>
          <w:iCs/>
          <w:lang w:val="id-ID"/>
        </w:rPr>
        <w:t>Quality Control – Incoming</w:t>
      </w:r>
      <w:r w:rsidR="000A77E0" w:rsidRPr="006E4E26">
        <w:rPr>
          <w:rFonts w:ascii="Arial" w:hAnsi="Arial" w:cs="Arial"/>
          <w:bCs/>
          <w:lang w:val="id-ID"/>
        </w:rPr>
        <w:t>), dan Fungsi Gudang, serta Fungsi Akuntansi Umum.</w:t>
      </w:r>
    </w:p>
    <w:p w14:paraId="3D565503" w14:textId="751C373B" w:rsidR="000B76F7" w:rsidRPr="006E4E26" w:rsidRDefault="000A77E0" w:rsidP="000B76F7">
      <w:pPr>
        <w:pStyle w:val="p0"/>
        <w:numPr>
          <w:ilvl w:val="0"/>
          <w:numId w:val="1"/>
        </w:numPr>
        <w:spacing w:after="0" w:line="360" w:lineRule="auto"/>
        <w:jc w:val="both"/>
        <w:rPr>
          <w:rFonts w:ascii="Arial" w:hAnsi="Arial" w:cs="Arial"/>
          <w:bCs/>
          <w:lang w:val="id-ID"/>
        </w:rPr>
      </w:pPr>
      <w:r w:rsidRPr="006E4E26">
        <w:rPr>
          <w:rFonts w:ascii="Arial" w:hAnsi="Arial" w:cs="Arial"/>
          <w:bCs/>
          <w:lang w:val="id-ID"/>
        </w:rPr>
        <w:t xml:space="preserve">Dokumen-dokumen yang digunakan PT XYZ dalam penerapan Sistem Informasi Akuntansi Pembelian Bahan Baku terdiri dari Surat Permohonan Pembelian Barang (SPPB), </w:t>
      </w:r>
      <w:r w:rsidR="009779F3" w:rsidRPr="006E4E26">
        <w:rPr>
          <w:rFonts w:ascii="Arial" w:hAnsi="Arial" w:cs="Arial"/>
          <w:bCs/>
          <w:lang w:val="id-ID"/>
        </w:rPr>
        <w:t>Surat Order Pembelian (</w:t>
      </w:r>
      <w:r w:rsidR="009779F3" w:rsidRPr="006E4E26">
        <w:rPr>
          <w:rFonts w:ascii="Arial" w:hAnsi="Arial" w:cs="Arial"/>
          <w:bCs/>
          <w:i/>
          <w:iCs/>
          <w:lang w:val="id-ID"/>
        </w:rPr>
        <w:t>Purchase Order</w:t>
      </w:r>
      <w:r w:rsidR="009779F3" w:rsidRPr="006E4E26">
        <w:rPr>
          <w:rFonts w:ascii="Arial" w:hAnsi="Arial" w:cs="Arial"/>
          <w:bCs/>
          <w:lang w:val="id-ID"/>
        </w:rPr>
        <w:t xml:space="preserve">), Laporan Penerimaan Barang (LPB), Surat Jalan (SJ), Laporan </w:t>
      </w:r>
      <w:r w:rsidR="009779F3" w:rsidRPr="006E4E26">
        <w:rPr>
          <w:rFonts w:ascii="Arial" w:hAnsi="Arial" w:cs="Arial"/>
          <w:bCs/>
          <w:i/>
          <w:iCs/>
          <w:lang w:val="id-ID"/>
        </w:rPr>
        <w:t xml:space="preserve">Quality </w:t>
      </w:r>
      <w:r w:rsidR="009779F3" w:rsidRPr="006E4E26">
        <w:rPr>
          <w:rFonts w:ascii="Arial" w:hAnsi="Arial" w:cs="Arial"/>
          <w:bCs/>
          <w:lang w:val="id-ID"/>
        </w:rPr>
        <w:t xml:space="preserve">(LQ), Laporan Penyimpangan </w:t>
      </w:r>
      <w:r w:rsidR="009779F3" w:rsidRPr="006E4E26">
        <w:rPr>
          <w:rFonts w:ascii="Arial" w:hAnsi="Arial" w:cs="Arial"/>
          <w:bCs/>
          <w:i/>
          <w:iCs/>
          <w:lang w:val="id-ID"/>
        </w:rPr>
        <w:t>Quality</w:t>
      </w:r>
      <w:r w:rsidR="009779F3" w:rsidRPr="006E4E26">
        <w:rPr>
          <w:rFonts w:ascii="Arial" w:hAnsi="Arial" w:cs="Arial"/>
          <w:bCs/>
          <w:lang w:val="id-ID"/>
        </w:rPr>
        <w:t xml:space="preserve"> (LPQ), Laporan Penyimpangan </w:t>
      </w:r>
      <w:r w:rsidR="009779F3" w:rsidRPr="006E4E26">
        <w:rPr>
          <w:rFonts w:ascii="Arial" w:hAnsi="Arial" w:cs="Arial"/>
          <w:bCs/>
          <w:i/>
          <w:iCs/>
          <w:lang w:val="id-ID"/>
        </w:rPr>
        <w:t>Delivery</w:t>
      </w:r>
      <w:r w:rsidR="009779F3" w:rsidRPr="006E4E26">
        <w:rPr>
          <w:rFonts w:ascii="Arial" w:hAnsi="Arial" w:cs="Arial"/>
          <w:bCs/>
          <w:lang w:val="id-ID"/>
        </w:rPr>
        <w:t xml:space="preserve"> (LPD), dan Evaluasi </w:t>
      </w:r>
      <w:r w:rsidR="009779F3" w:rsidRPr="006E4E26">
        <w:rPr>
          <w:rFonts w:ascii="Arial" w:hAnsi="Arial" w:cs="Arial"/>
          <w:bCs/>
          <w:i/>
          <w:iCs/>
          <w:lang w:val="id-ID"/>
        </w:rPr>
        <w:t>Supplier</w:t>
      </w:r>
      <w:r w:rsidR="009779F3" w:rsidRPr="006E4E26">
        <w:rPr>
          <w:rFonts w:ascii="Arial" w:hAnsi="Arial" w:cs="Arial"/>
          <w:bCs/>
          <w:lang w:val="id-ID"/>
        </w:rPr>
        <w:t>, serta Faktur (</w:t>
      </w:r>
      <w:r w:rsidR="009779F3" w:rsidRPr="006E4E26">
        <w:rPr>
          <w:rFonts w:ascii="Arial" w:hAnsi="Arial" w:cs="Arial"/>
          <w:bCs/>
          <w:i/>
          <w:iCs/>
          <w:lang w:val="id-ID"/>
        </w:rPr>
        <w:t>Invoice</w:t>
      </w:r>
      <w:r w:rsidR="009779F3" w:rsidRPr="006E4E26">
        <w:rPr>
          <w:rFonts w:ascii="Arial" w:hAnsi="Arial" w:cs="Arial"/>
          <w:bCs/>
          <w:lang w:val="id-ID"/>
        </w:rPr>
        <w:t>).</w:t>
      </w:r>
    </w:p>
    <w:p w14:paraId="567FBD21" w14:textId="7E1E9793" w:rsidR="009779F3" w:rsidRPr="006E4E26" w:rsidRDefault="009779F3" w:rsidP="000B76F7">
      <w:pPr>
        <w:pStyle w:val="p0"/>
        <w:numPr>
          <w:ilvl w:val="0"/>
          <w:numId w:val="1"/>
        </w:numPr>
        <w:spacing w:after="0" w:line="360" w:lineRule="auto"/>
        <w:jc w:val="both"/>
        <w:rPr>
          <w:rFonts w:ascii="Arial" w:hAnsi="Arial" w:cs="Arial"/>
          <w:bCs/>
          <w:lang w:val="id-ID"/>
        </w:rPr>
      </w:pPr>
      <w:r w:rsidRPr="006E4E26">
        <w:rPr>
          <w:rFonts w:ascii="Arial" w:hAnsi="Arial" w:cs="Arial"/>
          <w:bCs/>
          <w:lang w:val="id-ID"/>
        </w:rPr>
        <w:t xml:space="preserve">Catatan-catatan Akuntansi yang digunakan PT XYZ dalam penerapan Sistem informasi Akuntansi Pembelian Bahan Baku adalah Jurnal Pembelian, Buku Pembelian, </w:t>
      </w:r>
      <w:r w:rsidR="00C91393" w:rsidRPr="006E4E26">
        <w:rPr>
          <w:rFonts w:ascii="Arial" w:hAnsi="Arial" w:cs="Arial"/>
          <w:bCs/>
          <w:lang w:val="id-ID"/>
        </w:rPr>
        <w:t>dan Kartu Stock.</w:t>
      </w:r>
    </w:p>
    <w:p w14:paraId="6BC0C493" w14:textId="5CC2D395" w:rsidR="00C91393" w:rsidRPr="006E4E26" w:rsidRDefault="00C91393" w:rsidP="000B76F7">
      <w:pPr>
        <w:pStyle w:val="p0"/>
        <w:numPr>
          <w:ilvl w:val="0"/>
          <w:numId w:val="1"/>
        </w:numPr>
        <w:spacing w:after="0" w:line="360" w:lineRule="auto"/>
        <w:jc w:val="both"/>
        <w:rPr>
          <w:rFonts w:ascii="Arial" w:hAnsi="Arial" w:cs="Arial"/>
          <w:bCs/>
          <w:lang w:val="id-ID"/>
        </w:rPr>
      </w:pPr>
      <w:r w:rsidRPr="006E4E26">
        <w:rPr>
          <w:rFonts w:ascii="Arial" w:hAnsi="Arial" w:cs="Arial"/>
          <w:bCs/>
          <w:lang w:val="id-ID"/>
        </w:rPr>
        <w:t>Jaringan prosedur yang membentuk Sistem Informasi Akuntansi Pembelian Bahan Baku di PT XYZ terdiri dari Prosedur Permintaan Pembelian, Prosedur Permintaan Penawaran</w:t>
      </w:r>
      <w:r w:rsidR="00BA0A05" w:rsidRPr="006E4E26">
        <w:rPr>
          <w:rFonts w:ascii="Arial" w:hAnsi="Arial" w:cs="Arial"/>
          <w:bCs/>
          <w:lang w:val="id-ID"/>
        </w:rPr>
        <w:t xml:space="preserve"> Harga</w:t>
      </w:r>
      <w:r w:rsidRPr="006E4E26">
        <w:rPr>
          <w:rFonts w:ascii="Arial" w:hAnsi="Arial" w:cs="Arial"/>
          <w:bCs/>
          <w:lang w:val="id-ID"/>
        </w:rPr>
        <w:t xml:space="preserve"> Barang </w:t>
      </w:r>
      <w:r w:rsidR="00BA0A05" w:rsidRPr="006E4E26">
        <w:rPr>
          <w:rFonts w:ascii="Arial" w:hAnsi="Arial" w:cs="Arial"/>
          <w:bCs/>
          <w:lang w:val="id-ID"/>
        </w:rPr>
        <w:t>dan Penentuan Pemasok, Prosedur Order Pembelian, Prosedur Pencatatan Utang, serta Prosedur Distribusi Pembelian.</w:t>
      </w:r>
    </w:p>
    <w:p w14:paraId="4E5F9F94" w14:textId="61780D7D" w:rsidR="00300B42" w:rsidRPr="006E4E26" w:rsidRDefault="00492B56" w:rsidP="0002062A">
      <w:pPr>
        <w:pStyle w:val="ListParagraph"/>
        <w:numPr>
          <w:ilvl w:val="0"/>
          <w:numId w:val="1"/>
        </w:numPr>
        <w:spacing w:line="360" w:lineRule="auto"/>
        <w:jc w:val="both"/>
        <w:rPr>
          <w:rFonts w:ascii="Arial" w:hAnsi="Arial" w:cs="Arial"/>
          <w:lang w:val="id-ID"/>
        </w:rPr>
      </w:pPr>
      <w:r w:rsidRPr="006E4E26">
        <w:rPr>
          <w:rFonts w:ascii="Arial" w:hAnsi="Arial" w:cs="Arial"/>
          <w:lang w:val="id-ID"/>
        </w:rPr>
        <w:t xml:space="preserve">Laporan yang dihasilkan dari penerapan Sistem Informasi Akuntansi Pembelian Bahan Baku di PT XYZ antara lain Laporan </w:t>
      </w:r>
      <w:r w:rsidRPr="006E4E26">
        <w:rPr>
          <w:rFonts w:ascii="Arial" w:hAnsi="Arial" w:cs="Arial"/>
          <w:i/>
          <w:iCs/>
          <w:lang w:val="id-ID"/>
        </w:rPr>
        <w:t>Outstanding</w:t>
      </w:r>
      <w:r w:rsidRPr="006E4E26">
        <w:rPr>
          <w:rFonts w:ascii="Arial" w:hAnsi="Arial" w:cs="Arial"/>
          <w:lang w:val="id-ID"/>
        </w:rPr>
        <w:t xml:space="preserve"> Pembelian, Laporan Harga-harga Bahan Baku, Laporan Kualitas Bahan Baku (Laporan </w:t>
      </w:r>
      <w:r w:rsidRPr="006E4E26">
        <w:rPr>
          <w:rFonts w:ascii="Arial" w:hAnsi="Arial" w:cs="Arial"/>
          <w:i/>
          <w:iCs/>
          <w:lang w:val="id-ID"/>
        </w:rPr>
        <w:t>Quality</w:t>
      </w:r>
      <w:r w:rsidRPr="006E4E26">
        <w:rPr>
          <w:rFonts w:ascii="Arial" w:hAnsi="Arial" w:cs="Arial"/>
          <w:lang w:val="id-ID"/>
        </w:rPr>
        <w:t xml:space="preserve">), dan Laporan Penyimpangan </w:t>
      </w:r>
      <w:r w:rsidRPr="006E4E26">
        <w:rPr>
          <w:rFonts w:ascii="Arial" w:hAnsi="Arial" w:cs="Arial"/>
          <w:i/>
          <w:iCs/>
          <w:lang w:val="id-ID"/>
        </w:rPr>
        <w:t>Quality</w:t>
      </w:r>
      <w:r w:rsidRPr="006E4E26">
        <w:rPr>
          <w:rFonts w:ascii="Arial" w:hAnsi="Arial" w:cs="Arial"/>
          <w:lang w:val="id-ID"/>
        </w:rPr>
        <w:t xml:space="preserve"> (LPQ), serta Laporan Penyimpangan </w:t>
      </w:r>
      <w:r w:rsidRPr="006E4E26">
        <w:rPr>
          <w:rFonts w:ascii="Arial" w:hAnsi="Arial" w:cs="Arial"/>
          <w:i/>
          <w:iCs/>
          <w:lang w:val="id-ID"/>
        </w:rPr>
        <w:t xml:space="preserve">Delivery </w:t>
      </w:r>
      <w:r w:rsidRPr="006E4E26">
        <w:rPr>
          <w:rFonts w:ascii="Arial" w:hAnsi="Arial" w:cs="Arial"/>
          <w:lang w:val="id-ID"/>
        </w:rPr>
        <w:t>(LPD).</w:t>
      </w:r>
    </w:p>
    <w:p w14:paraId="14F0CB4A" w14:textId="77777777" w:rsidR="008E7FEF" w:rsidRPr="006E4E26" w:rsidRDefault="008E7FEF" w:rsidP="0002062A">
      <w:pPr>
        <w:pStyle w:val="ListParagraph"/>
        <w:numPr>
          <w:ilvl w:val="0"/>
          <w:numId w:val="1"/>
        </w:numPr>
        <w:spacing w:line="360" w:lineRule="auto"/>
        <w:jc w:val="both"/>
        <w:rPr>
          <w:rFonts w:ascii="Arial" w:hAnsi="Arial" w:cs="Arial"/>
          <w:lang w:val="id-ID"/>
        </w:rPr>
        <w:sectPr w:rsidR="008E7FEF" w:rsidRPr="006E4E26" w:rsidSect="006E4E26">
          <w:footerReference w:type="default" r:id="rId8"/>
          <w:pgSz w:w="12240" w:h="15840"/>
          <w:pgMar w:top="1701" w:right="1701" w:bottom="1701" w:left="2268" w:header="709" w:footer="709" w:gutter="0"/>
          <w:pgNumType w:start="44"/>
          <w:cols w:space="708"/>
          <w:docGrid w:linePitch="360"/>
        </w:sectPr>
      </w:pPr>
    </w:p>
    <w:p w14:paraId="55AA6F5E" w14:textId="46CBD680" w:rsidR="00492B56" w:rsidRPr="006E4E26" w:rsidRDefault="00492B56" w:rsidP="0002062A">
      <w:pPr>
        <w:pStyle w:val="ListParagraph"/>
        <w:numPr>
          <w:ilvl w:val="0"/>
          <w:numId w:val="1"/>
        </w:numPr>
        <w:spacing w:line="360" w:lineRule="auto"/>
        <w:jc w:val="both"/>
        <w:rPr>
          <w:rFonts w:ascii="Arial" w:hAnsi="Arial" w:cs="Arial"/>
          <w:lang w:val="id-ID"/>
        </w:rPr>
      </w:pPr>
      <w:r w:rsidRPr="006E4E26">
        <w:rPr>
          <w:rFonts w:ascii="Arial" w:hAnsi="Arial" w:cs="Arial"/>
          <w:lang w:val="id-ID"/>
        </w:rPr>
        <w:lastRenderedPageBreak/>
        <w:t>Kelebihan dari penerapan Sistem Informasi Akuntansi Pembelian Bahan Baku</w:t>
      </w:r>
      <w:r w:rsidR="00A316A7" w:rsidRPr="006E4E26">
        <w:rPr>
          <w:rFonts w:ascii="Arial" w:hAnsi="Arial" w:cs="Arial"/>
          <w:lang w:val="id-ID"/>
        </w:rPr>
        <w:t xml:space="preserve"> di PT XYZ dibandingkan dengan teori adalah terdapatnya dokumen Laporan </w:t>
      </w:r>
      <w:r w:rsidR="00A316A7" w:rsidRPr="006E4E26">
        <w:rPr>
          <w:rFonts w:ascii="Arial" w:hAnsi="Arial" w:cs="Arial"/>
          <w:i/>
          <w:iCs/>
          <w:lang w:val="id-ID"/>
        </w:rPr>
        <w:t>Quality</w:t>
      </w:r>
      <w:r w:rsidR="00A316A7" w:rsidRPr="006E4E26">
        <w:rPr>
          <w:rFonts w:ascii="Arial" w:hAnsi="Arial" w:cs="Arial"/>
          <w:lang w:val="id-ID"/>
        </w:rPr>
        <w:t xml:space="preserve"> (LQ) sebagai bukti telah dilaksanakannya pemeriksaan terhadap barang yang dibeli dan dokumen Laporan Penyimpangan </w:t>
      </w:r>
      <w:r w:rsidR="00A316A7" w:rsidRPr="006E4E26">
        <w:rPr>
          <w:rFonts w:ascii="Arial" w:hAnsi="Arial" w:cs="Arial"/>
          <w:i/>
          <w:iCs/>
          <w:lang w:val="id-ID"/>
        </w:rPr>
        <w:t xml:space="preserve">Quality </w:t>
      </w:r>
      <w:r w:rsidR="00A316A7" w:rsidRPr="006E4E26">
        <w:rPr>
          <w:rFonts w:ascii="Arial" w:hAnsi="Arial" w:cs="Arial"/>
          <w:lang w:val="id-ID"/>
        </w:rPr>
        <w:t xml:space="preserve">(LPQ) serta Laporan Penyimpangan </w:t>
      </w:r>
      <w:r w:rsidR="00A316A7" w:rsidRPr="006E4E26">
        <w:rPr>
          <w:rFonts w:ascii="Arial" w:hAnsi="Arial" w:cs="Arial"/>
          <w:i/>
          <w:iCs/>
          <w:lang w:val="id-ID"/>
        </w:rPr>
        <w:t>Delivery</w:t>
      </w:r>
      <w:r w:rsidR="00A316A7" w:rsidRPr="006E4E26">
        <w:rPr>
          <w:rFonts w:ascii="Arial" w:hAnsi="Arial" w:cs="Arial"/>
          <w:lang w:val="id-ID"/>
        </w:rPr>
        <w:t xml:space="preserve"> (LPD) sebagai bukti tindaklanjut dan permintaan tanggungjawab dari pihak Pemasok apabila terdapat ketidaksesuaian </w:t>
      </w:r>
      <w:r w:rsidR="005840A1" w:rsidRPr="006E4E26">
        <w:rPr>
          <w:rFonts w:ascii="Arial" w:hAnsi="Arial" w:cs="Arial"/>
          <w:lang w:val="id-ID"/>
        </w:rPr>
        <w:t xml:space="preserve">jenis, mutu, atau kuantitas pada barang yang dikirimkan. Serta adanya penilaian terhadap kinerja Pemasok dengan menggunakan form Evaluasi </w:t>
      </w:r>
      <w:r w:rsidR="005840A1" w:rsidRPr="006E4E26">
        <w:rPr>
          <w:rFonts w:ascii="Arial" w:hAnsi="Arial" w:cs="Arial"/>
          <w:i/>
          <w:iCs/>
          <w:lang w:val="id-ID"/>
        </w:rPr>
        <w:t>Supplier</w:t>
      </w:r>
      <w:r w:rsidR="005840A1" w:rsidRPr="006E4E26">
        <w:rPr>
          <w:rFonts w:ascii="Arial" w:hAnsi="Arial" w:cs="Arial"/>
          <w:lang w:val="id-ID"/>
        </w:rPr>
        <w:t>.</w:t>
      </w:r>
    </w:p>
    <w:p w14:paraId="33CF98A0" w14:textId="344FB909" w:rsidR="006457DD" w:rsidRPr="006E4E26" w:rsidRDefault="005840A1" w:rsidP="006457DD">
      <w:pPr>
        <w:pStyle w:val="ListParagraph"/>
        <w:numPr>
          <w:ilvl w:val="0"/>
          <w:numId w:val="1"/>
        </w:numPr>
        <w:spacing w:line="360" w:lineRule="auto"/>
        <w:jc w:val="both"/>
        <w:rPr>
          <w:rFonts w:ascii="Arial" w:hAnsi="Arial" w:cs="Arial"/>
          <w:lang w:val="id-ID"/>
        </w:rPr>
      </w:pPr>
      <w:r w:rsidRPr="006E4E26">
        <w:rPr>
          <w:rFonts w:ascii="Arial" w:hAnsi="Arial" w:cs="Arial"/>
          <w:lang w:val="id-ID"/>
        </w:rPr>
        <w:t>Kekurangan dari penerapan Sistem Informasi Akuntansi Pembelian Bahan Baku di PT XYZ dibandingkan dengan teori adalah tidak diterapkannya pisah batas tanggungjawab di Fungsi Gudang. Di PT XYZ, Fungsi Gudang tidak hanya bertanggungjawab pada kegiatan penyimpanan bahan baku dan bahan pendukung produksi di gudang, namun juga sebagai pihak yang menerbitkan Laporan Penerimaan Barang (LPB), sehingga memungkinkan terjadinya penyimpangan atau kesalahan dalam proses penerimaan dan penyimpanan</w:t>
      </w:r>
      <w:r w:rsidR="006457DD" w:rsidRPr="006E4E26">
        <w:rPr>
          <w:rFonts w:ascii="Arial" w:hAnsi="Arial" w:cs="Arial"/>
          <w:lang w:val="id-ID"/>
        </w:rPr>
        <w:t>.</w:t>
      </w:r>
    </w:p>
    <w:p w14:paraId="717A4D5B" w14:textId="77777777" w:rsidR="006457DD" w:rsidRPr="006E4E26" w:rsidRDefault="006457DD" w:rsidP="006457DD">
      <w:pPr>
        <w:pStyle w:val="ListParagraph"/>
        <w:spacing w:line="360" w:lineRule="auto"/>
        <w:ind w:left="360"/>
        <w:jc w:val="both"/>
        <w:rPr>
          <w:rFonts w:ascii="Arial" w:hAnsi="Arial" w:cs="Arial"/>
          <w:lang w:val="id-ID"/>
        </w:rPr>
      </w:pPr>
    </w:p>
    <w:p w14:paraId="09D77D2D" w14:textId="77777777" w:rsidR="006457DD" w:rsidRPr="006E4E26" w:rsidRDefault="006457DD" w:rsidP="006457DD">
      <w:pPr>
        <w:pStyle w:val="ListParagraph"/>
        <w:numPr>
          <w:ilvl w:val="1"/>
          <w:numId w:val="2"/>
        </w:numPr>
        <w:spacing w:line="360" w:lineRule="auto"/>
        <w:jc w:val="both"/>
        <w:rPr>
          <w:rFonts w:ascii="Arial" w:hAnsi="Arial" w:cs="Arial"/>
          <w:b/>
          <w:bCs/>
          <w:lang w:val="id-ID"/>
        </w:rPr>
      </w:pPr>
      <w:r w:rsidRPr="006E4E26">
        <w:rPr>
          <w:rFonts w:ascii="Arial" w:hAnsi="Arial" w:cs="Arial"/>
          <w:b/>
          <w:bCs/>
          <w:lang w:val="id-ID"/>
        </w:rPr>
        <w:t>Saran</w:t>
      </w:r>
    </w:p>
    <w:p w14:paraId="2AE9ED68" w14:textId="77777777" w:rsidR="006457DD" w:rsidRPr="006E4E26" w:rsidRDefault="006457DD" w:rsidP="006457DD">
      <w:pPr>
        <w:pStyle w:val="p0"/>
        <w:spacing w:after="0" w:line="360" w:lineRule="auto"/>
        <w:ind w:firstLine="567"/>
        <w:jc w:val="both"/>
        <w:rPr>
          <w:rFonts w:ascii="Arial" w:hAnsi="Arial" w:cs="Arial"/>
          <w:bCs/>
          <w:lang w:val="id-ID"/>
        </w:rPr>
      </w:pPr>
      <w:r w:rsidRPr="006E4E26">
        <w:rPr>
          <w:rFonts w:ascii="Arial" w:hAnsi="Arial" w:cs="Arial"/>
          <w:bCs/>
          <w:lang w:val="id-ID"/>
        </w:rPr>
        <w:t>Berdasarkan hasil analisa mengenai Sistem Informasi Akuntansi Pembelian Bahan Baku pada PT XYZ, beberapa saran yang ingin disampaikan penyusun adalah sebagai berikut:</w:t>
      </w:r>
    </w:p>
    <w:p w14:paraId="76CCDC2D" w14:textId="77777777" w:rsidR="006457DD" w:rsidRPr="006E4E26" w:rsidRDefault="006457DD" w:rsidP="006457DD">
      <w:pPr>
        <w:pStyle w:val="p0"/>
        <w:numPr>
          <w:ilvl w:val="0"/>
          <w:numId w:val="3"/>
        </w:numPr>
        <w:spacing w:after="0" w:line="360" w:lineRule="auto"/>
        <w:jc w:val="both"/>
        <w:rPr>
          <w:rFonts w:ascii="Arial" w:hAnsi="Arial" w:cs="Arial"/>
          <w:bCs/>
          <w:lang w:val="id-ID"/>
        </w:rPr>
      </w:pPr>
      <w:r w:rsidRPr="006E4E26">
        <w:rPr>
          <w:rFonts w:ascii="Arial" w:hAnsi="Arial" w:cs="Arial"/>
          <w:bCs/>
          <w:lang w:val="id-ID"/>
        </w:rPr>
        <w:t>Mempertahankan penerapan pisah batas tanggungjawab antar fungsi agar terciptanya pengendalian internal yang baik dalam kegiatan operasi perusahaan.</w:t>
      </w:r>
    </w:p>
    <w:p w14:paraId="3D6D9566" w14:textId="77777777" w:rsidR="006457DD" w:rsidRPr="006E4E26" w:rsidRDefault="006457DD" w:rsidP="006457DD">
      <w:pPr>
        <w:pStyle w:val="p0"/>
        <w:numPr>
          <w:ilvl w:val="0"/>
          <w:numId w:val="3"/>
        </w:numPr>
        <w:spacing w:after="0" w:line="360" w:lineRule="auto"/>
        <w:jc w:val="both"/>
        <w:rPr>
          <w:rFonts w:ascii="Arial" w:hAnsi="Arial" w:cs="Arial"/>
          <w:bCs/>
          <w:lang w:val="id-ID"/>
        </w:rPr>
      </w:pPr>
      <w:r w:rsidRPr="006E4E26">
        <w:rPr>
          <w:rFonts w:ascii="Arial" w:hAnsi="Arial" w:cs="Arial"/>
          <w:bCs/>
          <w:lang w:val="id-ID"/>
        </w:rPr>
        <w:t>Segera menerapkan pisah batas tanggungjawab pada Fungsi Gudang agar terhindar dari risiko terjadinya kesalahan-kesalahan maupun penyimpangan-penyimpangan selama melakukan kegiatan penerimaan dan penyimpanan.</w:t>
      </w:r>
    </w:p>
    <w:p w14:paraId="087B2519" w14:textId="1AFDBFB4" w:rsidR="006457DD" w:rsidRPr="006E4E26" w:rsidRDefault="006457DD" w:rsidP="006457DD">
      <w:pPr>
        <w:pStyle w:val="p0"/>
        <w:numPr>
          <w:ilvl w:val="0"/>
          <w:numId w:val="3"/>
        </w:numPr>
        <w:spacing w:after="0" w:line="360" w:lineRule="auto"/>
        <w:jc w:val="both"/>
        <w:rPr>
          <w:rFonts w:ascii="Arial" w:hAnsi="Arial" w:cs="Arial"/>
          <w:bCs/>
          <w:lang w:val="id-ID"/>
        </w:rPr>
        <w:sectPr w:rsidR="006457DD" w:rsidRPr="006E4E26" w:rsidSect="006E4E26">
          <w:headerReference w:type="default" r:id="rId9"/>
          <w:footerReference w:type="default" r:id="rId10"/>
          <w:pgSz w:w="12240" w:h="15840"/>
          <w:pgMar w:top="1701" w:right="1701" w:bottom="1701" w:left="2268" w:header="709" w:footer="709" w:gutter="0"/>
          <w:pgNumType w:start="45"/>
          <w:cols w:space="708"/>
          <w:docGrid w:linePitch="360"/>
        </w:sectPr>
      </w:pPr>
      <w:r w:rsidRPr="006E4E26">
        <w:rPr>
          <w:rFonts w:ascii="Arial" w:hAnsi="Arial" w:cs="Arial"/>
          <w:bCs/>
          <w:lang w:val="id-ID"/>
        </w:rPr>
        <w:t>Selalu melakukan pengembangan (</w:t>
      </w:r>
      <w:r w:rsidRPr="006E4E26">
        <w:rPr>
          <w:rFonts w:ascii="Arial" w:hAnsi="Arial" w:cs="Arial"/>
          <w:bCs/>
          <w:i/>
          <w:iCs/>
          <w:lang w:val="id-ID"/>
        </w:rPr>
        <w:t>improvement</w:t>
      </w:r>
      <w:r w:rsidRPr="006E4E26">
        <w:rPr>
          <w:rFonts w:ascii="Arial" w:hAnsi="Arial" w:cs="Arial"/>
          <w:bCs/>
          <w:lang w:val="id-ID"/>
        </w:rPr>
        <w:t>) terhadap penerapan Sistem Informasi Akuntansi Pembelian Bahan Baku agar semakin terciptanya kegiatan pembelian bahan baku yang efektif dan efisien untuk membantu kelancaran proses produksi perusahaa</w:t>
      </w:r>
      <w:r w:rsidR="000B6A21" w:rsidRPr="006E4E26">
        <w:rPr>
          <w:rFonts w:ascii="Arial" w:hAnsi="Arial" w:cs="Arial"/>
          <w:bCs/>
          <w:lang w:val="id-ID"/>
        </w:rPr>
        <w:t>n</w:t>
      </w:r>
      <w:r w:rsidR="009E0242">
        <w:rPr>
          <w:rFonts w:ascii="Arial" w:hAnsi="Arial" w:cs="Arial"/>
          <w:bCs/>
          <w:lang w:val="id-ID"/>
        </w:rPr>
        <w:t>.</w:t>
      </w:r>
      <w:bookmarkStart w:id="1" w:name="_GoBack"/>
      <w:bookmarkEnd w:id="1"/>
    </w:p>
    <w:bookmarkEnd w:id="0"/>
    <w:p w14:paraId="4E4878E4" w14:textId="77777777" w:rsidR="00AC0DA8" w:rsidRPr="006E4E26" w:rsidRDefault="00AC0DA8" w:rsidP="006457DD">
      <w:pPr>
        <w:spacing w:line="360" w:lineRule="auto"/>
        <w:jc w:val="both"/>
        <w:rPr>
          <w:rFonts w:ascii="Arial" w:hAnsi="Arial" w:cs="Arial"/>
          <w:lang w:val="id-ID"/>
        </w:rPr>
      </w:pPr>
    </w:p>
    <w:sectPr w:rsidR="00AC0DA8" w:rsidRPr="006E4E26" w:rsidSect="000B76F7">
      <w:headerReference w:type="default" r:id="rId11"/>
      <w:footerReference w:type="default" r:id="rId12"/>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A024" w14:textId="77777777" w:rsidR="009E29BA" w:rsidRDefault="009E29BA" w:rsidP="009E29BA">
      <w:pPr>
        <w:spacing w:after="0" w:line="240" w:lineRule="auto"/>
      </w:pPr>
      <w:r>
        <w:separator/>
      </w:r>
    </w:p>
  </w:endnote>
  <w:endnote w:type="continuationSeparator" w:id="0">
    <w:p w14:paraId="3D4F0491" w14:textId="77777777" w:rsidR="009E29BA" w:rsidRDefault="009E29BA" w:rsidP="009E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355482"/>
      <w:docPartObj>
        <w:docPartGallery w:val="Page Numbers (Bottom of Page)"/>
        <w:docPartUnique/>
      </w:docPartObj>
    </w:sdtPr>
    <w:sdtEndPr>
      <w:rPr>
        <w:noProof/>
      </w:rPr>
    </w:sdtEndPr>
    <w:sdtContent>
      <w:p w14:paraId="64A9F796" w14:textId="04F56D61" w:rsidR="006E4E26" w:rsidRDefault="006E4E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D6FE4" w14:textId="77777777" w:rsidR="006E4E26" w:rsidRDefault="006E4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6017" w14:textId="3E9CA95F" w:rsidR="008E7FEF" w:rsidRDefault="008E7FEF">
    <w:pPr>
      <w:pStyle w:val="Footer"/>
      <w:jc w:val="center"/>
    </w:pPr>
  </w:p>
  <w:p w14:paraId="16692694" w14:textId="77777777" w:rsidR="008E7FEF" w:rsidRDefault="008E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FB2D" w14:textId="65B4C353" w:rsidR="009E29BA" w:rsidRDefault="009E29BA" w:rsidP="009E29BA">
    <w:pPr>
      <w:pStyle w:val="Footer"/>
    </w:pPr>
  </w:p>
  <w:p w14:paraId="51C7C649" w14:textId="77777777" w:rsidR="009E29BA" w:rsidRDefault="009E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EFEC" w14:textId="77777777" w:rsidR="009E29BA" w:rsidRDefault="009E29BA" w:rsidP="009E29BA">
      <w:pPr>
        <w:spacing w:after="0" w:line="240" w:lineRule="auto"/>
      </w:pPr>
      <w:r>
        <w:separator/>
      </w:r>
    </w:p>
  </w:footnote>
  <w:footnote w:type="continuationSeparator" w:id="0">
    <w:p w14:paraId="72A04334" w14:textId="77777777" w:rsidR="009E29BA" w:rsidRDefault="009E29BA" w:rsidP="009E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966001"/>
      <w:docPartObj>
        <w:docPartGallery w:val="Page Numbers (Top of Page)"/>
        <w:docPartUnique/>
      </w:docPartObj>
    </w:sdtPr>
    <w:sdtEndPr>
      <w:rPr>
        <w:noProof/>
      </w:rPr>
    </w:sdtEndPr>
    <w:sdtContent>
      <w:p w14:paraId="490AED53" w14:textId="6F6F96D8" w:rsidR="006E4E26" w:rsidRDefault="006E4E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BF7BA4" w14:textId="77777777" w:rsidR="006E4E26" w:rsidRDefault="006E4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A854" w14:textId="48FC2353" w:rsidR="009E29BA" w:rsidRDefault="009E29BA" w:rsidP="000B6A21">
    <w:pPr>
      <w:pStyle w:val="Header"/>
    </w:pPr>
  </w:p>
  <w:p w14:paraId="3A4445A1" w14:textId="77777777" w:rsidR="009E29BA" w:rsidRDefault="009E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DFD"/>
    <w:multiLevelType w:val="hybridMultilevel"/>
    <w:tmpl w:val="21C4CF06"/>
    <w:lvl w:ilvl="0" w:tplc="9F3428B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6795D55"/>
    <w:multiLevelType w:val="hybridMultilevel"/>
    <w:tmpl w:val="875414CE"/>
    <w:lvl w:ilvl="0" w:tplc="09FC8BE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39D84C61"/>
    <w:multiLevelType w:val="multilevel"/>
    <w:tmpl w:val="5EBCE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F7"/>
    <w:rsid w:val="0002062A"/>
    <w:rsid w:val="000A77E0"/>
    <w:rsid w:val="000B6A21"/>
    <w:rsid w:val="000B76F7"/>
    <w:rsid w:val="00163A47"/>
    <w:rsid w:val="00300B42"/>
    <w:rsid w:val="00492B56"/>
    <w:rsid w:val="005840A1"/>
    <w:rsid w:val="006457DD"/>
    <w:rsid w:val="006E4E26"/>
    <w:rsid w:val="008E7FEF"/>
    <w:rsid w:val="0096256B"/>
    <w:rsid w:val="009779F3"/>
    <w:rsid w:val="009E0242"/>
    <w:rsid w:val="009E29BA"/>
    <w:rsid w:val="00A316A7"/>
    <w:rsid w:val="00AC0DA8"/>
    <w:rsid w:val="00BA0A05"/>
    <w:rsid w:val="00C91393"/>
    <w:rsid w:val="00D555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52D4"/>
  <w15:chartTrackingRefBased/>
  <w15:docId w15:val="{E81B7469-B8A9-438F-9281-D9971CC8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B76F7"/>
    <w:pPr>
      <w:spacing w:after="200" w:line="273" w:lineRule="auto"/>
    </w:pPr>
    <w:rPr>
      <w:rFonts w:ascii="Calibri" w:eastAsia="Times New Roman" w:hAnsi="Calibri" w:cs="Times New Roman"/>
      <w:lang w:val="en-US" w:eastAsia="id-ID"/>
    </w:rPr>
  </w:style>
  <w:style w:type="paragraph" w:styleId="ListParagraph">
    <w:name w:val="List Paragraph"/>
    <w:basedOn w:val="Normal"/>
    <w:uiPriority w:val="34"/>
    <w:qFormat/>
    <w:rsid w:val="000B76F7"/>
    <w:pPr>
      <w:ind w:left="720"/>
      <w:contextualSpacing/>
    </w:pPr>
  </w:style>
  <w:style w:type="paragraph" w:styleId="Header">
    <w:name w:val="header"/>
    <w:basedOn w:val="Normal"/>
    <w:link w:val="HeaderChar"/>
    <w:uiPriority w:val="99"/>
    <w:unhideWhenUsed/>
    <w:rsid w:val="009E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9BA"/>
  </w:style>
  <w:style w:type="paragraph" w:styleId="Footer">
    <w:name w:val="footer"/>
    <w:basedOn w:val="Normal"/>
    <w:link w:val="FooterChar"/>
    <w:uiPriority w:val="99"/>
    <w:unhideWhenUsed/>
    <w:rsid w:val="009E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2372A1-E77A-416E-971F-D59E86BD017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AC44-2890-430F-BC67-442D0D6A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Reyka Oktaviani</dc:creator>
  <cp:keywords/>
  <dc:description/>
  <cp:lastModifiedBy>Reyka Oktaviani</cp:lastModifiedBy>
  <cp:revision>5</cp:revision>
  <dcterms:created xsi:type="dcterms:W3CDTF">2019-10-17T14:17:00Z</dcterms:created>
  <dcterms:modified xsi:type="dcterms:W3CDTF">2019-10-24T08:18:00Z</dcterms:modified>
</cp:coreProperties>
</file>