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34" w:rsidRDefault="00FB76B4" w:rsidP="00FB76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ABSTRAK</w:t>
      </w:r>
    </w:p>
    <w:p w:rsidR="00FB76B4" w:rsidRDefault="00FB76B4" w:rsidP="00FB76B4">
      <w:pPr>
        <w:jc w:val="center"/>
        <w:rPr>
          <w:rFonts w:ascii="Arial" w:hAnsi="Arial" w:cs="Arial"/>
          <w:b/>
          <w:sz w:val="28"/>
          <w:szCs w:val="28"/>
        </w:rPr>
      </w:pPr>
    </w:p>
    <w:p w:rsidR="00ED1168" w:rsidRDefault="00FB76B4" w:rsidP="00645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ROSITA YULIANA. NPM 160110038. Tinjauan Atas Penjualan Produk Umroh Dari PT Shabilla Eraldo U</w:t>
      </w:r>
      <w:r w:rsidR="00421477">
        <w:rPr>
          <w:rFonts w:ascii="Arial" w:hAnsi="Arial" w:cs="Arial"/>
          <w:sz w:val="24"/>
          <w:szCs w:val="24"/>
        </w:rPr>
        <w:t>tama Cabang Bogor</w:t>
      </w:r>
      <w:r w:rsidR="00DF4F70">
        <w:rPr>
          <w:rFonts w:ascii="Arial" w:hAnsi="Arial" w:cs="Arial"/>
          <w:sz w:val="24"/>
          <w:szCs w:val="24"/>
        </w:rPr>
        <w:t xml:space="preserve">. Dibawah Bimbingan </w:t>
      </w:r>
      <w:r w:rsidR="00744236">
        <w:rPr>
          <w:rFonts w:ascii="Arial" w:hAnsi="Arial" w:cs="Arial"/>
          <w:sz w:val="24"/>
          <w:szCs w:val="24"/>
        </w:rPr>
        <w:t>H. R. Aang Munawar</w:t>
      </w:r>
      <w:bookmarkStart w:id="0" w:name="_GoBack"/>
      <w:bookmarkEnd w:id="0"/>
    </w:p>
    <w:p w:rsidR="00ED1168" w:rsidRPr="00544285" w:rsidRDefault="00ED1168" w:rsidP="005442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285">
        <w:rPr>
          <w:rFonts w:ascii="Arial" w:hAnsi="Arial" w:cs="Arial"/>
          <w:sz w:val="24"/>
          <w:szCs w:val="24"/>
        </w:rPr>
        <w:t>Tinjauan penjualan merupakan suatu penelitian mengenai pr</w:t>
      </w:r>
      <w:r w:rsidR="007A7DE7" w:rsidRPr="00544285">
        <w:rPr>
          <w:rFonts w:ascii="Arial" w:hAnsi="Arial" w:cs="Arial"/>
          <w:sz w:val="24"/>
          <w:szCs w:val="24"/>
        </w:rPr>
        <w:t xml:space="preserve">osedur penjualan atau tahapan penjualan produk. </w:t>
      </w:r>
      <w:r w:rsidR="0017453A" w:rsidRPr="00544285">
        <w:rPr>
          <w:rFonts w:ascii="Arial" w:hAnsi="Arial" w:cs="Arial"/>
          <w:sz w:val="24"/>
          <w:szCs w:val="24"/>
        </w:rPr>
        <w:t>Dapat disimpulkan bahwa penjualan merupakan suatu aktivitas yang dilakukan oleh seseorang untuk mencari pembeli agar bersedia membeli barang maupun jasa dengan berbagai macam kebutuhan yang berbeda.</w:t>
      </w:r>
    </w:p>
    <w:p w:rsidR="007A7DE7" w:rsidRPr="00544285" w:rsidRDefault="007A7DE7" w:rsidP="005442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285">
        <w:rPr>
          <w:rFonts w:ascii="Arial" w:hAnsi="Arial" w:cs="Arial"/>
          <w:sz w:val="24"/>
          <w:szCs w:val="24"/>
        </w:rPr>
        <w:t>Tujuan dari pembahasan ini adalah untuk mengetahui bagaimana</w:t>
      </w:r>
      <w:r w:rsidR="00E9034F" w:rsidRPr="00544285">
        <w:rPr>
          <w:rFonts w:ascii="Arial" w:hAnsi="Arial" w:cs="Arial"/>
          <w:sz w:val="24"/>
          <w:szCs w:val="24"/>
        </w:rPr>
        <w:t xml:space="preserve"> </w:t>
      </w:r>
      <w:r w:rsidRPr="00544285">
        <w:rPr>
          <w:rFonts w:ascii="Arial" w:hAnsi="Arial" w:cs="Arial"/>
          <w:sz w:val="24"/>
          <w:szCs w:val="24"/>
        </w:rPr>
        <w:t>strategi</w:t>
      </w:r>
      <w:r w:rsidR="00E9034F" w:rsidRPr="00544285">
        <w:rPr>
          <w:rFonts w:ascii="Arial" w:hAnsi="Arial" w:cs="Arial"/>
          <w:sz w:val="24"/>
          <w:szCs w:val="24"/>
        </w:rPr>
        <w:t xml:space="preserve"> penjualan</w:t>
      </w:r>
      <w:r w:rsidRPr="00544285">
        <w:rPr>
          <w:rFonts w:ascii="Arial" w:hAnsi="Arial" w:cs="Arial"/>
          <w:sz w:val="24"/>
          <w:szCs w:val="24"/>
        </w:rPr>
        <w:t xml:space="preserve"> yang dilakukan untuk </w:t>
      </w:r>
      <w:r w:rsidR="00E9034F" w:rsidRPr="00544285">
        <w:rPr>
          <w:rFonts w:ascii="Arial" w:hAnsi="Arial" w:cs="Arial"/>
          <w:sz w:val="24"/>
          <w:szCs w:val="24"/>
        </w:rPr>
        <w:t>membuat penjualan</w:t>
      </w:r>
      <w:r w:rsidR="007F1A10" w:rsidRPr="00544285">
        <w:rPr>
          <w:rFonts w:ascii="Arial" w:hAnsi="Arial" w:cs="Arial"/>
          <w:sz w:val="24"/>
          <w:szCs w:val="24"/>
        </w:rPr>
        <w:t xml:space="preserve"> produk</w:t>
      </w:r>
      <w:r w:rsidR="00E9034F" w:rsidRPr="00544285">
        <w:rPr>
          <w:rFonts w:ascii="Arial" w:hAnsi="Arial" w:cs="Arial"/>
          <w:sz w:val="24"/>
          <w:szCs w:val="24"/>
        </w:rPr>
        <w:t xml:space="preserve"> berjalan dengan efektif agar terealisasi dengan baik dan bagaimanakah proses pe</w:t>
      </w:r>
      <w:r w:rsidR="007F1A10" w:rsidRPr="00544285">
        <w:rPr>
          <w:rFonts w:ascii="Arial" w:hAnsi="Arial" w:cs="Arial"/>
          <w:sz w:val="24"/>
          <w:szCs w:val="24"/>
        </w:rPr>
        <w:t>ncairan dana dan pemberian kredit kepada jamaah, serta hambatan-hambatan apa saja yang terjadi dalam penjualan produk umroh. Penelitian ini dilakukan di PT Shabilla Eraldo Utama Cabang Bogor  yang berlokasi di J. Pajajaran no.21  Kota Bogor.</w:t>
      </w:r>
    </w:p>
    <w:p w:rsidR="007F1A10" w:rsidRPr="00544285" w:rsidRDefault="007F1A10" w:rsidP="005442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4285">
        <w:rPr>
          <w:rFonts w:ascii="Arial" w:hAnsi="Arial" w:cs="Arial"/>
          <w:sz w:val="24"/>
          <w:szCs w:val="24"/>
        </w:rPr>
        <w:t xml:space="preserve">Hasil dari pembahasan </w:t>
      </w:r>
      <w:r w:rsidR="005C53C4" w:rsidRPr="00544285">
        <w:rPr>
          <w:rFonts w:ascii="Arial" w:hAnsi="Arial" w:cs="Arial"/>
          <w:sz w:val="24"/>
          <w:szCs w:val="24"/>
        </w:rPr>
        <w:t>ini menunjukan bahwa PT Shabilla Eraldo Utama Cabang Bogor telah melakukan strate</w:t>
      </w:r>
      <w:r w:rsidR="0017453A" w:rsidRPr="00544285">
        <w:rPr>
          <w:rFonts w:ascii="Arial" w:hAnsi="Arial" w:cs="Arial"/>
          <w:sz w:val="24"/>
          <w:szCs w:val="24"/>
        </w:rPr>
        <w:t>gi penjualan yang cukup baik.</w:t>
      </w:r>
    </w:p>
    <w:sectPr w:rsidR="007F1A10" w:rsidRPr="00544285" w:rsidSect="0088000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17" w:rsidRDefault="005C7017" w:rsidP="00453EF5">
      <w:pPr>
        <w:spacing w:after="0" w:line="240" w:lineRule="auto"/>
      </w:pPr>
      <w:r>
        <w:separator/>
      </w:r>
    </w:p>
  </w:endnote>
  <w:endnote w:type="continuationSeparator" w:id="0">
    <w:p w:rsidR="005C7017" w:rsidRDefault="005C7017" w:rsidP="0045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17" w:rsidRDefault="005C7017" w:rsidP="00453EF5">
      <w:pPr>
        <w:spacing w:after="0" w:line="240" w:lineRule="auto"/>
      </w:pPr>
      <w:r>
        <w:separator/>
      </w:r>
    </w:p>
  </w:footnote>
  <w:footnote w:type="continuationSeparator" w:id="0">
    <w:p w:rsidR="005C7017" w:rsidRDefault="005C7017" w:rsidP="0045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02"/>
    <w:rsid w:val="00120F34"/>
    <w:rsid w:val="0017453A"/>
    <w:rsid w:val="00421477"/>
    <w:rsid w:val="00453EF5"/>
    <w:rsid w:val="00524304"/>
    <w:rsid w:val="00544285"/>
    <w:rsid w:val="005C53C4"/>
    <w:rsid w:val="005C7017"/>
    <w:rsid w:val="006453CD"/>
    <w:rsid w:val="00744236"/>
    <w:rsid w:val="007A7DE7"/>
    <w:rsid w:val="007F1A10"/>
    <w:rsid w:val="00880002"/>
    <w:rsid w:val="00DF4F70"/>
    <w:rsid w:val="00E9034F"/>
    <w:rsid w:val="00ED1168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F5"/>
  </w:style>
  <w:style w:type="paragraph" w:styleId="Footer">
    <w:name w:val="footer"/>
    <w:basedOn w:val="Normal"/>
    <w:link w:val="FooterChar"/>
    <w:uiPriority w:val="99"/>
    <w:unhideWhenUsed/>
    <w:rsid w:val="0045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F5"/>
  </w:style>
  <w:style w:type="paragraph" w:styleId="Footer">
    <w:name w:val="footer"/>
    <w:basedOn w:val="Normal"/>
    <w:link w:val="FooterChar"/>
    <w:uiPriority w:val="99"/>
    <w:unhideWhenUsed/>
    <w:rsid w:val="0045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2019-06-24T01:16:00Z</dcterms:created>
  <dcterms:modified xsi:type="dcterms:W3CDTF">2019-07-14T18:45:00Z</dcterms:modified>
</cp:coreProperties>
</file>