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E7" w:rsidRPr="001C7810" w:rsidRDefault="001176E7" w:rsidP="001176E7">
      <w:pPr>
        <w:pStyle w:val="Heading1"/>
        <w:spacing w:line="720" w:lineRule="auto"/>
        <w:rPr>
          <w:rFonts w:ascii="Arial" w:hAnsi="Arial" w:cs="Arial"/>
        </w:rPr>
      </w:pPr>
      <w:bookmarkStart w:id="0" w:name="_Toc520216769"/>
      <w:r w:rsidRPr="001C7810">
        <w:rPr>
          <w:rFonts w:ascii="Arial" w:hAnsi="Arial" w:cs="Arial"/>
        </w:rPr>
        <w:t>DAFTAR PUSTAKA</w:t>
      </w:r>
      <w:bookmarkEnd w:id="0"/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Kasma, Juan. 2012. </w:t>
      </w:r>
      <w:r w:rsidRPr="001C7810">
        <w:rPr>
          <w:rFonts w:ascii="Arial" w:hAnsi="Arial" w:cs="Arial"/>
          <w:i/>
        </w:rPr>
        <w:t xml:space="preserve">Standard </w:t>
      </w:r>
      <w:r>
        <w:rPr>
          <w:rFonts w:ascii="Arial" w:hAnsi="Arial" w:cs="Arial"/>
          <w:i/>
        </w:rPr>
        <w:t xml:space="preserve">Operating Procedure Perpajakan </w:t>
      </w:r>
      <w:r w:rsidRPr="001C7810">
        <w:rPr>
          <w:rFonts w:ascii="Arial" w:hAnsi="Arial" w:cs="Arial"/>
          <w:i/>
        </w:rPr>
        <w:t xml:space="preserve">Perusahaan Jasa. </w:t>
      </w:r>
      <w:r w:rsidRPr="001C7810">
        <w:rPr>
          <w:rFonts w:ascii="Arial" w:hAnsi="Arial" w:cs="Arial"/>
        </w:rPr>
        <w:t>Alfabeta. Yogyakarta.</w:t>
      </w:r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Kasmir. 2014. </w:t>
      </w:r>
      <w:r w:rsidRPr="001C7810">
        <w:rPr>
          <w:rFonts w:ascii="Arial" w:hAnsi="Arial" w:cs="Arial"/>
          <w:i/>
        </w:rPr>
        <w:t xml:space="preserve">Bank dan Lembaga Keuangan Lainnya. </w:t>
      </w:r>
      <w:r w:rsidRPr="001C7810">
        <w:rPr>
          <w:rFonts w:ascii="Arial" w:hAnsi="Arial" w:cs="Arial"/>
        </w:rPr>
        <w:t>Edis</w:t>
      </w:r>
      <w:r>
        <w:rPr>
          <w:rFonts w:ascii="Arial" w:hAnsi="Arial" w:cs="Arial"/>
        </w:rPr>
        <w:t xml:space="preserve">i Revisi. PT </w:t>
      </w:r>
      <w:r w:rsidRPr="001C7810">
        <w:rPr>
          <w:rFonts w:ascii="Arial" w:hAnsi="Arial" w:cs="Arial"/>
        </w:rPr>
        <w:t>RajaGrafindo Persada. Jakarta.</w:t>
      </w:r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Kasmir, SE., MM. 2012. </w:t>
      </w:r>
      <w:r w:rsidRPr="001C7810">
        <w:rPr>
          <w:rFonts w:ascii="Arial" w:hAnsi="Arial" w:cs="Arial"/>
          <w:i/>
        </w:rPr>
        <w:t xml:space="preserve">Manajemen Perbankan. </w:t>
      </w:r>
      <w:r>
        <w:rPr>
          <w:rFonts w:ascii="Arial" w:hAnsi="Arial" w:cs="Arial"/>
        </w:rPr>
        <w:t xml:space="preserve">Edisi revisi. Raja Grafindo. </w:t>
      </w:r>
      <w:r w:rsidRPr="001C7810">
        <w:rPr>
          <w:rFonts w:ascii="Arial" w:hAnsi="Arial" w:cs="Arial"/>
        </w:rPr>
        <w:t>Jakarta.</w:t>
      </w:r>
    </w:p>
    <w:p w:rsidR="001176E7" w:rsidRPr="001C7810" w:rsidRDefault="001176E7" w:rsidP="001176E7">
      <w:pPr>
        <w:spacing w:line="240" w:lineRule="auto"/>
        <w:ind w:left="567" w:hanging="567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Kasmir,SE., MM. 2010. </w:t>
      </w:r>
      <w:r w:rsidRPr="001C7810">
        <w:rPr>
          <w:rFonts w:ascii="Arial" w:hAnsi="Arial" w:cs="Arial"/>
          <w:i/>
        </w:rPr>
        <w:t xml:space="preserve">Pemasaran Bank. </w:t>
      </w:r>
      <w:r w:rsidRPr="001C7810">
        <w:rPr>
          <w:rFonts w:ascii="Arial" w:hAnsi="Arial" w:cs="Arial"/>
        </w:rPr>
        <w:t xml:space="preserve">Edisi Revisi. Prenada Media Group. </w:t>
      </w:r>
      <w:r w:rsidRPr="001C7810">
        <w:rPr>
          <w:rFonts w:ascii="Arial" w:hAnsi="Arial" w:cs="Arial"/>
        </w:rPr>
        <w:tab/>
        <w:t>Jakarta.</w:t>
      </w:r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Maryati, MC. 2008. </w:t>
      </w:r>
      <w:r w:rsidRPr="001C7810">
        <w:rPr>
          <w:rFonts w:ascii="Arial" w:hAnsi="Arial" w:cs="Arial"/>
          <w:i/>
        </w:rPr>
        <w:t xml:space="preserve">Manajemen Perkantoran Efektif. </w:t>
      </w:r>
      <w:r>
        <w:rPr>
          <w:rFonts w:ascii="Arial" w:hAnsi="Arial" w:cs="Arial"/>
        </w:rPr>
        <w:t xml:space="preserve">Penerbit UPP STIM </w:t>
      </w:r>
      <w:r w:rsidRPr="001C7810">
        <w:rPr>
          <w:rFonts w:ascii="Arial" w:hAnsi="Arial" w:cs="Arial"/>
        </w:rPr>
        <w:t>YKPN. Yogyakarta.</w:t>
      </w:r>
    </w:p>
    <w:p w:rsidR="001176E7" w:rsidRPr="001C7810" w:rsidRDefault="001176E7" w:rsidP="001176E7">
      <w:pPr>
        <w:spacing w:line="240" w:lineRule="auto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Mulyadi. 2016. </w:t>
      </w:r>
      <w:r w:rsidRPr="001C7810">
        <w:rPr>
          <w:rFonts w:ascii="Arial" w:hAnsi="Arial" w:cs="Arial"/>
          <w:i/>
        </w:rPr>
        <w:t xml:space="preserve">Sistem Akuntansi. </w:t>
      </w:r>
      <w:r w:rsidRPr="001C7810">
        <w:rPr>
          <w:rFonts w:ascii="Arial" w:hAnsi="Arial" w:cs="Arial"/>
        </w:rPr>
        <w:t>Edisi 4. Salemba Empat. Jakarta.</w:t>
      </w:r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Republik Indonesia. 1992. </w:t>
      </w:r>
      <w:r w:rsidRPr="001C7810">
        <w:rPr>
          <w:rFonts w:ascii="Arial" w:hAnsi="Arial" w:cs="Arial"/>
          <w:i/>
        </w:rPr>
        <w:t>Undang-undang No. 2 Tahun 1992 tentang usaha perasuransian</w:t>
      </w:r>
      <w:r w:rsidRPr="001C7810">
        <w:rPr>
          <w:rFonts w:ascii="Arial" w:hAnsi="Arial" w:cs="Arial"/>
        </w:rPr>
        <w:t>. Lembaran Negara RI Tahun 2008, No.2. Sekretariat Negara. Jakarta.</w:t>
      </w:r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Silvanita, Ktut. 2009. </w:t>
      </w:r>
      <w:r w:rsidRPr="001C7810">
        <w:rPr>
          <w:rFonts w:ascii="Arial" w:hAnsi="Arial" w:cs="Arial"/>
          <w:i/>
        </w:rPr>
        <w:t xml:space="preserve">Bank dan Lembaga Keuangan Lain. </w:t>
      </w:r>
      <w:r w:rsidRPr="001C7810">
        <w:rPr>
          <w:rFonts w:ascii="Arial" w:hAnsi="Arial" w:cs="Arial"/>
        </w:rPr>
        <w:t>Penerbit Erlangga. Jakarta.</w:t>
      </w:r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Tambunan, Rudi M. 2013. </w:t>
      </w:r>
      <w:r w:rsidRPr="001C7810">
        <w:rPr>
          <w:rFonts w:ascii="Arial" w:hAnsi="Arial" w:cs="Arial"/>
          <w:i/>
        </w:rPr>
        <w:t>Pedoma</w:t>
      </w:r>
      <w:r>
        <w:rPr>
          <w:rFonts w:ascii="Arial" w:hAnsi="Arial" w:cs="Arial"/>
          <w:i/>
        </w:rPr>
        <w:t xml:space="preserve">n Penyusunan Standar Operating </w:t>
      </w:r>
      <w:r w:rsidRPr="001C7810">
        <w:rPr>
          <w:rFonts w:ascii="Arial" w:hAnsi="Arial" w:cs="Arial"/>
          <w:i/>
        </w:rPr>
        <w:t xml:space="preserve">Prosedur. </w:t>
      </w:r>
      <w:r w:rsidRPr="001C7810">
        <w:rPr>
          <w:rFonts w:ascii="Arial" w:hAnsi="Arial" w:cs="Arial"/>
        </w:rPr>
        <w:t>Edisi Bahasa Indonesia. Meiestas Publishing</w:t>
      </w:r>
      <w:r w:rsidRPr="001C7810">
        <w:rPr>
          <w:rFonts w:ascii="Arial" w:hAnsi="Arial" w:cs="Arial"/>
          <w:i/>
        </w:rPr>
        <w:t xml:space="preserve">. </w:t>
      </w:r>
      <w:r w:rsidRPr="001C7810">
        <w:rPr>
          <w:rFonts w:ascii="Arial" w:hAnsi="Arial" w:cs="Arial"/>
        </w:rPr>
        <w:t>Jakarta.</w:t>
      </w:r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Tim Visi Yustisia. 2014. </w:t>
      </w:r>
      <w:r w:rsidRPr="001C7810">
        <w:rPr>
          <w:rFonts w:ascii="Arial" w:hAnsi="Arial" w:cs="Arial"/>
          <w:i/>
        </w:rPr>
        <w:t>Kitab Undang-undang Hukum Dagang</w:t>
      </w:r>
      <w:r w:rsidRPr="001C7810">
        <w:rPr>
          <w:rFonts w:ascii="Arial" w:hAnsi="Arial" w:cs="Arial"/>
        </w:rPr>
        <w:t>. Visimedia. Jakarta.</w:t>
      </w:r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Tjiptono, Fandy. 2008. </w:t>
      </w:r>
      <w:r w:rsidRPr="001C7810">
        <w:rPr>
          <w:rFonts w:ascii="Arial" w:hAnsi="Arial" w:cs="Arial"/>
          <w:i/>
        </w:rPr>
        <w:t xml:space="preserve">Service Management. </w:t>
      </w:r>
      <w:r w:rsidRPr="001C7810">
        <w:rPr>
          <w:rFonts w:ascii="Arial" w:hAnsi="Arial" w:cs="Arial"/>
        </w:rPr>
        <w:t xml:space="preserve">Edisi 2. CV Andi Offset. </w:t>
      </w:r>
      <w:r w:rsidRPr="001C7810">
        <w:rPr>
          <w:rFonts w:ascii="Arial" w:hAnsi="Arial" w:cs="Arial"/>
        </w:rPr>
        <w:tab/>
        <w:t>Yogyakarta.</w:t>
      </w:r>
    </w:p>
    <w:p w:rsidR="001176E7" w:rsidRPr="001C7810" w:rsidRDefault="001176E7" w:rsidP="001176E7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C7810">
        <w:rPr>
          <w:rFonts w:ascii="Arial" w:hAnsi="Arial" w:cs="Arial"/>
        </w:rPr>
        <w:t xml:space="preserve">Wahyono, Sentot Imam. 2013. </w:t>
      </w:r>
      <w:r w:rsidRPr="001C7810">
        <w:rPr>
          <w:rFonts w:ascii="Arial" w:hAnsi="Arial" w:cs="Arial"/>
          <w:i/>
        </w:rPr>
        <w:t xml:space="preserve">Manajemen Pemasaran Bank. </w:t>
      </w:r>
      <w:r w:rsidRPr="001C7810">
        <w:rPr>
          <w:rFonts w:ascii="Arial" w:hAnsi="Arial" w:cs="Arial"/>
        </w:rPr>
        <w:t>Edisi Pertama. Graha Ilmu. Yogyakarta.</w:t>
      </w:r>
    </w:p>
    <w:p w:rsidR="00641899" w:rsidRPr="004E14F8" w:rsidRDefault="00CD49F1" w:rsidP="004E14F8">
      <w:bookmarkStart w:id="1" w:name="_GoBack"/>
      <w:bookmarkEnd w:id="1"/>
    </w:p>
    <w:sectPr w:rsidR="00641899" w:rsidRPr="004E14F8" w:rsidSect="00115BC2">
      <w:footerReference w:type="default" r:id="rId7"/>
      <w:pgSz w:w="11906" w:h="16838"/>
      <w:pgMar w:top="1701" w:right="1701" w:bottom="1701" w:left="2268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16" w:rsidRDefault="00373516" w:rsidP="007E079F">
      <w:pPr>
        <w:spacing w:after="0" w:line="240" w:lineRule="auto"/>
      </w:pPr>
      <w:r>
        <w:separator/>
      </w:r>
    </w:p>
  </w:endnote>
  <w:endnote w:type="continuationSeparator" w:id="0">
    <w:p w:rsidR="00373516" w:rsidRDefault="00373516" w:rsidP="007E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84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79F" w:rsidRDefault="00115BC2">
        <w:pPr>
          <w:pStyle w:val="Footer"/>
          <w:jc w:val="center"/>
        </w:pPr>
        <w:r>
          <w:t>36</w:t>
        </w:r>
      </w:p>
    </w:sdtContent>
  </w:sdt>
  <w:p w:rsidR="007E079F" w:rsidRDefault="007E0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16" w:rsidRDefault="00373516" w:rsidP="007E079F">
      <w:pPr>
        <w:spacing w:after="0" w:line="240" w:lineRule="auto"/>
      </w:pPr>
      <w:r>
        <w:separator/>
      </w:r>
    </w:p>
  </w:footnote>
  <w:footnote w:type="continuationSeparator" w:id="0">
    <w:p w:rsidR="00373516" w:rsidRDefault="00373516" w:rsidP="007E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239"/>
    <w:multiLevelType w:val="hybridMultilevel"/>
    <w:tmpl w:val="DA1AD2F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BD5AE0"/>
    <w:multiLevelType w:val="multilevel"/>
    <w:tmpl w:val="16E0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E4A42"/>
    <w:multiLevelType w:val="hybridMultilevel"/>
    <w:tmpl w:val="5A0E504C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DBC2174"/>
    <w:multiLevelType w:val="hybridMultilevel"/>
    <w:tmpl w:val="282ED3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5E3F"/>
    <w:multiLevelType w:val="hybridMultilevel"/>
    <w:tmpl w:val="DB583DA0"/>
    <w:lvl w:ilvl="0" w:tplc="04210017">
      <w:start w:val="1"/>
      <w:numFmt w:val="lowerLetter"/>
      <w:lvlText w:val="%1)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12E473D6"/>
    <w:multiLevelType w:val="hybridMultilevel"/>
    <w:tmpl w:val="40DEED9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E421E"/>
    <w:multiLevelType w:val="hybridMultilevel"/>
    <w:tmpl w:val="BBFC64A8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92E21EF"/>
    <w:multiLevelType w:val="hybridMultilevel"/>
    <w:tmpl w:val="9B06C488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9BD1328"/>
    <w:multiLevelType w:val="hybridMultilevel"/>
    <w:tmpl w:val="5A0E504C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1AAD050F"/>
    <w:multiLevelType w:val="multilevel"/>
    <w:tmpl w:val="6554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44C1A"/>
    <w:multiLevelType w:val="hybridMultilevel"/>
    <w:tmpl w:val="BF78FFC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CCC0570"/>
    <w:multiLevelType w:val="hybridMultilevel"/>
    <w:tmpl w:val="7854BAAC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F716878"/>
    <w:multiLevelType w:val="hybridMultilevel"/>
    <w:tmpl w:val="187A48B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D29BB"/>
    <w:multiLevelType w:val="multilevel"/>
    <w:tmpl w:val="6362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507CE"/>
    <w:multiLevelType w:val="hybridMultilevel"/>
    <w:tmpl w:val="AA82CB7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A573A2"/>
    <w:multiLevelType w:val="hybridMultilevel"/>
    <w:tmpl w:val="A5B6D4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3217FF"/>
    <w:multiLevelType w:val="hybridMultilevel"/>
    <w:tmpl w:val="83500CCC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AF5351C"/>
    <w:multiLevelType w:val="hybridMultilevel"/>
    <w:tmpl w:val="486CA796"/>
    <w:lvl w:ilvl="0" w:tplc="0421000F">
      <w:start w:val="1"/>
      <w:numFmt w:val="decimal"/>
      <w:lvlText w:val="%1."/>
      <w:lvlJc w:val="left"/>
      <w:pPr>
        <w:ind w:left="2651" w:hanging="360"/>
      </w:p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" w15:restartNumberingAfterBreak="0">
    <w:nsid w:val="2FC305C3"/>
    <w:multiLevelType w:val="hybridMultilevel"/>
    <w:tmpl w:val="AA82CB7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A73DF8"/>
    <w:multiLevelType w:val="hybridMultilevel"/>
    <w:tmpl w:val="DBF277E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30D394C"/>
    <w:multiLevelType w:val="hybridMultilevel"/>
    <w:tmpl w:val="C9E27FF4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3370204F"/>
    <w:multiLevelType w:val="hybridMultilevel"/>
    <w:tmpl w:val="5F72F226"/>
    <w:lvl w:ilvl="0" w:tplc="3B52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6E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84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81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E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A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AF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42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420E79"/>
    <w:multiLevelType w:val="hybridMultilevel"/>
    <w:tmpl w:val="EF46EBC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B13B4E"/>
    <w:multiLevelType w:val="multilevel"/>
    <w:tmpl w:val="B8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270DCA"/>
    <w:multiLevelType w:val="hybridMultilevel"/>
    <w:tmpl w:val="7B3C2260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3E894293"/>
    <w:multiLevelType w:val="hybridMultilevel"/>
    <w:tmpl w:val="83500CCC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46211D39"/>
    <w:multiLevelType w:val="hybridMultilevel"/>
    <w:tmpl w:val="D83C06F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7013A64"/>
    <w:multiLevelType w:val="hybridMultilevel"/>
    <w:tmpl w:val="9B36D7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2749"/>
    <w:multiLevelType w:val="hybridMultilevel"/>
    <w:tmpl w:val="9DFA061C"/>
    <w:lvl w:ilvl="0" w:tplc="BBA6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2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0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8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0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C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4A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6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886743F"/>
    <w:multiLevelType w:val="hybridMultilevel"/>
    <w:tmpl w:val="D83C06F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49DF2F22"/>
    <w:multiLevelType w:val="hybridMultilevel"/>
    <w:tmpl w:val="E54663A4"/>
    <w:lvl w:ilvl="0" w:tplc="ED5C7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E7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CF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6E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6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06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C1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6E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716FBD"/>
    <w:multiLevelType w:val="hybridMultilevel"/>
    <w:tmpl w:val="9B06C488"/>
    <w:lvl w:ilvl="0" w:tplc="0421000F">
      <w:start w:val="1"/>
      <w:numFmt w:val="decimal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 w15:restartNumberingAfterBreak="0">
    <w:nsid w:val="50714391"/>
    <w:multiLevelType w:val="hybridMultilevel"/>
    <w:tmpl w:val="88A6D39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6C763DC"/>
    <w:multiLevelType w:val="hybridMultilevel"/>
    <w:tmpl w:val="BF78FFC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6DF6D00"/>
    <w:multiLevelType w:val="hybridMultilevel"/>
    <w:tmpl w:val="BA82B2CC"/>
    <w:lvl w:ilvl="0" w:tplc="E9A61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C7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63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29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A8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C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4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E2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C2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7971557"/>
    <w:multiLevelType w:val="multilevel"/>
    <w:tmpl w:val="A81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CD08F2"/>
    <w:multiLevelType w:val="hybridMultilevel"/>
    <w:tmpl w:val="933AA1FC"/>
    <w:lvl w:ilvl="0" w:tplc="0421000F">
      <w:start w:val="1"/>
      <w:numFmt w:val="decimal"/>
      <w:lvlText w:val="%1."/>
      <w:lvlJc w:val="left"/>
      <w:pPr>
        <w:ind w:left="2651" w:hanging="360"/>
      </w:pPr>
    </w:lvl>
    <w:lvl w:ilvl="1" w:tplc="04210019" w:tentative="1">
      <w:start w:val="1"/>
      <w:numFmt w:val="lowerLetter"/>
      <w:lvlText w:val="%2."/>
      <w:lvlJc w:val="left"/>
      <w:pPr>
        <w:ind w:left="3371" w:hanging="360"/>
      </w:pPr>
    </w:lvl>
    <w:lvl w:ilvl="2" w:tplc="0421001B" w:tentative="1">
      <w:start w:val="1"/>
      <w:numFmt w:val="lowerRoman"/>
      <w:lvlText w:val="%3."/>
      <w:lvlJc w:val="right"/>
      <w:pPr>
        <w:ind w:left="4091" w:hanging="180"/>
      </w:pPr>
    </w:lvl>
    <w:lvl w:ilvl="3" w:tplc="0421000F" w:tentative="1">
      <w:start w:val="1"/>
      <w:numFmt w:val="decimal"/>
      <w:lvlText w:val="%4."/>
      <w:lvlJc w:val="left"/>
      <w:pPr>
        <w:ind w:left="4811" w:hanging="360"/>
      </w:pPr>
    </w:lvl>
    <w:lvl w:ilvl="4" w:tplc="04210019" w:tentative="1">
      <w:start w:val="1"/>
      <w:numFmt w:val="lowerLetter"/>
      <w:lvlText w:val="%5."/>
      <w:lvlJc w:val="left"/>
      <w:pPr>
        <w:ind w:left="5531" w:hanging="360"/>
      </w:pPr>
    </w:lvl>
    <w:lvl w:ilvl="5" w:tplc="0421001B" w:tentative="1">
      <w:start w:val="1"/>
      <w:numFmt w:val="lowerRoman"/>
      <w:lvlText w:val="%6."/>
      <w:lvlJc w:val="right"/>
      <w:pPr>
        <w:ind w:left="6251" w:hanging="180"/>
      </w:pPr>
    </w:lvl>
    <w:lvl w:ilvl="6" w:tplc="0421000F" w:tentative="1">
      <w:start w:val="1"/>
      <w:numFmt w:val="decimal"/>
      <w:lvlText w:val="%7."/>
      <w:lvlJc w:val="left"/>
      <w:pPr>
        <w:ind w:left="6971" w:hanging="360"/>
      </w:pPr>
    </w:lvl>
    <w:lvl w:ilvl="7" w:tplc="04210019" w:tentative="1">
      <w:start w:val="1"/>
      <w:numFmt w:val="lowerLetter"/>
      <w:lvlText w:val="%8."/>
      <w:lvlJc w:val="left"/>
      <w:pPr>
        <w:ind w:left="7691" w:hanging="360"/>
      </w:pPr>
    </w:lvl>
    <w:lvl w:ilvl="8" w:tplc="0421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" w15:restartNumberingAfterBreak="0">
    <w:nsid w:val="67271916"/>
    <w:multiLevelType w:val="hybridMultilevel"/>
    <w:tmpl w:val="DA1AD2F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7B66F13"/>
    <w:multiLevelType w:val="hybridMultilevel"/>
    <w:tmpl w:val="F9DE5E3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B100D3"/>
    <w:multiLevelType w:val="hybridMultilevel"/>
    <w:tmpl w:val="5EAC581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D2338D0"/>
    <w:multiLevelType w:val="hybridMultilevel"/>
    <w:tmpl w:val="A5F66AD4"/>
    <w:lvl w:ilvl="0" w:tplc="0421000F">
      <w:start w:val="1"/>
      <w:numFmt w:val="decimal"/>
      <w:lvlText w:val="%1."/>
      <w:lvlJc w:val="left"/>
      <w:pPr>
        <w:ind w:left="2888" w:hanging="360"/>
      </w:pPr>
    </w:lvl>
    <w:lvl w:ilvl="1" w:tplc="04210019" w:tentative="1">
      <w:start w:val="1"/>
      <w:numFmt w:val="lowerLetter"/>
      <w:lvlText w:val="%2."/>
      <w:lvlJc w:val="left"/>
      <w:pPr>
        <w:ind w:left="3608" w:hanging="360"/>
      </w:pPr>
    </w:lvl>
    <w:lvl w:ilvl="2" w:tplc="0421001B" w:tentative="1">
      <w:start w:val="1"/>
      <w:numFmt w:val="lowerRoman"/>
      <w:lvlText w:val="%3."/>
      <w:lvlJc w:val="right"/>
      <w:pPr>
        <w:ind w:left="4328" w:hanging="180"/>
      </w:pPr>
    </w:lvl>
    <w:lvl w:ilvl="3" w:tplc="0421000F" w:tentative="1">
      <w:start w:val="1"/>
      <w:numFmt w:val="decimal"/>
      <w:lvlText w:val="%4."/>
      <w:lvlJc w:val="left"/>
      <w:pPr>
        <w:ind w:left="5048" w:hanging="360"/>
      </w:pPr>
    </w:lvl>
    <w:lvl w:ilvl="4" w:tplc="04210019" w:tentative="1">
      <w:start w:val="1"/>
      <w:numFmt w:val="lowerLetter"/>
      <w:lvlText w:val="%5."/>
      <w:lvlJc w:val="left"/>
      <w:pPr>
        <w:ind w:left="5768" w:hanging="360"/>
      </w:pPr>
    </w:lvl>
    <w:lvl w:ilvl="5" w:tplc="0421001B" w:tentative="1">
      <w:start w:val="1"/>
      <w:numFmt w:val="lowerRoman"/>
      <w:lvlText w:val="%6."/>
      <w:lvlJc w:val="right"/>
      <w:pPr>
        <w:ind w:left="6488" w:hanging="180"/>
      </w:pPr>
    </w:lvl>
    <w:lvl w:ilvl="6" w:tplc="0421000F" w:tentative="1">
      <w:start w:val="1"/>
      <w:numFmt w:val="decimal"/>
      <w:lvlText w:val="%7."/>
      <w:lvlJc w:val="left"/>
      <w:pPr>
        <w:ind w:left="7208" w:hanging="360"/>
      </w:pPr>
    </w:lvl>
    <w:lvl w:ilvl="7" w:tplc="04210019" w:tentative="1">
      <w:start w:val="1"/>
      <w:numFmt w:val="lowerLetter"/>
      <w:lvlText w:val="%8."/>
      <w:lvlJc w:val="left"/>
      <w:pPr>
        <w:ind w:left="7928" w:hanging="360"/>
      </w:pPr>
    </w:lvl>
    <w:lvl w:ilvl="8" w:tplc="0421001B" w:tentative="1">
      <w:start w:val="1"/>
      <w:numFmt w:val="lowerRoman"/>
      <w:lvlText w:val="%9."/>
      <w:lvlJc w:val="right"/>
      <w:pPr>
        <w:ind w:left="8648" w:hanging="180"/>
      </w:pPr>
    </w:lvl>
  </w:abstractNum>
  <w:abstractNum w:abstractNumId="41" w15:restartNumberingAfterBreak="0">
    <w:nsid w:val="6E8A7C9F"/>
    <w:multiLevelType w:val="hybridMultilevel"/>
    <w:tmpl w:val="5FD28AA4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 w15:restartNumberingAfterBreak="0">
    <w:nsid w:val="6E8F2FC4"/>
    <w:multiLevelType w:val="hybridMultilevel"/>
    <w:tmpl w:val="73F4EDE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0716BC3"/>
    <w:multiLevelType w:val="hybridMultilevel"/>
    <w:tmpl w:val="A5B6D4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AF68FA"/>
    <w:multiLevelType w:val="hybridMultilevel"/>
    <w:tmpl w:val="082CC7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E1A2F"/>
    <w:multiLevelType w:val="multilevel"/>
    <w:tmpl w:val="AB64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753857"/>
    <w:multiLevelType w:val="hybridMultilevel"/>
    <w:tmpl w:val="4BE02492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7A932B27"/>
    <w:multiLevelType w:val="hybridMultilevel"/>
    <w:tmpl w:val="11C046A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AFB4527"/>
    <w:multiLevelType w:val="hybridMultilevel"/>
    <w:tmpl w:val="5FD28AA4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9" w15:restartNumberingAfterBreak="0">
    <w:nsid w:val="7C7323EB"/>
    <w:multiLevelType w:val="multilevel"/>
    <w:tmpl w:val="E7D6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FA6E5C"/>
    <w:multiLevelType w:val="hybridMultilevel"/>
    <w:tmpl w:val="5560D33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0"/>
  </w:num>
  <w:num w:numId="5">
    <w:abstractNumId w:val="47"/>
  </w:num>
  <w:num w:numId="6">
    <w:abstractNumId w:val="42"/>
  </w:num>
  <w:num w:numId="7">
    <w:abstractNumId w:val="20"/>
  </w:num>
  <w:num w:numId="8">
    <w:abstractNumId w:val="40"/>
  </w:num>
  <w:num w:numId="9">
    <w:abstractNumId w:val="39"/>
  </w:num>
  <w:num w:numId="10">
    <w:abstractNumId w:val="50"/>
  </w:num>
  <w:num w:numId="11">
    <w:abstractNumId w:val="48"/>
  </w:num>
  <w:num w:numId="12">
    <w:abstractNumId w:val="49"/>
  </w:num>
  <w:num w:numId="13">
    <w:abstractNumId w:val="10"/>
  </w:num>
  <w:num w:numId="14">
    <w:abstractNumId w:val="33"/>
  </w:num>
  <w:num w:numId="15">
    <w:abstractNumId w:val="36"/>
  </w:num>
  <w:num w:numId="16">
    <w:abstractNumId w:val="17"/>
  </w:num>
  <w:num w:numId="17">
    <w:abstractNumId w:val="2"/>
  </w:num>
  <w:num w:numId="18">
    <w:abstractNumId w:val="43"/>
  </w:num>
  <w:num w:numId="19">
    <w:abstractNumId w:val="45"/>
  </w:num>
  <w:num w:numId="20">
    <w:abstractNumId w:val="5"/>
  </w:num>
  <w:num w:numId="21">
    <w:abstractNumId w:val="23"/>
  </w:num>
  <w:num w:numId="22">
    <w:abstractNumId w:val="41"/>
  </w:num>
  <w:num w:numId="23">
    <w:abstractNumId w:val="32"/>
  </w:num>
  <w:num w:numId="24">
    <w:abstractNumId w:val="18"/>
  </w:num>
  <w:num w:numId="25">
    <w:abstractNumId w:val="13"/>
  </w:num>
  <w:num w:numId="26">
    <w:abstractNumId w:val="8"/>
  </w:num>
  <w:num w:numId="27">
    <w:abstractNumId w:val="14"/>
  </w:num>
  <w:num w:numId="28">
    <w:abstractNumId w:val="12"/>
  </w:num>
  <w:num w:numId="29">
    <w:abstractNumId w:val="1"/>
  </w:num>
  <w:num w:numId="30">
    <w:abstractNumId w:val="11"/>
  </w:num>
  <w:num w:numId="31">
    <w:abstractNumId w:val="35"/>
  </w:num>
  <w:num w:numId="32">
    <w:abstractNumId w:val="9"/>
  </w:num>
  <w:num w:numId="33">
    <w:abstractNumId w:val="38"/>
  </w:num>
  <w:num w:numId="34">
    <w:abstractNumId w:val="46"/>
  </w:num>
  <w:num w:numId="35">
    <w:abstractNumId w:val="7"/>
  </w:num>
  <w:num w:numId="36">
    <w:abstractNumId w:val="25"/>
  </w:num>
  <w:num w:numId="37">
    <w:abstractNumId w:val="16"/>
  </w:num>
  <w:num w:numId="38">
    <w:abstractNumId w:val="6"/>
  </w:num>
  <w:num w:numId="39">
    <w:abstractNumId w:val="31"/>
  </w:num>
  <w:num w:numId="40">
    <w:abstractNumId w:val="24"/>
  </w:num>
  <w:num w:numId="41">
    <w:abstractNumId w:val="37"/>
  </w:num>
  <w:num w:numId="42">
    <w:abstractNumId w:val="15"/>
  </w:num>
  <w:num w:numId="43">
    <w:abstractNumId w:val="29"/>
  </w:num>
  <w:num w:numId="44">
    <w:abstractNumId w:val="22"/>
  </w:num>
  <w:num w:numId="45">
    <w:abstractNumId w:val="30"/>
  </w:num>
  <w:num w:numId="46">
    <w:abstractNumId w:val="28"/>
  </w:num>
  <w:num w:numId="47">
    <w:abstractNumId w:val="21"/>
  </w:num>
  <w:num w:numId="48">
    <w:abstractNumId w:val="34"/>
  </w:num>
  <w:num w:numId="49">
    <w:abstractNumId w:val="26"/>
  </w:num>
  <w:num w:numId="50">
    <w:abstractNumId w:val="44"/>
  </w:num>
  <w:num w:numId="51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18"/>
    <w:rsid w:val="00017EF9"/>
    <w:rsid w:val="000D0EC1"/>
    <w:rsid w:val="000E688D"/>
    <w:rsid w:val="00115BC2"/>
    <w:rsid w:val="001176E7"/>
    <w:rsid w:val="001748ED"/>
    <w:rsid w:val="002B00A6"/>
    <w:rsid w:val="00316A53"/>
    <w:rsid w:val="00322251"/>
    <w:rsid w:val="00373516"/>
    <w:rsid w:val="003815EB"/>
    <w:rsid w:val="00437BED"/>
    <w:rsid w:val="004E14F8"/>
    <w:rsid w:val="00517E18"/>
    <w:rsid w:val="005E0631"/>
    <w:rsid w:val="006C574A"/>
    <w:rsid w:val="006D0DE8"/>
    <w:rsid w:val="00731508"/>
    <w:rsid w:val="007370DA"/>
    <w:rsid w:val="007E079F"/>
    <w:rsid w:val="008D2A9B"/>
    <w:rsid w:val="009142C3"/>
    <w:rsid w:val="00A6504E"/>
    <w:rsid w:val="00A657E7"/>
    <w:rsid w:val="00A66774"/>
    <w:rsid w:val="00AC3B87"/>
    <w:rsid w:val="00D51CCF"/>
    <w:rsid w:val="00D76A88"/>
    <w:rsid w:val="00E32AAC"/>
    <w:rsid w:val="00E70B32"/>
    <w:rsid w:val="00F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6A34E-BD90-46F0-98E5-CA93091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E7"/>
  </w:style>
  <w:style w:type="paragraph" w:styleId="Heading1">
    <w:name w:val="heading 1"/>
    <w:basedOn w:val="Normal"/>
    <w:next w:val="Normal"/>
    <w:link w:val="Heading1Char"/>
    <w:uiPriority w:val="9"/>
    <w:qFormat/>
    <w:rsid w:val="007370DA"/>
    <w:pPr>
      <w:keepNext/>
      <w:keepLines/>
      <w:spacing w:after="120" w:line="240" w:lineRule="auto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0DA"/>
    <w:rPr>
      <w:rFonts w:ascii="Verdana" w:eastAsiaTheme="majorEastAsia" w:hAnsi="Verdan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15EB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815EB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15EB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815EB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815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7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3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7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65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9F"/>
  </w:style>
  <w:style w:type="paragraph" w:styleId="Footer">
    <w:name w:val="footer"/>
    <w:basedOn w:val="Normal"/>
    <w:link w:val="FooterChar"/>
    <w:uiPriority w:val="99"/>
    <w:unhideWhenUsed/>
    <w:rsid w:val="007E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Risti Syahputri</cp:lastModifiedBy>
  <cp:revision>18</cp:revision>
  <dcterms:created xsi:type="dcterms:W3CDTF">2018-08-06T01:41:00Z</dcterms:created>
  <dcterms:modified xsi:type="dcterms:W3CDTF">2019-10-30T02:26:00Z</dcterms:modified>
</cp:coreProperties>
</file>