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73" w:rsidRPr="00A3271A" w:rsidRDefault="00E2441A" w:rsidP="00A3271A">
      <w:pPr>
        <w:spacing w:line="360" w:lineRule="auto"/>
        <w:jc w:val="center"/>
        <w:rPr>
          <w:rFonts w:ascii="Arial" w:hAnsi="Arial" w:cs="Arial"/>
          <w:b/>
          <w:sz w:val="28"/>
          <w:szCs w:val="28"/>
        </w:rPr>
      </w:pPr>
      <w:bookmarkStart w:id="0" w:name="_GoBack"/>
      <w:bookmarkEnd w:id="0"/>
      <w:r w:rsidRPr="00A3271A">
        <w:rPr>
          <w:rFonts w:ascii="Arial" w:hAnsi="Arial" w:cs="Arial"/>
          <w:b/>
          <w:sz w:val="28"/>
          <w:szCs w:val="28"/>
        </w:rPr>
        <w:t>BAB 1</w:t>
      </w:r>
    </w:p>
    <w:p w:rsidR="00E2441A" w:rsidRPr="00A3271A" w:rsidRDefault="00E2441A" w:rsidP="00AD5EF1">
      <w:pPr>
        <w:spacing w:line="720" w:lineRule="auto"/>
        <w:jc w:val="center"/>
        <w:rPr>
          <w:rFonts w:ascii="Arial" w:hAnsi="Arial" w:cs="Arial"/>
          <w:b/>
          <w:sz w:val="28"/>
          <w:szCs w:val="28"/>
        </w:rPr>
      </w:pPr>
      <w:r w:rsidRPr="00A3271A">
        <w:rPr>
          <w:rFonts w:ascii="Arial" w:hAnsi="Arial" w:cs="Arial"/>
          <w:b/>
          <w:sz w:val="28"/>
          <w:szCs w:val="28"/>
        </w:rPr>
        <w:t>PENDAHULUAN</w:t>
      </w:r>
    </w:p>
    <w:p w:rsidR="00E2441A" w:rsidRPr="002F67BB" w:rsidRDefault="00E2441A" w:rsidP="002F67BB">
      <w:pPr>
        <w:pStyle w:val="ListParagraph"/>
        <w:numPr>
          <w:ilvl w:val="1"/>
          <w:numId w:val="3"/>
        </w:numPr>
        <w:spacing w:after="0" w:line="360" w:lineRule="auto"/>
        <w:ind w:hanging="720"/>
        <w:jc w:val="both"/>
        <w:rPr>
          <w:rFonts w:ascii="Arial" w:hAnsi="Arial" w:cs="Arial"/>
          <w:b/>
          <w:sz w:val="24"/>
          <w:szCs w:val="24"/>
        </w:rPr>
      </w:pPr>
      <w:r w:rsidRPr="002F67BB">
        <w:rPr>
          <w:rFonts w:ascii="Arial" w:hAnsi="Arial" w:cs="Arial"/>
          <w:b/>
          <w:sz w:val="24"/>
          <w:szCs w:val="24"/>
        </w:rPr>
        <w:t>Latar Belakang</w:t>
      </w:r>
    </w:p>
    <w:p w:rsidR="00BC623D" w:rsidRPr="002F67BB" w:rsidRDefault="00E2441A" w:rsidP="002F67BB">
      <w:pPr>
        <w:pStyle w:val="ListParagraph"/>
        <w:spacing w:after="0" w:line="360" w:lineRule="auto"/>
        <w:ind w:left="709" w:firstLine="720"/>
        <w:jc w:val="both"/>
        <w:rPr>
          <w:rFonts w:ascii="Arial" w:hAnsi="Arial" w:cs="Arial"/>
        </w:rPr>
      </w:pPr>
      <w:r w:rsidRPr="002F67BB">
        <w:rPr>
          <w:rFonts w:ascii="Arial" w:hAnsi="Arial" w:cs="Arial"/>
        </w:rPr>
        <w:t>Bank di</w:t>
      </w:r>
      <w:r w:rsidR="006D502D" w:rsidRPr="002F67BB">
        <w:rPr>
          <w:rFonts w:ascii="Arial" w:hAnsi="Arial" w:cs="Arial"/>
        </w:rPr>
        <w:t xml:space="preserve"> </w:t>
      </w:r>
      <w:r w:rsidRPr="002F67BB">
        <w:rPr>
          <w:rFonts w:ascii="Arial" w:hAnsi="Arial" w:cs="Arial"/>
        </w:rPr>
        <w:t>kenal sebagai lembaga keuangan yang fungsi utamanya adalah menghimpun dana dari masyara</w:t>
      </w:r>
      <w:r w:rsidR="00C02428" w:rsidRPr="002F67BB">
        <w:rPr>
          <w:rFonts w:ascii="Arial" w:hAnsi="Arial" w:cs="Arial"/>
        </w:rPr>
        <w:t>kat dalam bentuk giro, tabungan,</w:t>
      </w:r>
      <w:r w:rsidRPr="002F67BB">
        <w:rPr>
          <w:rFonts w:ascii="Arial" w:hAnsi="Arial" w:cs="Arial"/>
        </w:rPr>
        <w:t xml:space="preserve"> </w:t>
      </w:r>
      <w:r w:rsidR="00C02428" w:rsidRPr="002F67BB">
        <w:rPr>
          <w:rFonts w:ascii="Arial" w:hAnsi="Arial" w:cs="Arial"/>
        </w:rPr>
        <w:t xml:space="preserve">dan </w:t>
      </w:r>
      <w:r w:rsidRPr="002F67BB">
        <w:rPr>
          <w:rFonts w:ascii="Arial" w:hAnsi="Arial" w:cs="Arial"/>
        </w:rPr>
        <w:t>deposito kemudian menyalurkan kembali kepada masyarakat dalam bentuk kredit. Di</w:t>
      </w:r>
      <w:r w:rsidR="006D502D" w:rsidRPr="002F67BB">
        <w:rPr>
          <w:rFonts w:ascii="Arial" w:hAnsi="Arial" w:cs="Arial"/>
        </w:rPr>
        <w:t xml:space="preserve"> </w:t>
      </w:r>
      <w:r w:rsidRPr="002F67BB">
        <w:rPr>
          <w:rFonts w:ascii="Arial" w:hAnsi="Arial" w:cs="Arial"/>
        </w:rPr>
        <w:t xml:space="preserve">samping itu, bank juga dikenal sebagai tempat untuk menukar uang dan menerima segala macam bentuk pembayaran. Secara lebih luas lagi bahwa bank merupakan perusahaan yang bergerak dalam bidang keuangan, artinya aktivitas perbankan selalu berkaitan dengan bidang keuangan sehingga berbicara mengenai bank tidak terlepas dari masalah keuangan. Sumber dana </w:t>
      </w:r>
      <w:r w:rsidR="00B45305" w:rsidRPr="002F67BB">
        <w:rPr>
          <w:rFonts w:ascii="Arial" w:hAnsi="Arial" w:cs="Arial"/>
        </w:rPr>
        <w:t xml:space="preserve">yang paling besar berasal dari simpanan masyarakat atau dana pihak ketiga, salah satu sumber dana yang berasal dari masyarakat </w:t>
      </w:r>
      <w:r w:rsidR="00BC623D" w:rsidRPr="002F67BB">
        <w:rPr>
          <w:rFonts w:ascii="Arial" w:hAnsi="Arial" w:cs="Arial"/>
        </w:rPr>
        <w:t>adalah tabungan, simpanan tabungan banyak d</w:t>
      </w:r>
      <w:r w:rsidR="00AA403A" w:rsidRPr="002F67BB">
        <w:rPr>
          <w:rFonts w:ascii="Arial" w:hAnsi="Arial" w:cs="Arial"/>
        </w:rPr>
        <w:t xml:space="preserve">iminati </w:t>
      </w:r>
      <w:r w:rsidR="00BC623D" w:rsidRPr="002F67BB">
        <w:rPr>
          <w:rFonts w:ascii="Arial" w:hAnsi="Arial" w:cs="Arial"/>
        </w:rPr>
        <w:t>masyarakat karena sudah mulai sadar bertapa pentingnya menabung</w:t>
      </w:r>
      <w:r w:rsidR="00026418" w:rsidRPr="002F67BB">
        <w:rPr>
          <w:rFonts w:ascii="Arial" w:hAnsi="Arial" w:cs="Arial"/>
        </w:rPr>
        <w:t>.</w:t>
      </w:r>
    </w:p>
    <w:p w:rsidR="002B4F9F" w:rsidRPr="002F67BB" w:rsidRDefault="00C02428" w:rsidP="002F67BB">
      <w:pPr>
        <w:pStyle w:val="ListParagraph"/>
        <w:spacing w:after="0" w:line="360" w:lineRule="auto"/>
        <w:ind w:left="709" w:firstLine="720"/>
        <w:jc w:val="both"/>
        <w:rPr>
          <w:rFonts w:ascii="Arial" w:hAnsi="Arial" w:cs="Arial"/>
        </w:rPr>
      </w:pPr>
      <w:r w:rsidRPr="002F67BB">
        <w:rPr>
          <w:rFonts w:ascii="Arial" w:hAnsi="Arial" w:cs="Arial"/>
        </w:rPr>
        <w:t>Di z</w:t>
      </w:r>
      <w:r w:rsidR="00B45305" w:rsidRPr="002F67BB">
        <w:rPr>
          <w:rFonts w:ascii="Arial" w:hAnsi="Arial" w:cs="Arial"/>
        </w:rPr>
        <w:t xml:space="preserve">aman sekarang ini </w:t>
      </w:r>
      <w:r w:rsidR="00026418" w:rsidRPr="002F67BB">
        <w:rPr>
          <w:rFonts w:ascii="Arial" w:hAnsi="Arial" w:cs="Arial"/>
        </w:rPr>
        <w:t xml:space="preserve">banyak masyarakat yang menyisihkan sebagian dari penghasilannya untuk ditabung guna untuk mencukupi kebutuhan di masa yang akan datang. Apalagi bagi masyarakat yang bekerja dan pasti akan memasuki </w:t>
      </w:r>
      <w:r w:rsidR="00B85D8D" w:rsidRPr="002F67BB">
        <w:rPr>
          <w:rFonts w:ascii="Arial" w:hAnsi="Arial" w:cs="Arial"/>
        </w:rPr>
        <w:t>masa  pensi</w:t>
      </w:r>
      <w:r w:rsidR="00FB4535" w:rsidRPr="002F67BB">
        <w:rPr>
          <w:rFonts w:ascii="Arial" w:hAnsi="Arial" w:cs="Arial"/>
        </w:rPr>
        <w:t>un. Setelah</w:t>
      </w:r>
      <w:r w:rsidR="00321D24" w:rsidRPr="002F67BB">
        <w:rPr>
          <w:rFonts w:ascii="Arial" w:hAnsi="Arial" w:cs="Arial"/>
        </w:rPr>
        <w:t xml:space="preserve"> bertahun-tahun bekerja dan mendapatkan penghasilan untuk mencukupi kebutuhan, kini setelah memasuki usia pensiun tidak akan lagi mendapatkan penghasilan tetap seperti biasa pada saat masih bekerja</w:t>
      </w:r>
      <w:r w:rsidR="00022199" w:rsidRPr="002F67BB">
        <w:rPr>
          <w:rFonts w:ascii="Arial" w:hAnsi="Arial" w:cs="Arial"/>
        </w:rPr>
        <w:t>. Setiap orang pasti akan pensiun dan itu adalah momen yang akan dihadapi oleh setiap karyawan. Kondisi semacam ini tentu membutuhkan persiapan mental,</w:t>
      </w:r>
      <w:r w:rsidR="002B4F9F" w:rsidRPr="002F67BB">
        <w:rPr>
          <w:rFonts w:ascii="Arial" w:hAnsi="Arial" w:cs="Arial"/>
        </w:rPr>
        <w:t xml:space="preserve"> </w:t>
      </w:r>
      <w:r w:rsidR="00022199" w:rsidRPr="002F67BB">
        <w:rPr>
          <w:rFonts w:ascii="Arial" w:hAnsi="Arial" w:cs="Arial"/>
        </w:rPr>
        <w:t>ada hal lain yang juga sangat penting untuk disiapkan, yaitu mempersiapkan dana untuk kehidupan sehari hari setelah tidak memiliki penghasilan yang seperti bias</w:t>
      </w:r>
      <w:r w:rsidR="00AE1AC9" w:rsidRPr="002F67BB">
        <w:rPr>
          <w:rFonts w:ascii="Arial" w:hAnsi="Arial" w:cs="Arial"/>
        </w:rPr>
        <w:t>a</w:t>
      </w:r>
      <w:r w:rsidR="00022199" w:rsidRPr="002F67BB">
        <w:rPr>
          <w:rFonts w:ascii="Arial" w:hAnsi="Arial" w:cs="Arial"/>
        </w:rPr>
        <w:t xml:space="preserve"> </w:t>
      </w:r>
      <w:r w:rsidR="002B4F9F" w:rsidRPr="002F67BB">
        <w:rPr>
          <w:rFonts w:ascii="Arial" w:hAnsi="Arial" w:cs="Arial"/>
        </w:rPr>
        <w:t xml:space="preserve">pada </w:t>
      </w:r>
      <w:r w:rsidR="00022199" w:rsidRPr="002F67BB">
        <w:rPr>
          <w:rFonts w:ascii="Arial" w:hAnsi="Arial" w:cs="Arial"/>
        </w:rPr>
        <w:t xml:space="preserve">saat masih bekerja. Maka dari itu sudah sewajarnya setiap orang mempersiapkan  diri untuk masuk ke dalam </w:t>
      </w:r>
      <w:r w:rsidR="00022199" w:rsidRPr="002F67BB">
        <w:rPr>
          <w:rFonts w:ascii="Arial" w:hAnsi="Arial" w:cs="Arial"/>
          <w:i/>
        </w:rPr>
        <w:t>‘fase</w:t>
      </w:r>
      <w:r w:rsidR="00AE1AC9" w:rsidRPr="002F67BB">
        <w:rPr>
          <w:rFonts w:ascii="Arial" w:hAnsi="Arial" w:cs="Arial"/>
          <w:i/>
        </w:rPr>
        <w:t xml:space="preserve">’ </w:t>
      </w:r>
      <w:r w:rsidR="00AE1AC9" w:rsidRPr="002F67BB">
        <w:rPr>
          <w:rFonts w:ascii="Arial" w:hAnsi="Arial" w:cs="Arial"/>
        </w:rPr>
        <w:t xml:space="preserve">pensiun dengan menyiapkan tabungan pensiun. </w:t>
      </w:r>
    </w:p>
    <w:p w:rsidR="002B4F9F" w:rsidRPr="002F67BB" w:rsidRDefault="002B4F9F" w:rsidP="002F67BB">
      <w:pPr>
        <w:pStyle w:val="ListParagraph"/>
        <w:spacing w:after="0" w:line="360" w:lineRule="auto"/>
        <w:ind w:left="709" w:firstLine="720"/>
        <w:jc w:val="both"/>
        <w:rPr>
          <w:rFonts w:ascii="Arial" w:hAnsi="Arial" w:cs="Arial"/>
        </w:rPr>
      </w:pPr>
    </w:p>
    <w:p w:rsidR="004256E5" w:rsidRPr="002F67BB" w:rsidRDefault="00AE1AC9" w:rsidP="002F67BB">
      <w:pPr>
        <w:pStyle w:val="ListParagraph"/>
        <w:spacing w:after="0" w:line="360" w:lineRule="auto"/>
        <w:ind w:left="709" w:firstLine="720"/>
        <w:jc w:val="both"/>
        <w:rPr>
          <w:rFonts w:ascii="Arial" w:hAnsi="Arial" w:cs="Arial"/>
        </w:rPr>
      </w:pPr>
      <w:r w:rsidRPr="002F67BB">
        <w:rPr>
          <w:rFonts w:ascii="Arial" w:hAnsi="Arial" w:cs="Arial"/>
        </w:rPr>
        <w:lastRenderedPageBreak/>
        <w:t>Tabungan pensiun merupakan salah satu alternatif untuk memberikan jaminan kesejahteraan kepada karyawan. Salah satu bank di</w:t>
      </w:r>
      <w:r w:rsidR="006D502D" w:rsidRPr="002F67BB">
        <w:rPr>
          <w:rFonts w:ascii="Arial" w:hAnsi="Arial" w:cs="Arial"/>
        </w:rPr>
        <w:t xml:space="preserve"> </w:t>
      </w:r>
      <w:r w:rsidRPr="002F67BB">
        <w:rPr>
          <w:rFonts w:ascii="Arial" w:hAnsi="Arial" w:cs="Arial"/>
        </w:rPr>
        <w:t xml:space="preserve">indonesia yang menghadirkan tabungan </w:t>
      </w:r>
      <w:r w:rsidR="00713668" w:rsidRPr="002F67BB">
        <w:rPr>
          <w:rFonts w:ascii="Arial" w:hAnsi="Arial" w:cs="Arial"/>
        </w:rPr>
        <w:t xml:space="preserve">pensiun adalah </w:t>
      </w:r>
      <w:r w:rsidR="00132EDC">
        <w:rPr>
          <w:rFonts w:ascii="Arial" w:hAnsi="Arial" w:cs="Arial"/>
        </w:rPr>
        <w:t xml:space="preserve">PT.Bank Rakyat Indonesia (Persero).Tbk </w:t>
      </w:r>
      <w:r w:rsidRPr="002F67BB">
        <w:rPr>
          <w:rFonts w:ascii="Arial" w:hAnsi="Arial" w:cs="Arial"/>
        </w:rPr>
        <w:t xml:space="preserve">yang </w:t>
      </w:r>
      <w:r w:rsidR="002B4F9F" w:rsidRPr="002F67BB">
        <w:rPr>
          <w:rFonts w:ascii="Arial" w:hAnsi="Arial" w:cs="Arial"/>
        </w:rPr>
        <w:t xml:space="preserve">telah </w:t>
      </w:r>
      <w:r w:rsidR="0063157B">
        <w:rPr>
          <w:rFonts w:ascii="Arial" w:hAnsi="Arial" w:cs="Arial"/>
        </w:rPr>
        <w:t>dikhususkan</w:t>
      </w:r>
      <w:r w:rsidRPr="002F67BB">
        <w:rPr>
          <w:rFonts w:ascii="Arial" w:hAnsi="Arial" w:cs="Arial"/>
        </w:rPr>
        <w:t xml:space="preserve"> bagi masyarakat pensiunan  yaitu </w:t>
      </w:r>
      <w:r w:rsidR="00AA403A" w:rsidRPr="002F67BB">
        <w:rPr>
          <w:rFonts w:ascii="Arial" w:hAnsi="Arial" w:cs="Arial"/>
        </w:rPr>
        <w:t xml:space="preserve">bernama Tabungan </w:t>
      </w:r>
      <w:r w:rsidRPr="002F67BB">
        <w:rPr>
          <w:rFonts w:ascii="Arial" w:hAnsi="Arial" w:cs="Arial"/>
        </w:rPr>
        <w:t>Pensiun</w:t>
      </w:r>
      <w:r w:rsidR="00AA403A" w:rsidRPr="002F67BB">
        <w:rPr>
          <w:rFonts w:ascii="Arial" w:hAnsi="Arial" w:cs="Arial"/>
        </w:rPr>
        <w:t xml:space="preserve"> Britama.</w:t>
      </w:r>
      <w:r w:rsidR="006C2A10" w:rsidRPr="002F67BB">
        <w:rPr>
          <w:rFonts w:ascii="Arial" w:hAnsi="Arial" w:cs="Arial"/>
        </w:rPr>
        <w:t xml:space="preserve"> </w:t>
      </w:r>
      <w:r w:rsidR="00AE53AB" w:rsidRPr="002F67BB">
        <w:rPr>
          <w:rFonts w:ascii="Arial" w:hAnsi="Arial" w:cs="Arial"/>
        </w:rPr>
        <w:t>Fasilias tabung</w:t>
      </w:r>
      <w:r w:rsidR="002B4F9F" w:rsidRPr="002F67BB">
        <w:rPr>
          <w:rFonts w:ascii="Arial" w:hAnsi="Arial" w:cs="Arial"/>
        </w:rPr>
        <w:t xml:space="preserve">an pensiun pada PT.Bank Rakyat Indonesia </w:t>
      </w:r>
      <w:r w:rsidR="00132EDC">
        <w:rPr>
          <w:rFonts w:ascii="Arial" w:hAnsi="Arial" w:cs="Arial"/>
        </w:rPr>
        <w:t xml:space="preserve">(Persero).Tbk </w:t>
      </w:r>
      <w:r w:rsidR="0063157B">
        <w:rPr>
          <w:rFonts w:ascii="Arial" w:hAnsi="Arial" w:cs="Arial"/>
        </w:rPr>
        <w:t>ini</w:t>
      </w:r>
      <w:r w:rsidR="00AE53AB" w:rsidRPr="002F67BB">
        <w:rPr>
          <w:rFonts w:ascii="Arial" w:hAnsi="Arial" w:cs="Arial"/>
        </w:rPr>
        <w:t xml:space="preserve"> kepada pensiunan dalam rangka memberikan kesempatan dalam kemudahan untuk kebutuhan para pensiun</w:t>
      </w:r>
      <w:r w:rsidR="00EB781B" w:rsidRPr="002F67BB">
        <w:rPr>
          <w:rFonts w:ascii="Arial" w:hAnsi="Arial" w:cs="Arial"/>
        </w:rPr>
        <w:t>an</w:t>
      </w:r>
      <w:r w:rsidR="00AE53AB" w:rsidRPr="002F67BB">
        <w:rPr>
          <w:rFonts w:ascii="Arial" w:hAnsi="Arial" w:cs="Arial"/>
        </w:rPr>
        <w:t>. Segem</w:t>
      </w:r>
      <w:r w:rsidR="004256E5" w:rsidRPr="002F67BB">
        <w:rPr>
          <w:rFonts w:ascii="Arial" w:hAnsi="Arial" w:cs="Arial"/>
        </w:rPr>
        <w:t>en</w:t>
      </w:r>
      <w:r w:rsidR="002B4F9F" w:rsidRPr="002F67BB">
        <w:rPr>
          <w:rFonts w:ascii="Arial" w:hAnsi="Arial" w:cs="Arial"/>
        </w:rPr>
        <w:t>tasi PT.Bank</w:t>
      </w:r>
      <w:r w:rsidR="00132EDC">
        <w:rPr>
          <w:rFonts w:ascii="Arial" w:hAnsi="Arial" w:cs="Arial"/>
        </w:rPr>
        <w:t xml:space="preserve"> Rakyat Indonesia (Persero).Tbk </w:t>
      </w:r>
      <w:r w:rsidR="00AE53AB" w:rsidRPr="002F67BB">
        <w:rPr>
          <w:rFonts w:ascii="Arial" w:hAnsi="Arial" w:cs="Arial"/>
        </w:rPr>
        <w:t>dalam produk tabungan pensiun</w:t>
      </w:r>
      <w:r w:rsidR="006C2A10" w:rsidRPr="002F67BB">
        <w:rPr>
          <w:rFonts w:ascii="Arial" w:hAnsi="Arial" w:cs="Arial"/>
        </w:rPr>
        <w:t xml:space="preserve"> britama</w:t>
      </w:r>
      <w:r w:rsidR="00AE53AB" w:rsidRPr="002F67BB">
        <w:rPr>
          <w:rFonts w:ascii="Arial" w:hAnsi="Arial" w:cs="Arial"/>
        </w:rPr>
        <w:t xml:space="preserve"> ini adalah </w:t>
      </w:r>
      <w:r w:rsidR="00FE76C9" w:rsidRPr="002F67BB">
        <w:rPr>
          <w:rFonts w:ascii="Arial" w:hAnsi="Arial" w:cs="Arial"/>
        </w:rPr>
        <w:t xml:space="preserve">para </w:t>
      </w:r>
      <w:r w:rsidR="00AE53AB" w:rsidRPr="002F67BB">
        <w:rPr>
          <w:rFonts w:ascii="Arial" w:hAnsi="Arial" w:cs="Arial"/>
        </w:rPr>
        <w:t>pensiunan pegawai negeri sipil, TNI, Polri, pensiunan pegawai BUMN/BUMD/ Swasta yang memiliki manfaat pensiun bulanan</w:t>
      </w:r>
      <w:r w:rsidR="00EB781B" w:rsidRPr="002F67BB">
        <w:rPr>
          <w:rFonts w:ascii="Arial" w:hAnsi="Arial" w:cs="Arial"/>
        </w:rPr>
        <w:t>.</w:t>
      </w:r>
      <w:r w:rsidR="002B4F9F" w:rsidRPr="002F67BB">
        <w:rPr>
          <w:rFonts w:ascii="Arial" w:hAnsi="Arial" w:cs="Arial"/>
        </w:rPr>
        <w:t xml:space="preserve"> </w:t>
      </w:r>
    </w:p>
    <w:p w:rsidR="00F0149F" w:rsidRPr="002F67BB" w:rsidRDefault="00DC1FA4" w:rsidP="002F67BB">
      <w:pPr>
        <w:spacing w:after="0" w:line="360" w:lineRule="auto"/>
        <w:ind w:left="709" w:firstLine="720"/>
        <w:jc w:val="both"/>
        <w:rPr>
          <w:rFonts w:ascii="Arial" w:hAnsi="Arial" w:cs="Arial"/>
        </w:rPr>
      </w:pPr>
      <w:r w:rsidRPr="002F67BB">
        <w:rPr>
          <w:rFonts w:ascii="Arial" w:hAnsi="Arial" w:cs="Arial"/>
        </w:rPr>
        <w:t xml:space="preserve">Pada saat penulis melakuan magang atau praktik kerja </w:t>
      </w:r>
      <w:r w:rsidR="00AD5EF1">
        <w:rPr>
          <w:rFonts w:ascii="Arial" w:hAnsi="Arial" w:cs="Arial"/>
        </w:rPr>
        <w:t xml:space="preserve">lapangan </w:t>
      </w:r>
      <w:r w:rsidR="00132EDC">
        <w:rPr>
          <w:rFonts w:ascii="Arial" w:hAnsi="Arial" w:cs="Arial"/>
        </w:rPr>
        <w:t xml:space="preserve">PT.Bank Rakyat Indonesia (Persero).Tbk </w:t>
      </w:r>
      <w:r w:rsidR="006C2A10" w:rsidRPr="002F67BB">
        <w:rPr>
          <w:rFonts w:ascii="Arial" w:hAnsi="Arial" w:cs="Arial"/>
        </w:rPr>
        <w:t>K</w:t>
      </w:r>
      <w:r w:rsidR="00713668" w:rsidRPr="002F67BB">
        <w:rPr>
          <w:rFonts w:ascii="Arial" w:hAnsi="Arial" w:cs="Arial"/>
        </w:rPr>
        <w:t xml:space="preserve">antor </w:t>
      </w:r>
      <w:r w:rsidR="006C2A10" w:rsidRPr="002F67BB">
        <w:rPr>
          <w:rFonts w:ascii="Arial" w:hAnsi="Arial" w:cs="Arial"/>
        </w:rPr>
        <w:t>C</w:t>
      </w:r>
      <w:r w:rsidR="00713668" w:rsidRPr="002F67BB">
        <w:rPr>
          <w:rFonts w:ascii="Arial" w:hAnsi="Arial" w:cs="Arial"/>
        </w:rPr>
        <w:t xml:space="preserve">abang </w:t>
      </w:r>
      <w:r w:rsidR="006C2A10" w:rsidRPr="002F67BB">
        <w:rPr>
          <w:rFonts w:ascii="Arial" w:hAnsi="Arial" w:cs="Arial"/>
        </w:rPr>
        <w:t>P</w:t>
      </w:r>
      <w:r w:rsidRPr="002F67BB">
        <w:rPr>
          <w:rFonts w:ascii="Arial" w:hAnsi="Arial" w:cs="Arial"/>
        </w:rPr>
        <w:t>embant</w:t>
      </w:r>
      <w:r w:rsidR="00713668" w:rsidRPr="002F67BB">
        <w:rPr>
          <w:rFonts w:ascii="Arial" w:hAnsi="Arial" w:cs="Arial"/>
        </w:rPr>
        <w:t>u</w:t>
      </w:r>
      <w:r w:rsidR="006C2A10" w:rsidRPr="002F67BB">
        <w:rPr>
          <w:rFonts w:ascii="Arial" w:hAnsi="Arial" w:cs="Arial"/>
        </w:rPr>
        <w:t xml:space="preserve"> Sentul </w:t>
      </w:r>
      <w:r w:rsidR="00EB781B" w:rsidRPr="002F67BB">
        <w:rPr>
          <w:rFonts w:ascii="Arial" w:hAnsi="Arial" w:cs="Arial"/>
        </w:rPr>
        <w:t xml:space="preserve">khususnya pada unit </w:t>
      </w:r>
      <w:r w:rsidR="00EB781B" w:rsidRPr="002F67BB">
        <w:rPr>
          <w:rFonts w:ascii="Arial" w:hAnsi="Arial" w:cs="Arial"/>
          <w:i/>
        </w:rPr>
        <w:t xml:space="preserve">customer service </w:t>
      </w:r>
      <w:r w:rsidR="00EB781B" w:rsidRPr="002F67BB">
        <w:rPr>
          <w:rFonts w:ascii="Arial" w:hAnsi="Arial" w:cs="Arial"/>
        </w:rPr>
        <w:t xml:space="preserve">juga memiliki kendala pada saat melayani </w:t>
      </w:r>
      <w:r w:rsidR="00F0149F" w:rsidRPr="002F67BB">
        <w:rPr>
          <w:rFonts w:ascii="Arial" w:hAnsi="Arial" w:cs="Arial"/>
        </w:rPr>
        <w:t xml:space="preserve">calon </w:t>
      </w:r>
      <w:r w:rsidR="002F67BB" w:rsidRPr="002F67BB">
        <w:rPr>
          <w:rFonts w:ascii="Arial" w:hAnsi="Arial" w:cs="Arial"/>
        </w:rPr>
        <w:t>nasabah yang ingin membuka</w:t>
      </w:r>
      <w:r w:rsidR="00AD5EF1">
        <w:rPr>
          <w:rFonts w:ascii="Arial" w:hAnsi="Arial" w:cs="Arial"/>
        </w:rPr>
        <w:t xml:space="preserve"> Rekening</w:t>
      </w:r>
      <w:r w:rsidR="002F67BB" w:rsidRPr="002F67BB">
        <w:rPr>
          <w:rFonts w:ascii="Arial" w:hAnsi="Arial" w:cs="Arial"/>
        </w:rPr>
        <w:t xml:space="preserve"> Tabungan Pensiun B</w:t>
      </w:r>
      <w:r w:rsidR="00EB781B" w:rsidRPr="002F67BB">
        <w:rPr>
          <w:rFonts w:ascii="Arial" w:hAnsi="Arial" w:cs="Arial"/>
        </w:rPr>
        <w:t xml:space="preserve">ritama yang di antaranya yaitu </w:t>
      </w:r>
      <w:r w:rsidR="00F0149F" w:rsidRPr="002F67BB">
        <w:rPr>
          <w:rFonts w:ascii="Arial" w:hAnsi="Arial" w:cs="Arial"/>
        </w:rPr>
        <w:t>ke</w:t>
      </w:r>
      <w:r w:rsidR="002F67BB" w:rsidRPr="002F67BB">
        <w:rPr>
          <w:rFonts w:ascii="Arial" w:hAnsi="Arial" w:cs="Arial"/>
        </w:rPr>
        <w:t xml:space="preserve"> tidak </w:t>
      </w:r>
      <w:r w:rsidR="00F0149F" w:rsidRPr="002F67BB">
        <w:rPr>
          <w:rFonts w:ascii="Arial" w:hAnsi="Arial" w:cs="Arial"/>
        </w:rPr>
        <w:t xml:space="preserve">tahuan nasabah dalam proses pembukaan tabungan pensiun seperti persyaratan apa saja yang dibutuhkan pada saat pengajuan pembukaan </w:t>
      </w:r>
      <w:r w:rsidR="00713668" w:rsidRPr="002F67BB">
        <w:rPr>
          <w:rFonts w:ascii="Arial" w:hAnsi="Arial" w:cs="Arial"/>
        </w:rPr>
        <w:t xml:space="preserve">rekening </w:t>
      </w:r>
      <w:r w:rsidR="002F67BB" w:rsidRPr="002F67BB">
        <w:rPr>
          <w:rFonts w:ascii="Arial" w:hAnsi="Arial" w:cs="Arial"/>
        </w:rPr>
        <w:t>Tabungan Pensiun B</w:t>
      </w:r>
      <w:r w:rsidR="00F0149F" w:rsidRPr="002F67BB">
        <w:rPr>
          <w:rFonts w:ascii="Arial" w:hAnsi="Arial" w:cs="Arial"/>
        </w:rPr>
        <w:t>ritama, prosedur pembukaannya yang seperti apa dan bagai mana</w:t>
      </w:r>
      <w:r w:rsidR="00E5159A" w:rsidRPr="002F67BB">
        <w:rPr>
          <w:rFonts w:ascii="Arial" w:hAnsi="Arial" w:cs="Arial"/>
        </w:rPr>
        <w:t>,</w:t>
      </w:r>
      <w:r w:rsidR="00F0149F" w:rsidRPr="002F67BB">
        <w:rPr>
          <w:rFonts w:ascii="Arial" w:hAnsi="Arial" w:cs="Arial"/>
        </w:rPr>
        <w:t xml:space="preserve"> sehingga unit </w:t>
      </w:r>
      <w:r w:rsidR="00F0149F" w:rsidRPr="002F67BB">
        <w:rPr>
          <w:rFonts w:ascii="Arial" w:hAnsi="Arial" w:cs="Arial"/>
          <w:i/>
        </w:rPr>
        <w:t>customer service</w:t>
      </w:r>
      <w:r w:rsidR="00F0149F" w:rsidRPr="002F67BB">
        <w:rPr>
          <w:rFonts w:ascii="Arial" w:hAnsi="Arial" w:cs="Arial"/>
        </w:rPr>
        <w:t xml:space="preserve"> harus </w:t>
      </w:r>
      <w:r w:rsidR="00FE76C9" w:rsidRPr="002F67BB">
        <w:rPr>
          <w:rFonts w:ascii="Arial" w:hAnsi="Arial" w:cs="Arial"/>
        </w:rPr>
        <w:t xml:space="preserve">siap untuk </w:t>
      </w:r>
      <w:r w:rsidR="00F0149F" w:rsidRPr="002F67BB">
        <w:rPr>
          <w:rFonts w:ascii="Arial" w:hAnsi="Arial" w:cs="Arial"/>
        </w:rPr>
        <w:t xml:space="preserve">memberikan informasi secara lengkap </w:t>
      </w:r>
      <w:r w:rsidR="002F67BB" w:rsidRPr="002F67BB">
        <w:rPr>
          <w:rFonts w:ascii="Arial" w:hAnsi="Arial" w:cs="Arial"/>
        </w:rPr>
        <w:t>dan benar kepada calon nasabah Tabungan Pensiun B</w:t>
      </w:r>
      <w:r w:rsidR="00F0149F" w:rsidRPr="002F67BB">
        <w:rPr>
          <w:rFonts w:ascii="Arial" w:hAnsi="Arial" w:cs="Arial"/>
        </w:rPr>
        <w:t>ritama</w:t>
      </w:r>
      <w:r w:rsidR="00E5159A" w:rsidRPr="002F67BB">
        <w:rPr>
          <w:rFonts w:ascii="Arial" w:hAnsi="Arial" w:cs="Arial"/>
        </w:rPr>
        <w:t>,</w:t>
      </w:r>
      <w:r w:rsidR="00F0149F" w:rsidRPr="002F67BB">
        <w:rPr>
          <w:rFonts w:ascii="Arial" w:hAnsi="Arial" w:cs="Arial"/>
        </w:rPr>
        <w:t xml:space="preserve"> </w:t>
      </w:r>
      <w:r w:rsidR="00340C91" w:rsidRPr="002F67BB">
        <w:rPr>
          <w:rFonts w:ascii="Arial" w:hAnsi="Arial" w:cs="Arial"/>
        </w:rPr>
        <w:t xml:space="preserve">sehingga </w:t>
      </w:r>
      <w:r w:rsidR="00F0149F" w:rsidRPr="002F67BB">
        <w:rPr>
          <w:rFonts w:ascii="Arial" w:hAnsi="Arial" w:cs="Arial"/>
        </w:rPr>
        <w:t>calon nasabah mengerti apa saja y</w:t>
      </w:r>
      <w:r w:rsidR="00E5159A" w:rsidRPr="002F67BB">
        <w:rPr>
          <w:rFonts w:ascii="Arial" w:hAnsi="Arial" w:cs="Arial"/>
        </w:rPr>
        <w:t>ang di butuhkan dan mengetahui seperti apa dan bagaimana prosedur</w:t>
      </w:r>
      <w:r w:rsidR="002F67BB" w:rsidRPr="002F67BB">
        <w:rPr>
          <w:rFonts w:ascii="Arial" w:hAnsi="Arial" w:cs="Arial"/>
        </w:rPr>
        <w:t xml:space="preserve"> pada saat pengajuan pembukaan</w:t>
      </w:r>
      <w:r w:rsidR="00AD5EF1">
        <w:rPr>
          <w:rFonts w:ascii="Arial" w:hAnsi="Arial" w:cs="Arial"/>
        </w:rPr>
        <w:t xml:space="preserve"> Rekening </w:t>
      </w:r>
      <w:r w:rsidR="002F67BB" w:rsidRPr="002F67BB">
        <w:rPr>
          <w:rFonts w:ascii="Arial" w:hAnsi="Arial" w:cs="Arial"/>
        </w:rPr>
        <w:t xml:space="preserve"> T</w:t>
      </w:r>
      <w:r w:rsidR="00E5159A" w:rsidRPr="002F67BB">
        <w:rPr>
          <w:rFonts w:ascii="Arial" w:hAnsi="Arial" w:cs="Arial"/>
        </w:rPr>
        <w:t xml:space="preserve">abungan </w:t>
      </w:r>
      <w:r w:rsidR="002F67BB" w:rsidRPr="002F67BB">
        <w:rPr>
          <w:rFonts w:ascii="Arial" w:hAnsi="Arial" w:cs="Arial"/>
        </w:rPr>
        <w:t>P</w:t>
      </w:r>
      <w:r w:rsidR="00E5159A" w:rsidRPr="002F67BB">
        <w:rPr>
          <w:rFonts w:ascii="Arial" w:hAnsi="Arial" w:cs="Arial"/>
        </w:rPr>
        <w:t>ensiun</w:t>
      </w:r>
      <w:r w:rsidR="002F67BB" w:rsidRPr="002F67BB">
        <w:rPr>
          <w:rFonts w:ascii="Arial" w:hAnsi="Arial" w:cs="Arial"/>
        </w:rPr>
        <w:t xml:space="preserve"> B</w:t>
      </w:r>
      <w:r w:rsidR="00340C91" w:rsidRPr="002F67BB">
        <w:rPr>
          <w:rFonts w:ascii="Arial" w:hAnsi="Arial" w:cs="Arial"/>
        </w:rPr>
        <w:t xml:space="preserve">ritama pada </w:t>
      </w:r>
      <w:r w:rsidR="00132EDC">
        <w:rPr>
          <w:rFonts w:ascii="Arial" w:hAnsi="Arial" w:cs="Arial"/>
        </w:rPr>
        <w:t xml:space="preserve">PT.Bank Rakyat Indonesia (Persero).Tbk </w:t>
      </w:r>
      <w:r w:rsidR="00340C91" w:rsidRPr="002F67BB">
        <w:rPr>
          <w:rFonts w:ascii="Arial" w:hAnsi="Arial" w:cs="Arial"/>
        </w:rPr>
        <w:t>K</w:t>
      </w:r>
      <w:r w:rsidR="00713668" w:rsidRPr="002F67BB">
        <w:rPr>
          <w:rFonts w:ascii="Arial" w:hAnsi="Arial" w:cs="Arial"/>
        </w:rPr>
        <w:t xml:space="preserve">antor </w:t>
      </w:r>
      <w:r w:rsidR="00340C91" w:rsidRPr="002F67BB">
        <w:rPr>
          <w:rFonts w:ascii="Arial" w:hAnsi="Arial" w:cs="Arial"/>
        </w:rPr>
        <w:t>C</w:t>
      </w:r>
      <w:r w:rsidR="00713668" w:rsidRPr="002F67BB">
        <w:rPr>
          <w:rFonts w:ascii="Arial" w:hAnsi="Arial" w:cs="Arial"/>
        </w:rPr>
        <w:t xml:space="preserve">abang </w:t>
      </w:r>
      <w:r w:rsidR="00340C91" w:rsidRPr="002F67BB">
        <w:rPr>
          <w:rFonts w:ascii="Arial" w:hAnsi="Arial" w:cs="Arial"/>
        </w:rPr>
        <w:t>P</w:t>
      </w:r>
      <w:r w:rsidR="00713668" w:rsidRPr="002F67BB">
        <w:rPr>
          <w:rFonts w:ascii="Arial" w:hAnsi="Arial" w:cs="Arial"/>
        </w:rPr>
        <w:t>embantu</w:t>
      </w:r>
      <w:r w:rsidR="00340C91" w:rsidRPr="002F67BB">
        <w:rPr>
          <w:rFonts w:ascii="Arial" w:hAnsi="Arial" w:cs="Arial"/>
        </w:rPr>
        <w:t xml:space="preserve"> Sentul</w:t>
      </w:r>
      <w:r w:rsidR="00E5159A" w:rsidRPr="002F67BB">
        <w:rPr>
          <w:rFonts w:ascii="Arial" w:hAnsi="Arial" w:cs="Arial"/>
        </w:rPr>
        <w:t>.</w:t>
      </w:r>
      <w:r w:rsidRPr="002F67BB">
        <w:rPr>
          <w:rFonts w:ascii="Arial" w:hAnsi="Arial" w:cs="Arial"/>
        </w:rPr>
        <w:t xml:space="preserve"> </w:t>
      </w:r>
    </w:p>
    <w:p w:rsidR="00713668" w:rsidRPr="002F67BB" w:rsidRDefault="002F67BB" w:rsidP="002F67BB">
      <w:pPr>
        <w:spacing w:after="0" w:line="360" w:lineRule="auto"/>
        <w:ind w:left="709" w:firstLine="720"/>
        <w:jc w:val="both"/>
        <w:rPr>
          <w:rFonts w:ascii="Arial" w:hAnsi="Arial" w:cs="Arial"/>
        </w:rPr>
      </w:pPr>
      <w:r w:rsidRPr="002F67BB">
        <w:rPr>
          <w:rFonts w:ascii="Arial" w:hAnsi="Arial" w:cs="Arial"/>
        </w:rPr>
        <w:t>Pelayanan yang diberikan</w:t>
      </w:r>
      <w:r w:rsidR="00132EDC">
        <w:rPr>
          <w:rFonts w:ascii="Arial" w:hAnsi="Arial" w:cs="Arial"/>
        </w:rPr>
        <w:t xml:space="preserve"> oleh PT.Bank Rakyat Indonesia (Persero).Tbk </w:t>
      </w:r>
      <w:r w:rsidR="00713668" w:rsidRPr="002F67BB">
        <w:rPr>
          <w:rFonts w:ascii="Arial" w:hAnsi="Arial" w:cs="Arial"/>
        </w:rPr>
        <w:t xml:space="preserve">Kantor Cabang Pembantu Sentul dalam </w:t>
      </w:r>
      <w:r w:rsidRPr="002F67BB">
        <w:rPr>
          <w:rFonts w:ascii="Arial" w:hAnsi="Arial" w:cs="Arial"/>
        </w:rPr>
        <w:t xml:space="preserve">bentuk </w:t>
      </w:r>
      <w:r w:rsidR="00713668" w:rsidRPr="002F67BB">
        <w:rPr>
          <w:rFonts w:ascii="Arial" w:hAnsi="Arial" w:cs="Arial"/>
        </w:rPr>
        <w:t xml:space="preserve">Tabungan </w:t>
      </w:r>
      <w:r w:rsidRPr="002F67BB">
        <w:rPr>
          <w:rFonts w:ascii="Arial" w:hAnsi="Arial" w:cs="Arial"/>
        </w:rPr>
        <w:t xml:space="preserve">Pensiun Britama diharapkan adalah agar </w:t>
      </w:r>
      <w:r w:rsidR="00713668" w:rsidRPr="002F67BB">
        <w:rPr>
          <w:rFonts w:ascii="Arial" w:hAnsi="Arial" w:cs="Arial"/>
        </w:rPr>
        <w:t>nasa</w:t>
      </w:r>
      <w:r w:rsidRPr="002F67BB">
        <w:rPr>
          <w:rFonts w:ascii="Arial" w:hAnsi="Arial" w:cs="Arial"/>
        </w:rPr>
        <w:t>bah merasa puas. Tabungan P</w:t>
      </w:r>
      <w:r w:rsidR="00713668" w:rsidRPr="002F67BB">
        <w:rPr>
          <w:rFonts w:ascii="Arial" w:hAnsi="Arial" w:cs="Arial"/>
        </w:rPr>
        <w:t>ensiun Britama adalah produk tabungan yang memiliki beragam kemudahan yang didukung dengan fasilitas E-Banking</w:t>
      </w:r>
      <w:r w:rsidRPr="002F67BB">
        <w:rPr>
          <w:rFonts w:ascii="Arial" w:hAnsi="Arial" w:cs="Arial"/>
        </w:rPr>
        <w:t xml:space="preserve"> sehingga nasabah bisa</w:t>
      </w:r>
      <w:r w:rsidR="00DC1FA4" w:rsidRPr="002F67BB">
        <w:rPr>
          <w:rFonts w:ascii="Arial" w:hAnsi="Arial" w:cs="Arial"/>
        </w:rPr>
        <w:t xml:space="preserve"> untuk bertransaksi dimanapun dan kapanpun tanpa harus datang ke bank. </w:t>
      </w:r>
    </w:p>
    <w:p w:rsidR="00DC1FA4" w:rsidRPr="002F67BB" w:rsidRDefault="00AE1AC9" w:rsidP="00601234">
      <w:pPr>
        <w:pStyle w:val="ListParagraph"/>
        <w:spacing w:after="0" w:line="360" w:lineRule="auto"/>
        <w:ind w:left="709" w:firstLine="425"/>
        <w:jc w:val="both"/>
        <w:rPr>
          <w:rFonts w:ascii="Arial" w:hAnsi="Arial" w:cs="Arial"/>
        </w:rPr>
      </w:pPr>
      <w:r w:rsidRPr="002F67BB">
        <w:rPr>
          <w:rFonts w:ascii="Arial" w:hAnsi="Arial" w:cs="Arial"/>
        </w:rPr>
        <w:lastRenderedPageBreak/>
        <w:t>B</w:t>
      </w:r>
      <w:r w:rsidR="008E1D07" w:rsidRPr="002F67BB">
        <w:rPr>
          <w:rFonts w:ascii="Arial" w:hAnsi="Arial" w:cs="Arial"/>
        </w:rPr>
        <w:t>erdasarkan</w:t>
      </w:r>
      <w:r w:rsidRPr="002F67BB">
        <w:rPr>
          <w:rFonts w:ascii="Arial" w:hAnsi="Arial" w:cs="Arial"/>
        </w:rPr>
        <w:t xml:space="preserve"> uraian penulisan di</w:t>
      </w:r>
      <w:r w:rsidR="002F67BB" w:rsidRPr="002F67BB">
        <w:rPr>
          <w:rFonts w:ascii="Arial" w:hAnsi="Arial" w:cs="Arial"/>
        </w:rPr>
        <w:t xml:space="preserve"> </w:t>
      </w:r>
      <w:r w:rsidRPr="002F67BB">
        <w:rPr>
          <w:rFonts w:ascii="Arial" w:hAnsi="Arial" w:cs="Arial"/>
        </w:rPr>
        <w:t>atas maka penulis akan mencoba memaparkan bahasan dengan judul “</w:t>
      </w:r>
      <w:r w:rsidR="006528C8" w:rsidRPr="002F67BB">
        <w:rPr>
          <w:rFonts w:ascii="Arial" w:hAnsi="Arial" w:cs="Arial"/>
        </w:rPr>
        <w:t>PROSEDUR PEMBUKAAN</w:t>
      </w:r>
      <w:r w:rsidR="00AA403A" w:rsidRPr="002F67BB">
        <w:rPr>
          <w:rFonts w:ascii="Arial" w:hAnsi="Arial" w:cs="Arial"/>
        </w:rPr>
        <w:t xml:space="preserve"> </w:t>
      </w:r>
      <w:r w:rsidR="0063157B">
        <w:rPr>
          <w:rFonts w:ascii="Arial" w:hAnsi="Arial" w:cs="Arial"/>
        </w:rPr>
        <w:t xml:space="preserve">REKENING </w:t>
      </w:r>
      <w:r w:rsidR="00AA403A" w:rsidRPr="002F67BB">
        <w:rPr>
          <w:rFonts w:ascii="Arial" w:hAnsi="Arial" w:cs="Arial"/>
        </w:rPr>
        <w:t xml:space="preserve">TABUNGAN </w:t>
      </w:r>
      <w:r w:rsidR="00796CE3" w:rsidRPr="002F67BB">
        <w:rPr>
          <w:rFonts w:ascii="Arial" w:hAnsi="Arial" w:cs="Arial"/>
        </w:rPr>
        <w:t xml:space="preserve">PENSIUN </w:t>
      </w:r>
      <w:r w:rsidR="00AA403A" w:rsidRPr="002F67BB">
        <w:rPr>
          <w:rFonts w:ascii="Arial" w:hAnsi="Arial" w:cs="Arial"/>
        </w:rPr>
        <w:t xml:space="preserve">BRITAMA PADA </w:t>
      </w:r>
      <w:r w:rsidR="00BD6E33" w:rsidRPr="002F67BB">
        <w:rPr>
          <w:rFonts w:ascii="Arial" w:hAnsi="Arial" w:cs="Arial"/>
        </w:rPr>
        <w:t xml:space="preserve">PT. </w:t>
      </w:r>
      <w:r w:rsidR="00796CE3" w:rsidRPr="002F67BB">
        <w:rPr>
          <w:rFonts w:ascii="Arial" w:hAnsi="Arial" w:cs="Arial"/>
        </w:rPr>
        <w:t>BANK RAKYAT I</w:t>
      </w:r>
      <w:r w:rsidR="00AA403A" w:rsidRPr="002F67BB">
        <w:rPr>
          <w:rFonts w:ascii="Arial" w:hAnsi="Arial" w:cs="Arial"/>
        </w:rPr>
        <w:t>NDONESIA</w:t>
      </w:r>
      <w:r w:rsidR="00FA1BF9" w:rsidRPr="002F67BB">
        <w:rPr>
          <w:rFonts w:ascii="Arial" w:hAnsi="Arial" w:cs="Arial"/>
        </w:rPr>
        <w:t xml:space="preserve"> </w:t>
      </w:r>
      <w:r w:rsidR="00BD6E33" w:rsidRPr="002F67BB">
        <w:rPr>
          <w:rFonts w:ascii="Arial" w:hAnsi="Arial" w:cs="Arial"/>
        </w:rPr>
        <w:t xml:space="preserve">(PERSERO) Tbk. </w:t>
      </w:r>
      <w:r w:rsidR="00FA1BF9" w:rsidRPr="002F67BB">
        <w:rPr>
          <w:rFonts w:ascii="Arial" w:hAnsi="Arial" w:cs="Arial"/>
        </w:rPr>
        <w:t>KANTOR</w:t>
      </w:r>
      <w:r w:rsidR="00AA403A" w:rsidRPr="002F67BB">
        <w:rPr>
          <w:rFonts w:ascii="Arial" w:hAnsi="Arial" w:cs="Arial"/>
        </w:rPr>
        <w:t xml:space="preserve"> CABANG </w:t>
      </w:r>
      <w:r w:rsidR="00FA1BF9" w:rsidRPr="002F67BB">
        <w:rPr>
          <w:rFonts w:ascii="Arial" w:hAnsi="Arial" w:cs="Arial"/>
        </w:rPr>
        <w:t xml:space="preserve">PEMBANTU </w:t>
      </w:r>
      <w:r w:rsidR="00796CE3" w:rsidRPr="002F67BB">
        <w:rPr>
          <w:rFonts w:ascii="Arial" w:hAnsi="Arial" w:cs="Arial"/>
        </w:rPr>
        <w:t>SENTUL”</w:t>
      </w:r>
      <w:r w:rsidR="00DC1FA4" w:rsidRPr="002F67BB">
        <w:rPr>
          <w:rFonts w:ascii="Arial" w:hAnsi="Arial" w:cs="Arial"/>
        </w:rPr>
        <w:t>.</w:t>
      </w:r>
      <w:r w:rsidR="00601234">
        <w:rPr>
          <w:rFonts w:ascii="Arial" w:hAnsi="Arial" w:cs="Arial"/>
        </w:rPr>
        <w:t xml:space="preserve"> </w:t>
      </w:r>
    </w:p>
    <w:p w:rsidR="00796CE3" w:rsidRPr="000B37AC" w:rsidRDefault="00305D00" w:rsidP="00601234">
      <w:pPr>
        <w:spacing w:after="0" w:line="360" w:lineRule="auto"/>
        <w:jc w:val="both"/>
        <w:rPr>
          <w:rFonts w:ascii="Arial" w:hAnsi="Arial" w:cs="Arial"/>
          <w:b/>
          <w:sz w:val="24"/>
          <w:szCs w:val="24"/>
        </w:rPr>
      </w:pPr>
      <w:r w:rsidRPr="000B37AC">
        <w:rPr>
          <w:rFonts w:ascii="Arial" w:hAnsi="Arial" w:cs="Arial"/>
          <w:b/>
          <w:sz w:val="24"/>
          <w:szCs w:val="24"/>
        </w:rPr>
        <w:t>1.2</w:t>
      </w:r>
      <w:r w:rsidRPr="000B37AC">
        <w:rPr>
          <w:rFonts w:ascii="Arial" w:hAnsi="Arial" w:cs="Arial"/>
          <w:b/>
          <w:sz w:val="24"/>
          <w:szCs w:val="24"/>
        </w:rPr>
        <w:tab/>
      </w:r>
      <w:r w:rsidR="00796CE3" w:rsidRPr="000B37AC">
        <w:rPr>
          <w:rFonts w:ascii="Arial" w:hAnsi="Arial" w:cs="Arial"/>
          <w:b/>
          <w:sz w:val="24"/>
          <w:szCs w:val="24"/>
        </w:rPr>
        <w:t>Identifikasi Masalah</w:t>
      </w:r>
      <w:r w:rsidR="00601234">
        <w:rPr>
          <w:rFonts w:ascii="Arial" w:hAnsi="Arial" w:cs="Arial"/>
          <w:b/>
          <w:sz w:val="24"/>
          <w:szCs w:val="24"/>
        </w:rPr>
        <w:t xml:space="preserve"> </w:t>
      </w:r>
      <w:r w:rsidR="00796CE3" w:rsidRPr="000B37AC">
        <w:rPr>
          <w:rFonts w:ascii="Arial" w:hAnsi="Arial" w:cs="Arial"/>
          <w:b/>
          <w:sz w:val="24"/>
          <w:szCs w:val="24"/>
        </w:rPr>
        <w:t xml:space="preserve"> </w:t>
      </w:r>
    </w:p>
    <w:p w:rsidR="00796CE3" w:rsidRPr="00A3271A" w:rsidRDefault="00796CE3" w:rsidP="00B97A47">
      <w:pPr>
        <w:spacing w:after="0" w:line="360" w:lineRule="auto"/>
        <w:ind w:left="709" w:firstLine="720"/>
        <w:jc w:val="both"/>
        <w:rPr>
          <w:rFonts w:ascii="Arial" w:hAnsi="Arial" w:cs="Arial"/>
        </w:rPr>
      </w:pPr>
      <w:r w:rsidRPr="00A3271A">
        <w:rPr>
          <w:rFonts w:ascii="Arial" w:hAnsi="Arial" w:cs="Arial"/>
        </w:rPr>
        <w:t xml:space="preserve">Berdasarkan penjelasan yang sudah dikemukakan pada latar belakang maka yang </w:t>
      </w:r>
      <w:r w:rsidR="004A7D14">
        <w:rPr>
          <w:rFonts w:ascii="Arial" w:hAnsi="Arial" w:cs="Arial"/>
        </w:rPr>
        <w:t>menjadi permasalahan dalam tugas akhir</w:t>
      </w:r>
      <w:r w:rsidRPr="00A3271A">
        <w:rPr>
          <w:rFonts w:ascii="Arial" w:hAnsi="Arial" w:cs="Arial"/>
        </w:rPr>
        <w:t xml:space="preserve"> ini adalah:</w:t>
      </w:r>
      <w:r w:rsidR="00652D18">
        <w:rPr>
          <w:rFonts w:ascii="Arial" w:hAnsi="Arial" w:cs="Arial"/>
        </w:rPr>
        <w:t xml:space="preserve"> </w:t>
      </w:r>
    </w:p>
    <w:p w:rsidR="00796CE3" w:rsidRPr="00A3271A" w:rsidRDefault="006528C8" w:rsidP="00B97A47">
      <w:pPr>
        <w:pStyle w:val="ListParagraph"/>
        <w:numPr>
          <w:ilvl w:val="0"/>
          <w:numId w:val="4"/>
        </w:numPr>
        <w:spacing w:after="0" w:line="360" w:lineRule="auto"/>
        <w:ind w:left="1134" w:hanging="426"/>
        <w:jc w:val="both"/>
        <w:rPr>
          <w:rFonts w:ascii="Arial" w:hAnsi="Arial" w:cs="Arial"/>
        </w:rPr>
      </w:pPr>
      <w:r w:rsidRPr="00A3271A">
        <w:rPr>
          <w:rFonts w:ascii="Arial" w:hAnsi="Arial" w:cs="Arial"/>
        </w:rPr>
        <w:t xml:space="preserve">Apa saja syarat-syarat </w:t>
      </w:r>
      <w:r w:rsidR="00AA403A" w:rsidRPr="00A3271A">
        <w:rPr>
          <w:rFonts w:ascii="Arial" w:hAnsi="Arial" w:cs="Arial"/>
        </w:rPr>
        <w:t xml:space="preserve">yang diperlukan </w:t>
      </w:r>
      <w:r w:rsidR="004A7D14">
        <w:rPr>
          <w:rFonts w:ascii="Arial" w:hAnsi="Arial" w:cs="Arial"/>
        </w:rPr>
        <w:t>untuk pembukaan program Tabungan Pensiun B</w:t>
      </w:r>
      <w:r w:rsidRPr="00A3271A">
        <w:rPr>
          <w:rFonts w:ascii="Arial" w:hAnsi="Arial" w:cs="Arial"/>
        </w:rPr>
        <w:t>ritama</w:t>
      </w:r>
      <w:r w:rsidR="00BD6E33" w:rsidRPr="00A3271A">
        <w:rPr>
          <w:rFonts w:ascii="Arial" w:hAnsi="Arial" w:cs="Arial"/>
        </w:rPr>
        <w:t xml:space="preserve"> </w:t>
      </w:r>
      <w:r w:rsidR="004A7D14" w:rsidRPr="00A3271A">
        <w:rPr>
          <w:rFonts w:ascii="Arial" w:hAnsi="Arial" w:cs="Arial"/>
        </w:rPr>
        <w:t>PT.B</w:t>
      </w:r>
      <w:r w:rsidR="004A7D14">
        <w:rPr>
          <w:rFonts w:ascii="Arial" w:hAnsi="Arial" w:cs="Arial"/>
        </w:rPr>
        <w:t xml:space="preserve">ank </w:t>
      </w:r>
      <w:r w:rsidR="004A7D14" w:rsidRPr="00A3271A">
        <w:rPr>
          <w:rFonts w:ascii="Arial" w:hAnsi="Arial" w:cs="Arial"/>
        </w:rPr>
        <w:t>R</w:t>
      </w:r>
      <w:r w:rsidR="004A7D14">
        <w:rPr>
          <w:rFonts w:ascii="Arial" w:hAnsi="Arial" w:cs="Arial"/>
        </w:rPr>
        <w:t xml:space="preserve">akyat </w:t>
      </w:r>
      <w:r w:rsidR="004A7D14" w:rsidRPr="00A3271A">
        <w:rPr>
          <w:rFonts w:ascii="Arial" w:hAnsi="Arial" w:cs="Arial"/>
        </w:rPr>
        <w:t>I</w:t>
      </w:r>
      <w:r w:rsidR="004A7D14">
        <w:rPr>
          <w:rFonts w:ascii="Arial" w:hAnsi="Arial" w:cs="Arial"/>
        </w:rPr>
        <w:t>ndonesia</w:t>
      </w:r>
      <w:r w:rsidR="004A7D14" w:rsidRPr="00A3271A">
        <w:rPr>
          <w:rFonts w:ascii="Arial" w:hAnsi="Arial" w:cs="Arial"/>
        </w:rPr>
        <w:t xml:space="preserve"> </w:t>
      </w:r>
      <w:r w:rsidR="00132EDC">
        <w:rPr>
          <w:rFonts w:ascii="Arial" w:hAnsi="Arial" w:cs="Arial"/>
        </w:rPr>
        <w:t xml:space="preserve">(Persero).Tbk </w:t>
      </w:r>
      <w:r w:rsidR="00DC1FA4" w:rsidRPr="00A3271A">
        <w:rPr>
          <w:rFonts w:ascii="Arial" w:hAnsi="Arial" w:cs="Arial"/>
        </w:rPr>
        <w:t>K</w:t>
      </w:r>
      <w:r w:rsidR="00DC1FA4">
        <w:rPr>
          <w:rFonts w:ascii="Arial" w:hAnsi="Arial" w:cs="Arial"/>
        </w:rPr>
        <w:t xml:space="preserve">antor </w:t>
      </w:r>
      <w:r w:rsidR="00DC1FA4" w:rsidRPr="00A3271A">
        <w:rPr>
          <w:rFonts w:ascii="Arial" w:hAnsi="Arial" w:cs="Arial"/>
        </w:rPr>
        <w:t>C</w:t>
      </w:r>
      <w:r w:rsidR="00DC1FA4">
        <w:rPr>
          <w:rFonts w:ascii="Arial" w:hAnsi="Arial" w:cs="Arial"/>
        </w:rPr>
        <w:t xml:space="preserve">abang </w:t>
      </w:r>
      <w:r w:rsidR="00DC1FA4" w:rsidRPr="00A3271A">
        <w:rPr>
          <w:rFonts w:ascii="Arial" w:hAnsi="Arial" w:cs="Arial"/>
        </w:rPr>
        <w:t>P</w:t>
      </w:r>
      <w:r w:rsidR="00DC1FA4">
        <w:rPr>
          <w:rFonts w:ascii="Arial" w:hAnsi="Arial" w:cs="Arial"/>
        </w:rPr>
        <w:t>embantu</w:t>
      </w:r>
      <w:r w:rsidR="00DC1FA4" w:rsidRPr="00A3271A">
        <w:rPr>
          <w:rFonts w:ascii="Arial" w:hAnsi="Arial" w:cs="Arial"/>
        </w:rPr>
        <w:t xml:space="preserve"> Sentul</w:t>
      </w:r>
      <w:r w:rsidRPr="00A3271A">
        <w:rPr>
          <w:rFonts w:ascii="Arial" w:hAnsi="Arial" w:cs="Arial"/>
        </w:rPr>
        <w:t>?</w:t>
      </w:r>
    </w:p>
    <w:p w:rsidR="006528C8" w:rsidRPr="00A3271A" w:rsidRDefault="004A7D14" w:rsidP="00B97A47">
      <w:pPr>
        <w:pStyle w:val="ListParagraph"/>
        <w:numPr>
          <w:ilvl w:val="0"/>
          <w:numId w:val="4"/>
        </w:numPr>
        <w:spacing w:after="0" w:line="360" w:lineRule="auto"/>
        <w:ind w:left="1134" w:hanging="426"/>
        <w:jc w:val="both"/>
        <w:rPr>
          <w:rFonts w:ascii="Arial" w:hAnsi="Arial" w:cs="Arial"/>
        </w:rPr>
      </w:pPr>
      <w:r>
        <w:rPr>
          <w:rFonts w:ascii="Arial" w:hAnsi="Arial" w:cs="Arial"/>
        </w:rPr>
        <w:t>Bagaimana prosedur pembukaan Tabungan Pensiun B</w:t>
      </w:r>
      <w:r w:rsidR="006528C8" w:rsidRPr="00A3271A">
        <w:rPr>
          <w:rFonts w:ascii="Arial" w:hAnsi="Arial" w:cs="Arial"/>
        </w:rPr>
        <w:t>ritama</w:t>
      </w:r>
      <w:r w:rsidR="00BD6E33" w:rsidRPr="00A3271A">
        <w:rPr>
          <w:rFonts w:ascii="Arial" w:hAnsi="Arial" w:cs="Arial"/>
        </w:rPr>
        <w:t xml:space="preserve"> </w:t>
      </w:r>
      <w:r w:rsidRPr="00A3271A">
        <w:rPr>
          <w:rFonts w:ascii="Arial" w:hAnsi="Arial" w:cs="Arial"/>
        </w:rPr>
        <w:t>PT.B</w:t>
      </w:r>
      <w:r>
        <w:rPr>
          <w:rFonts w:ascii="Arial" w:hAnsi="Arial" w:cs="Arial"/>
        </w:rPr>
        <w:t xml:space="preserve">ank </w:t>
      </w:r>
      <w:r w:rsidRPr="00A3271A">
        <w:rPr>
          <w:rFonts w:ascii="Arial" w:hAnsi="Arial" w:cs="Arial"/>
        </w:rPr>
        <w:t>R</w:t>
      </w:r>
      <w:r>
        <w:rPr>
          <w:rFonts w:ascii="Arial" w:hAnsi="Arial" w:cs="Arial"/>
        </w:rPr>
        <w:t xml:space="preserve">akyat </w:t>
      </w:r>
      <w:r w:rsidRPr="00A3271A">
        <w:rPr>
          <w:rFonts w:ascii="Arial" w:hAnsi="Arial" w:cs="Arial"/>
        </w:rPr>
        <w:t>I</w:t>
      </w:r>
      <w:r>
        <w:rPr>
          <w:rFonts w:ascii="Arial" w:hAnsi="Arial" w:cs="Arial"/>
        </w:rPr>
        <w:t>ndonesia</w:t>
      </w:r>
      <w:r w:rsidRPr="00A3271A">
        <w:rPr>
          <w:rFonts w:ascii="Arial" w:hAnsi="Arial" w:cs="Arial"/>
        </w:rPr>
        <w:t xml:space="preserve"> </w:t>
      </w:r>
      <w:r w:rsidR="00132EDC">
        <w:rPr>
          <w:rFonts w:ascii="Arial" w:hAnsi="Arial" w:cs="Arial"/>
        </w:rPr>
        <w:t xml:space="preserve">(Persero).Tbk </w:t>
      </w:r>
      <w:r w:rsidR="00DC1FA4" w:rsidRPr="00A3271A">
        <w:rPr>
          <w:rFonts w:ascii="Arial" w:hAnsi="Arial" w:cs="Arial"/>
        </w:rPr>
        <w:t>K</w:t>
      </w:r>
      <w:r w:rsidR="00DC1FA4">
        <w:rPr>
          <w:rFonts w:ascii="Arial" w:hAnsi="Arial" w:cs="Arial"/>
        </w:rPr>
        <w:t xml:space="preserve">antor </w:t>
      </w:r>
      <w:r w:rsidR="00DC1FA4" w:rsidRPr="00A3271A">
        <w:rPr>
          <w:rFonts w:ascii="Arial" w:hAnsi="Arial" w:cs="Arial"/>
        </w:rPr>
        <w:t>C</w:t>
      </w:r>
      <w:r w:rsidR="00DC1FA4">
        <w:rPr>
          <w:rFonts w:ascii="Arial" w:hAnsi="Arial" w:cs="Arial"/>
        </w:rPr>
        <w:t xml:space="preserve">abang </w:t>
      </w:r>
      <w:r w:rsidR="00DC1FA4" w:rsidRPr="00A3271A">
        <w:rPr>
          <w:rFonts w:ascii="Arial" w:hAnsi="Arial" w:cs="Arial"/>
        </w:rPr>
        <w:t>P</w:t>
      </w:r>
      <w:r w:rsidR="00DC1FA4">
        <w:rPr>
          <w:rFonts w:ascii="Arial" w:hAnsi="Arial" w:cs="Arial"/>
        </w:rPr>
        <w:t>embantu</w:t>
      </w:r>
      <w:r w:rsidR="00DC1FA4" w:rsidRPr="00A3271A">
        <w:rPr>
          <w:rFonts w:ascii="Arial" w:hAnsi="Arial" w:cs="Arial"/>
        </w:rPr>
        <w:t xml:space="preserve"> Sentul</w:t>
      </w:r>
      <w:r w:rsidR="006528C8" w:rsidRPr="00A3271A">
        <w:rPr>
          <w:rFonts w:ascii="Arial" w:hAnsi="Arial" w:cs="Arial"/>
        </w:rPr>
        <w:t>?</w:t>
      </w:r>
    </w:p>
    <w:p w:rsidR="00340C91" w:rsidRPr="00652D18" w:rsidRDefault="006528C8" w:rsidP="00B97A47">
      <w:pPr>
        <w:pStyle w:val="ListParagraph"/>
        <w:numPr>
          <w:ilvl w:val="0"/>
          <w:numId w:val="4"/>
        </w:numPr>
        <w:spacing w:after="0" w:line="360" w:lineRule="auto"/>
        <w:ind w:left="1134" w:hanging="425"/>
        <w:jc w:val="both"/>
        <w:rPr>
          <w:rFonts w:ascii="Arial" w:hAnsi="Arial" w:cs="Arial"/>
        </w:rPr>
      </w:pPr>
      <w:r w:rsidRPr="00A3271A">
        <w:rPr>
          <w:rFonts w:ascii="Arial" w:hAnsi="Arial" w:cs="Arial"/>
        </w:rPr>
        <w:t>Apa saja kendala-kendal</w:t>
      </w:r>
      <w:r w:rsidR="004A7D14">
        <w:rPr>
          <w:rFonts w:ascii="Arial" w:hAnsi="Arial" w:cs="Arial"/>
        </w:rPr>
        <w:t>a yang dihadapi saat pembukaan Tabungan P</w:t>
      </w:r>
      <w:r w:rsidRPr="00A3271A">
        <w:rPr>
          <w:rFonts w:ascii="Arial" w:hAnsi="Arial" w:cs="Arial"/>
        </w:rPr>
        <w:t>ensiun</w:t>
      </w:r>
      <w:r w:rsidR="004A7D14">
        <w:rPr>
          <w:rFonts w:ascii="Arial" w:hAnsi="Arial" w:cs="Arial"/>
        </w:rPr>
        <w:t xml:space="preserve"> B</w:t>
      </w:r>
      <w:r w:rsidR="00FA1BF9" w:rsidRPr="00A3271A">
        <w:rPr>
          <w:rFonts w:ascii="Arial" w:hAnsi="Arial" w:cs="Arial"/>
        </w:rPr>
        <w:t>ritama</w:t>
      </w:r>
      <w:r w:rsidR="00BD6E33" w:rsidRPr="00A3271A">
        <w:rPr>
          <w:rFonts w:ascii="Arial" w:hAnsi="Arial" w:cs="Arial"/>
        </w:rPr>
        <w:t xml:space="preserve"> </w:t>
      </w:r>
      <w:r w:rsidR="004A7D14" w:rsidRPr="00A3271A">
        <w:rPr>
          <w:rFonts w:ascii="Arial" w:hAnsi="Arial" w:cs="Arial"/>
        </w:rPr>
        <w:t>PT.B</w:t>
      </w:r>
      <w:r w:rsidR="004A7D14">
        <w:rPr>
          <w:rFonts w:ascii="Arial" w:hAnsi="Arial" w:cs="Arial"/>
        </w:rPr>
        <w:t xml:space="preserve">ank </w:t>
      </w:r>
      <w:r w:rsidR="004A7D14" w:rsidRPr="00A3271A">
        <w:rPr>
          <w:rFonts w:ascii="Arial" w:hAnsi="Arial" w:cs="Arial"/>
        </w:rPr>
        <w:t>R</w:t>
      </w:r>
      <w:r w:rsidR="004A7D14">
        <w:rPr>
          <w:rFonts w:ascii="Arial" w:hAnsi="Arial" w:cs="Arial"/>
        </w:rPr>
        <w:t xml:space="preserve">akyat </w:t>
      </w:r>
      <w:r w:rsidR="004A7D14" w:rsidRPr="00A3271A">
        <w:rPr>
          <w:rFonts w:ascii="Arial" w:hAnsi="Arial" w:cs="Arial"/>
        </w:rPr>
        <w:t>I</w:t>
      </w:r>
      <w:r w:rsidR="004A7D14">
        <w:rPr>
          <w:rFonts w:ascii="Arial" w:hAnsi="Arial" w:cs="Arial"/>
        </w:rPr>
        <w:t>ndonesia</w:t>
      </w:r>
      <w:r w:rsidR="004A7D14" w:rsidRPr="00A3271A">
        <w:rPr>
          <w:rFonts w:ascii="Arial" w:hAnsi="Arial" w:cs="Arial"/>
        </w:rPr>
        <w:t xml:space="preserve"> </w:t>
      </w:r>
      <w:r w:rsidR="00132EDC">
        <w:rPr>
          <w:rFonts w:ascii="Arial" w:hAnsi="Arial" w:cs="Arial"/>
        </w:rPr>
        <w:t xml:space="preserve">(Persero).Tbk </w:t>
      </w:r>
      <w:r w:rsidR="00DC1FA4" w:rsidRPr="00A3271A">
        <w:rPr>
          <w:rFonts w:ascii="Arial" w:hAnsi="Arial" w:cs="Arial"/>
        </w:rPr>
        <w:t>K</w:t>
      </w:r>
      <w:r w:rsidR="00DC1FA4">
        <w:rPr>
          <w:rFonts w:ascii="Arial" w:hAnsi="Arial" w:cs="Arial"/>
        </w:rPr>
        <w:t xml:space="preserve">antor </w:t>
      </w:r>
      <w:r w:rsidR="00DC1FA4" w:rsidRPr="00A3271A">
        <w:rPr>
          <w:rFonts w:ascii="Arial" w:hAnsi="Arial" w:cs="Arial"/>
        </w:rPr>
        <w:t>C</w:t>
      </w:r>
      <w:r w:rsidR="00DC1FA4">
        <w:rPr>
          <w:rFonts w:ascii="Arial" w:hAnsi="Arial" w:cs="Arial"/>
        </w:rPr>
        <w:t xml:space="preserve">abang </w:t>
      </w:r>
      <w:r w:rsidR="00DC1FA4" w:rsidRPr="00A3271A">
        <w:rPr>
          <w:rFonts w:ascii="Arial" w:hAnsi="Arial" w:cs="Arial"/>
        </w:rPr>
        <w:t>P</w:t>
      </w:r>
      <w:r w:rsidR="00DC1FA4">
        <w:rPr>
          <w:rFonts w:ascii="Arial" w:hAnsi="Arial" w:cs="Arial"/>
        </w:rPr>
        <w:t>embantu</w:t>
      </w:r>
      <w:r w:rsidR="00DC1FA4" w:rsidRPr="00A3271A">
        <w:rPr>
          <w:rFonts w:ascii="Arial" w:hAnsi="Arial" w:cs="Arial"/>
        </w:rPr>
        <w:t xml:space="preserve"> Sentul</w:t>
      </w:r>
      <w:r w:rsidR="00652D18">
        <w:rPr>
          <w:rFonts w:ascii="Arial" w:hAnsi="Arial" w:cs="Arial"/>
        </w:rPr>
        <w:t>?</w:t>
      </w:r>
      <w:r w:rsidR="00601234">
        <w:rPr>
          <w:rFonts w:ascii="Arial" w:hAnsi="Arial" w:cs="Arial"/>
        </w:rPr>
        <w:t xml:space="preserve"> </w:t>
      </w:r>
    </w:p>
    <w:p w:rsidR="00FB4535" w:rsidRPr="000B37AC" w:rsidRDefault="00305D00" w:rsidP="00652D18">
      <w:pPr>
        <w:spacing w:after="0" w:line="360" w:lineRule="auto"/>
        <w:jc w:val="both"/>
        <w:rPr>
          <w:rFonts w:ascii="Arial" w:hAnsi="Arial" w:cs="Arial"/>
          <w:b/>
          <w:sz w:val="24"/>
          <w:szCs w:val="24"/>
        </w:rPr>
      </w:pPr>
      <w:r w:rsidRPr="000B37AC">
        <w:rPr>
          <w:rFonts w:ascii="Arial" w:hAnsi="Arial" w:cs="Arial"/>
          <w:b/>
          <w:sz w:val="24"/>
          <w:szCs w:val="24"/>
        </w:rPr>
        <w:t>1.3</w:t>
      </w:r>
      <w:r w:rsidRPr="000B37AC">
        <w:rPr>
          <w:rFonts w:ascii="Arial" w:hAnsi="Arial" w:cs="Arial"/>
          <w:b/>
          <w:sz w:val="24"/>
          <w:szCs w:val="24"/>
        </w:rPr>
        <w:tab/>
        <w:t>Maksud dan Tujuan Magang</w:t>
      </w:r>
      <w:r w:rsidR="00652D18">
        <w:rPr>
          <w:rFonts w:ascii="Arial" w:hAnsi="Arial" w:cs="Arial"/>
          <w:b/>
          <w:sz w:val="24"/>
          <w:szCs w:val="24"/>
        </w:rPr>
        <w:t xml:space="preserve"> </w:t>
      </w:r>
    </w:p>
    <w:p w:rsidR="00095D8D" w:rsidRPr="000B37AC" w:rsidRDefault="00095D8D" w:rsidP="00652D18">
      <w:pPr>
        <w:spacing w:after="0" w:line="360" w:lineRule="auto"/>
        <w:ind w:left="709"/>
        <w:jc w:val="both"/>
        <w:rPr>
          <w:rFonts w:ascii="Arial" w:hAnsi="Arial" w:cs="Arial"/>
          <w:b/>
          <w:sz w:val="24"/>
          <w:szCs w:val="24"/>
        </w:rPr>
      </w:pPr>
      <w:r w:rsidRPr="000B37AC">
        <w:rPr>
          <w:rFonts w:ascii="Arial" w:hAnsi="Arial" w:cs="Arial"/>
          <w:b/>
          <w:sz w:val="24"/>
          <w:szCs w:val="24"/>
        </w:rPr>
        <w:t>1.3.1</w:t>
      </w:r>
      <w:r w:rsidRPr="000B37AC">
        <w:rPr>
          <w:rFonts w:ascii="Arial" w:hAnsi="Arial" w:cs="Arial"/>
          <w:b/>
          <w:sz w:val="24"/>
          <w:szCs w:val="24"/>
        </w:rPr>
        <w:tab/>
        <w:t xml:space="preserve">Maksud </w:t>
      </w:r>
    </w:p>
    <w:p w:rsidR="00F53604" w:rsidRDefault="00095D8D" w:rsidP="001D657C">
      <w:pPr>
        <w:spacing w:after="0" w:line="360" w:lineRule="auto"/>
        <w:ind w:left="1418" w:firstLine="720"/>
        <w:jc w:val="both"/>
        <w:rPr>
          <w:rFonts w:ascii="Arial" w:hAnsi="Arial" w:cs="Arial"/>
        </w:rPr>
      </w:pPr>
      <w:r w:rsidRPr="00A3271A">
        <w:rPr>
          <w:rFonts w:ascii="Arial" w:hAnsi="Arial" w:cs="Arial"/>
        </w:rPr>
        <w:t>Adapun m</w:t>
      </w:r>
      <w:r w:rsidR="00305D00" w:rsidRPr="00A3271A">
        <w:rPr>
          <w:rFonts w:ascii="Arial" w:hAnsi="Arial" w:cs="Arial"/>
        </w:rPr>
        <w:t xml:space="preserve">aksud dari </w:t>
      </w:r>
      <w:r w:rsidR="00DC1FA4">
        <w:rPr>
          <w:rFonts w:ascii="Arial" w:hAnsi="Arial" w:cs="Arial"/>
        </w:rPr>
        <w:t xml:space="preserve">magang </w:t>
      </w:r>
      <w:r w:rsidRPr="00A3271A">
        <w:rPr>
          <w:rFonts w:ascii="Arial" w:hAnsi="Arial" w:cs="Arial"/>
        </w:rPr>
        <w:t>ini</w:t>
      </w:r>
      <w:r w:rsidR="00DC1FA4">
        <w:rPr>
          <w:rFonts w:ascii="Arial" w:hAnsi="Arial" w:cs="Arial"/>
        </w:rPr>
        <w:t xml:space="preserve"> </w:t>
      </w:r>
      <w:r w:rsidR="001D657C">
        <w:rPr>
          <w:rFonts w:ascii="Arial" w:hAnsi="Arial" w:cs="Arial"/>
        </w:rPr>
        <w:t xml:space="preserve">yaitu agar penulis tidak hanya </w:t>
      </w:r>
      <w:r w:rsidR="004A7D14">
        <w:rPr>
          <w:rFonts w:ascii="Arial" w:hAnsi="Arial" w:cs="Arial"/>
        </w:rPr>
        <w:t xml:space="preserve">terbatas pada </w:t>
      </w:r>
      <w:r w:rsidR="00F53604">
        <w:rPr>
          <w:rFonts w:ascii="Arial" w:hAnsi="Arial" w:cs="Arial"/>
        </w:rPr>
        <w:t>dalam kelas saja</w:t>
      </w:r>
      <w:r w:rsidR="001D657C">
        <w:rPr>
          <w:rFonts w:ascii="Arial" w:hAnsi="Arial" w:cs="Arial"/>
        </w:rPr>
        <w:t xml:space="preserve">. </w:t>
      </w:r>
      <w:r w:rsidR="00F53604">
        <w:rPr>
          <w:rFonts w:ascii="Arial" w:hAnsi="Arial" w:cs="Arial"/>
        </w:rPr>
        <w:t>Teori yang tidak didukung oleh praktik tentu tidak akan membuat penulis siap ketika harus terjun di dunia kerja.</w:t>
      </w:r>
    </w:p>
    <w:p w:rsidR="00340C91" w:rsidRPr="00A3271A" w:rsidRDefault="004A7D14" w:rsidP="00F53604">
      <w:pPr>
        <w:spacing w:after="0" w:line="360" w:lineRule="auto"/>
        <w:ind w:left="1418"/>
        <w:jc w:val="both"/>
        <w:rPr>
          <w:rFonts w:ascii="Arial" w:hAnsi="Arial" w:cs="Arial"/>
        </w:rPr>
      </w:pPr>
      <w:r>
        <w:rPr>
          <w:rFonts w:ascii="Arial" w:hAnsi="Arial" w:cs="Arial"/>
        </w:rPr>
        <w:t>Berikut maksud dari ma</w:t>
      </w:r>
      <w:r w:rsidR="001D657C">
        <w:rPr>
          <w:rFonts w:ascii="Arial" w:hAnsi="Arial" w:cs="Arial"/>
        </w:rPr>
        <w:t>gang,</w:t>
      </w:r>
      <w:r w:rsidR="00095D8D" w:rsidRPr="00A3271A">
        <w:rPr>
          <w:rFonts w:ascii="Arial" w:hAnsi="Arial" w:cs="Arial"/>
        </w:rPr>
        <w:t>sebagai berikut</w:t>
      </w:r>
      <w:r w:rsidR="00305D00" w:rsidRPr="00A3271A">
        <w:rPr>
          <w:rFonts w:ascii="Arial" w:hAnsi="Arial" w:cs="Arial"/>
        </w:rPr>
        <w:t xml:space="preserve"> </w:t>
      </w:r>
      <w:r w:rsidR="00652D18">
        <w:rPr>
          <w:rFonts w:ascii="Arial" w:hAnsi="Arial" w:cs="Arial"/>
        </w:rPr>
        <w:t>:</w:t>
      </w:r>
    </w:p>
    <w:p w:rsidR="00305D00" w:rsidRPr="00A3271A" w:rsidRDefault="00340C91" w:rsidP="00652D18">
      <w:pPr>
        <w:pStyle w:val="ListParagraph"/>
        <w:numPr>
          <w:ilvl w:val="0"/>
          <w:numId w:val="6"/>
        </w:numPr>
        <w:spacing w:line="360" w:lineRule="auto"/>
        <w:ind w:left="1843" w:hanging="426"/>
        <w:jc w:val="both"/>
        <w:rPr>
          <w:rFonts w:ascii="Arial" w:hAnsi="Arial" w:cs="Arial"/>
        </w:rPr>
      </w:pPr>
      <w:r w:rsidRPr="00A3271A">
        <w:rPr>
          <w:rFonts w:ascii="Arial" w:hAnsi="Arial" w:cs="Arial"/>
        </w:rPr>
        <w:t>U</w:t>
      </w:r>
      <w:r w:rsidR="00305D00" w:rsidRPr="00A3271A">
        <w:rPr>
          <w:rFonts w:ascii="Arial" w:hAnsi="Arial" w:cs="Arial"/>
        </w:rPr>
        <w:t>ntuk memenuhi salah satu syarat untuk memperoleh gelar Ahli Madya Diploma III Jurusan Keuangan Perbankan Sekolah Tinggi Ilmu Ekonomi Kesatuan Bogor.</w:t>
      </w:r>
    </w:p>
    <w:p w:rsidR="00340C91" w:rsidRPr="00A3271A" w:rsidRDefault="00340C91" w:rsidP="00652D18">
      <w:pPr>
        <w:pStyle w:val="ListParagraph"/>
        <w:numPr>
          <w:ilvl w:val="0"/>
          <w:numId w:val="6"/>
        </w:numPr>
        <w:spacing w:line="360" w:lineRule="auto"/>
        <w:ind w:left="1843" w:hanging="426"/>
        <w:jc w:val="both"/>
        <w:rPr>
          <w:rFonts w:ascii="Arial" w:hAnsi="Arial" w:cs="Arial"/>
        </w:rPr>
      </w:pPr>
      <w:r w:rsidRPr="00A3271A">
        <w:rPr>
          <w:rFonts w:ascii="Arial" w:hAnsi="Arial" w:cs="Arial"/>
        </w:rPr>
        <w:t>Untuk menambah pengetahuan penulis dengan pengalaman yang sebenarnya dalam dunia kerja.</w:t>
      </w:r>
    </w:p>
    <w:p w:rsidR="00B97A47" w:rsidRDefault="00340C91" w:rsidP="00B97A47">
      <w:pPr>
        <w:pStyle w:val="ListParagraph"/>
        <w:numPr>
          <w:ilvl w:val="0"/>
          <w:numId w:val="6"/>
        </w:numPr>
        <w:spacing w:line="360" w:lineRule="auto"/>
        <w:ind w:left="1843" w:hanging="426"/>
        <w:jc w:val="both"/>
        <w:rPr>
          <w:rFonts w:ascii="Arial" w:hAnsi="Arial" w:cs="Arial"/>
        </w:rPr>
      </w:pPr>
      <w:r w:rsidRPr="00A3271A">
        <w:rPr>
          <w:rFonts w:ascii="Arial" w:hAnsi="Arial" w:cs="Arial"/>
        </w:rPr>
        <w:t xml:space="preserve">Menerapkan kemampuan yang dimiliki penulis dalam </w:t>
      </w:r>
      <w:r w:rsidR="00095D8D" w:rsidRPr="00A3271A">
        <w:rPr>
          <w:rFonts w:ascii="Arial" w:hAnsi="Arial" w:cs="Arial"/>
        </w:rPr>
        <w:t>dunia kerja.</w:t>
      </w:r>
    </w:p>
    <w:p w:rsidR="00B97A47" w:rsidRDefault="00B97A47" w:rsidP="00B97A47">
      <w:pPr>
        <w:spacing w:line="360" w:lineRule="auto"/>
        <w:jc w:val="both"/>
        <w:rPr>
          <w:rFonts w:ascii="Arial" w:hAnsi="Arial" w:cs="Arial"/>
        </w:rPr>
      </w:pPr>
    </w:p>
    <w:p w:rsidR="00AD5EF1" w:rsidRDefault="00AD5EF1" w:rsidP="00B97A47">
      <w:pPr>
        <w:spacing w:line="360" w:lineRule="auto"/>
        <w:jc w:val="both"/>
        <w:rPr>
          <w:rFonts w:ascii="Arial" w:hAnsi="Arial" w:cs="Arial"/>
        </w:rPr>
      </w:pPr>
    </w:p>
    <w:p w:rsidR="00AD5EF1" w:rsidRPr="00B97A47" w:rsidRDefault="00AD5EF1" w:rsidP="00B97A47">
      <w:pPr>
        <w:spacing w:line="360" w:lineRule="auto"/>
        <w:jc w:val="both"/>
        <w:rPr>
          <w:rFonts w:ascii="Arial" w:hAnsi="Arial" w:cs="Arial"/>
        </w:rPr>
      </w:pPr>
    </w:p>
    <w:p w:rsidR="00E04499" w:rsidRDefault="00507243" w:rsidP="00601234">
      <w:pPr>
        <w:spacing w:after="0" w:line="360" w:lineRule="auto"/>
        <w:ind w:left="709"/>
        <w:jc w:val="both"/>
        <w:rPr>
          <w:rFonts w:ascii="Arial" w:hAnsi="Arial" w:cs="Arial"/>
          <w:b/>
          <w:sz w:val="24"/>
          <w:szCs w:val="24"/>
        </w:rPr>
      </w:pPr>
      <w:r w:rsidRPr="000B37AC">
        <w:rPr>
          <w:rFonts w:ascii="Arial" w:hAnsi="Arial" w:cs="Arial"/>
          <w:b/>
          <w:sz w:val="24"/>
          <w:szCs w:val="24"/>
        </w:rPr>
        <w:lastRenderedPageBreak/>
        <w:t>1.3.2</w:t>
      </w:r>
      <w:r w:rsidRPr="000B37AC">
        <w:rPr>
          <w:rFonts w:ascii="Arial" w:hAnsi="Arial" w:cs="Arial"/>
          <w:b/>
          <w:sz w:val="24"/>
          <w:szCs w:val="24"/>
        </w:rPr>
        <w:tab/>
        <w:t>Tujuan</w:t>
      </w:r>
      <w:r w:rsidR="00652D18">
        <w:rPr>
          <w:rFonts w:ascii="Arial" w:hAnsi="Arial" w:cs="Arial"/>
          <w:b/>
          <w:sz w:val="24"/>
          <w:szCs w:val="24"/>
        </w:rPr>
        <w:t xml:space="preserve"> </w:t>
      </w:r>
    </w:p>
    <w:p w:rsidR="001D657C" w:rsidRPr="001D657C" w:rsidRDefault="001D657C" w:rsidP="00601234">
      <w:pPr>
        <w:spacing w:after="0" w:line="360" w:lineRule="auto"/>
        <w:ind w:left="1418" w:firstLine="720"/>
        <w:jc w:val="both"/>
        <w:rPr>
          <w:rFonts w:ascii="Arial" w:hAnsi="Arial" w:cs="Arial"/>
        </w:rPr>
      </w:pPr>
      <w:r>
        <w:rPr>
          <w:rFonts w:ascii="Arial" w:hAnsi="Arial" w:cs="Arial"/>
        </w:rPr>
        <w:t xml:space="preserve">Adapun tujuan </w:t>
      </w:r>
      <w:r w:rsidRPr="00A3271A">
        <w:rPr>
          <w:rFonts w:ascii="Arial" w:hAnsi="Arial" w:cs="Arial"/>
        </w:rPr>
        <w:t xml:space="preserve">dari </w:t>
      </w:r>
      <w:r>
        <w:rPr>
          <w:rFonts w:ascii="Arial" w:hAnsi="Arial" w:cs="Arial"/>
        </w:rPr>
        <w:t xml:space="preserve">magang </w:t>
      </w:r>
      <w:r w:rsidRPr="00A3271A">
        <w:rPr>
          <w:rFonts w:ascii="Arial" w:hAnsi="Arial" w:cs="Arial"/>
        </w:rPr>
        <w:t>ini</w:t>
      </w:r>
      <w:r>
        <w:rPr>
          <w:rFonts w:ascii="Arial" w:hAnsi="Arial" w:cs="Arial"/>
        </w:rPr>
        <w:t xml:space="preserve"> yaitu agar penulis akan lebih siap ketika diminta terjun langsung ke lapangan dengan latar belakang studi yang dipelajari selama mengikuti perkuliahan di kampus STIE Kesatuan Bogor</w:t>
      </w:r>
      <w:r w:rsidRPr="00A3271A">
        <w:rPr>
          <w:rFonts w:ascii="Arial" w:hAnsi="Arial" w:cs="Arial"/>
        </w:rPr>
        <w:t xml:space="preserve">, </w:t>
      </w:r>
      <w:r>
        <w:rPr>
          <w:rFonts w:ascii="Arial" w:hAnsi="Arial" w:cs="Arial"/>
        </w:rPr>
        <w:t>karena dalam belajar tentu tidak hanya diperlukan teori saja tetapi prakt</w:t>
      </w:r>
      <w:r w:rsidR="004A7D14">
        <w:rPr>
          <w:rFonts w:ascii="Arial" w:hAnsi="Arial" w:cs="Arial"/>
        </w:rPr>
        <w:t>ik juga. Berikut tujuan dari ma</w:t>
      </w:r>
      <w:r>
        <w:rPr>
          <w:rFonts w:ascii="Arial" w:hAnsi="Arial" w:cs="Arial"/>
        </w:rPr>
        <w:t>gang,</w:t>
      </w:r>
      <w:r w:rsidRPr="00A3271A">
        <w:rPr>
          <w:rFonts w:ascii="Arial" w:hAnsi="Arial" w:cs="Arial"/>
        </w:rPr>
        <w:t xml:space="preserve">sebagai berikut </w:t>
      </w:r>
      <w:r>
        <w:rPr>
          <w:rFonts w:ascii="Arial" w:hAnsi="Arial" w:cs="Arial"/>
        </w:rPr>
        <w:t>:</w:t>
      </w:r>
    </w:p>
    <w:p w:rsidR="00E410FD" w:rsidRPr="00A3271A" w:rsidRDefault="00E410FD" w:rsidP="00601234">
      <w:pPr>
        <w:pStyle w:val="ListParagraph"/>
        <w:numPr>
          <w:ilvl w:val="0"/>
          <w:numId w:val="5"/>
        </w:numPr>
        <w:spacing w:after="0" w:line="360" w:lineRule="auto"/>
        <w:ind w:left="1843" w:hanging="426"/>
        <w:jc w:val="both"/>
        <w:rPr>
          <w:rFonts w:ascii="Arial" w:hAnsi="Arial" w:cs="Arial"/>
        </w:rPr>
      </w:pPr>
      <w:r w:rsidRPr="00A3271A">
        <w:rPr>
          <w:rFonts w:ascii="Arial" w:hAnsi="Arial" w:cs="Arial"/>
        </w:rPr>
        <w:t xml:space="preserve">Untuk mengetahui persyaratan </w:t>
      </w:r>
      <w:r w:rsidR="00AA403A" w:rsidRPr="00A3271A">
        <w:rPr>
          <w:rFonts w:ascii="Arial" w:hAnsi="Arial" w:cs="Arial"/>
        </w:rPr>
        <w:t xml:space="preserve">dalam </w:t>
      </w:r>
      <w:r w:rsidR="004A7D14">
        <w:rPr>
          <w:rFonts w:ascii="Arial" w:hAnsi="Arial" w:cs="Arial"/>
        </w:rPr>
        <w:t>proses pembukaan Tabungan P</w:t>
      </w:r>
      <w:r w:rsidRPr="00A3271A">
        <w:rPr>
          <w:rFonts w:ascii="Arial" w:hAnsi="Arial" w:cs="Arial"/>
        </w:rPr>
        <w:t>ensiun</w:t>
      </w:r>
      <w:r w:rsidR="004A7D14">
        <w:rPr>
          <w:rFonts w:ascii="Arial" w:hAnsi="Arial" w:cs="Arial"/>
        </w:rPr>
        <w:t xml:space="preserve"> B</w:t>
      </w:r>
      <w:r w:rsidR="00AA403A" w:rsidRPr="00A3271A">
        <w:rPr>
          <w:rFonts w:ascii="Arial" w:hAnsi="Arial" w:cs="Arial"/>
        </w:rPr>
        <w:t>ritama</w:t>
      </w:r>
      <w:r w:rsidR="004A7D14" w:rsidRPr="004A7D14">
        <w:rPr>
          <w:rFonts w:ascii="Arial" w:hAnsi="Arial" w:cs="Arial"/>
        </w:rPr>
        <w:t xml:space="preserve"> </w:t>
      </w:r>
      <w:r w:rsidR="004A7D14">
        <w:rPr>
          <w:rFonts w:ascii="Arial" w:hAnsi="Arial" w:cs="Arial"/>
        </w:rPr>
        <w:t xml:space="preserve">pada </w:t>
      </w:r>
      <w:r w:rsidR="00132EDC">
        <w:rPr>
          <w:rFonts w:ascii="Arial" w:hAnsi="Arial" w:cs="Arial"/>
        </w:rPr>
        <w:t xml:space="preserve">PT.Bank Rakyat Indonesia (Persero).Tbk </w:t>
      </w:r>
      <w:r w:rsidR="004A7D14" w:rsidRPr="002F67BB">
        <w:rPr>
          <w:rFonts w:ascii="Arial" w:hAnsi="Arial" w:cs="Arial"/>
        </w:rPr>
        <w:t>Kantor Cabang Pembantu Sentul</w:t>
      </w:r>
      <w:r w:rsidRPr="00A3271A">
        <w:rPr>
          <w:rFonts w:ascii="Arial" w:hAnsi="Arial" w:cs="Arial"/>
        </w:rPr>
        <w:t>.</w:t>
      </w:r>
    </w:p>
    <w:p w:rsidR="00E410FD" w:rsidRPr="00A3271A" w:rsidRDefault="00E410FD" w:rsidP="00601234">
      <w:pPr>
        <w:pStyle w:val="ListParagraph"/>
        <w:numPr>
          <w:ilvl w:val="0"/>
          <w:numId w:val="5"/>
        </w:numPr>
        <w:spacing w:after="0" w:line="360" w:lineRule="auto"/>
        <w:ind w:left="1843" w:hanging="426"/>
        <w:jc w:val="both"/>
        <w:rPr>
          <w:rFonts w:ascii="Arial" w:hAnsi="Arial" w:cs="Arial"/>
        </w:rPr>
      </w:pPr>
      <w:r w:rsidRPr="00A3271A">
        <w:rPr>
          <w:rFonts w:ascii="Arial" w:hAnsi="Arial" w:cs="Arial"/>
        </w:rPr>
        <w:t>Untuk</w:t>
      </w:r>
      <w:r w:rsidR="004A7D14">
        <w:rPr>
          <w:rFonts w:ascii="Arial" w:hAnsi="Arial" w:cs="Arial"/>
        </w:rPr>
        <w:t xml:space="preserve"> mengetahui prosedur pembukaan Tabungan P</w:t>
      </w:r>
      <w:r w:rsidRPr="00A3271A">
        <w:rPr>
          <w:rFonts w:ascii="Arial" w:hAnsi="Arial" w:cs="Arial"/>
        </w:rPr>
        <w:t>ensiun</w:t>
      </w:r>
      <w:r w:rsidR="00AA403A" w:rsidRPr="00A3271A">
        <w:rPr>
          <w:rFonts w:ascii="Arial" w:hAnsi="Arial" w:cs="Arial"/>
        </w:rPr>
        <w:t xml:space="preserve"> </w:t>
      </w:r>
      <w:r w:rsidR="004A7D14">
        <w:rPr>
          <w:rFonts w:ascii="Arial" w:hAnsi="Arial" w:cs="Arial"/>
        </w:rPr>
        <w:t>B</w:t>
      </w:r>
      <w:r w:rsidR="00AA403A" w:rsidRPr="00A3271A">
        <w:rPr>
          <w:rFonts w:ascii="Arial" w:hAnsi="Arial" w:cs="Arial"/>
        </w:rPr>
        <w:t>ritama</w:t>
      </w:r>
      <w:r w:rsidR="004A7D14" w:rsidRPr="004A7D14">
        <w:rPr>
          <w:rFonts w:ascii="Arial" w:hAnsi="Arial" w:cs="Arial"/>
        </w:rPr>
        <w:t xml:space="preserve"> </w:t>
      </w:r>
      <w:r w:rsidR="00132EDC">
        <w:rPr>
          <w:rFonts w:ascii="Arial" w:hAnsi="Arial" w:cs="Arial"/>
        </w:rPr>
        <w:t xml:space="preserve">PT.Bank Rakyat Indonesia (Persero).Tbk </w:t>
      </w:r>
      <w:r w:rsidR="004A7D14" w:rsidRPr="002F67BB">
        <w:rPr>
          <w:rFonts w:ascii="Arial" w:hAnsi="Arial" w:cs="Arial"/>
        </w:rPr>
        <w:t>Kantor Cabang Pembantu Sentul</w:t>
      </w:r>
      <w:r w:rsidRPr="00A3271A">
        <w:rPr>
          <w:rFonts w:ascii="Arial" w:hAnsi="Arial" w:cs="Arial"/>
        </w:rPr>
        <w:t>.</w:t>
      </w:r>
    </w:p>
    <w:p w:rsidR="00652D18" w:rsidRPr="001D657C" w:rsidRDefault="00E410FD" w:rsidP="00601234">
      <w:pPr>
        <w:pStyle w:val="ListParagraph"/>
        <w:numPr>
          <w:ilvl w:val="0"/>
          <w:numId w:val="5"/>
        </w:numPr>
        <w:spacing w:after="0" w:line="360" w:lineRule="auto"/>
        <w:ind w:left="1843" w:hanging="426"/>
        <w:jc w:val="both"/>
        <w:rPr>
          <w:rFonts w:ascii="Arial" w:hAnsi="Arial" w:cs="Arial"/>
        </w:rPr>
      </w:pPr>
      <w:r w:rsidRPr="00A3271A">
        <w:rPr>
          <w:rFonts w:ascii="Arial" w:hAnsi="Arial" w:cs="Arial"/>
        </w:rPr>
        <w:t>Untuk mengetahui kendala-kendala apa saja yang</w:t>
      </w:r>
      <w:r w:rsidR="004A7D14">
        <w:rPr>
          <w:rFonts w:ascii="Arial" w:hAnsi="Arial" w:cs="Arial"/>
        </w:rPr>
        <w:t xml:space="preserve"> terjadi dalam proses pembukaan Tabungan P</w:t>
      </w:r>
      <w:r w:rsidRPr="00A3271A">
        <w:rPr>
          <w:rFonts w:ascii="Arial" w:hAnsi="Arial" w:cs="Arial"/>
        </w:rPr>
        <w:t>ensiun</w:t>
      </w:r>
      <w:r w:rsidR="004A7D14">
        <w:rPr>
          <w:rFonts w:ascii="Arial" w:hAnsi="Arial" w:cs="Arial"/>
        </w:rPr>
        <w:t xml:space="preserve"> B</w:t>
      </w:r>
      <w:r w:rsidR="00AA403A" w:rsidRPr="00A3271A">
        <w:rPr>
          <w:rFonts w:ascii="Arial" w:hAnsi="Arial" w:cs="Arial"/>
        </w:rPr>
        <w:t>ritama</w:t>
      </w:r>
      <w:r w:rsidR="004A7D14">
        <w:rPr>
          <w:rFonts w:ascii="Arial" w:hAnsi="Arial" w:cs="Arial"/>
        </w:rPr>
        <w:t xml:space="preserve"> pada </w:t>
      </w:r>
      <w:r w:rsidR="004A7D14" w:rsidRPr="002F67BB">
        <w:rPr>
          <w:rFonts w:ascii="Arial" w:hAnsi="Arial" w:cs="Arial"/>
        </w:rPr>
        <w:t>PT.Bank Rakyat</w:t>
      </w:r>
      <w:r w:rsidR="00132EDC">
        <w:rPr>
          <w:rFonts w:ascii="Arial" w:hAnsi="Arial" w:cs="Arial"/>
        </w:rPr>
        <w:t xml:space="preserve"> Indonesia (Persero).Tbk </w:t>
      </w:r>
      <w:r w:rsidR="004A7D14" w:rsidRPr="002F67BB">
        <w:rPr>
          <w:rFonts w:ascii="Arial" w:hAnsi="Arial" w:cs="Arial"/>
        </w:rPr>
        <w:t>Kantor Cabang Pembantu Sentul</w:t>
      </w:r>
      <w:r w:rsidRPr="00A3271A">
        <w:rPr>
          <w:rFonts w:ascii="Arial" w:hAnsi="Arial" w:cs="Arial"/>
        </w:rPr>
        <w:t>.</w:t>
      </w:r>
    </w:p>
    <w:p w:rsidR="00E410FD" w:rsidRDefault="00E410FD" w:rsidP="00652D18">
      <w:pPr>
        <w:spacing w:after="0" w:line="360" w:lineRule="auto"/>
        <w:jc w:val="both"/>
        <w:rPr>
          <w:rFonts w:ascii="Arial" w:hAnsi="Arial" w:cs="Arial"/>
          <w:b/>
          <w:sz w:val="24"/>
          <w:szCs w:val="24"/>
        </w:rPr>
      </w:pPr>
      <w:r w:rsidRPr="000B37AC">
        <w:rPr>
          <w:rFonts w:ascii="Arial" w:hAnsi="Arial" w:cs="Arial"/>
          <w:b/>
          <w:sz w:val="24"/>
          <w:szCs w:val="24"/>
        </w:rPr>
        <w:t>1.4</w:t>
      </w:r>
      <w:r w:rsidRPr="000B37AC">
        <w:rPr>
          <w:rFonts w:ascii="Arial" w:hAnsi="Arial" w:cs="Arial"/>
          <w:b/>
          <w:sz w:val="24"/>
          <w:szCs w:val="24"/>
        </w:rPr>
        <w:tab/>
        <w:t>Waktu dan Tempat Magang</w:t>
      </w:r>
      <w:r w:rsidR="00652D18">
        <w:rPr>
          <w:rFonts w:ascii="Arial" w:hAnsi="Arial" w:cs="Arial"/>
          <w:b/>
          <w:sz w:val="24"/>
          <w:szCs w:val="24"/>
        </w:rPr>
        <w:t xml:space="preserve"> </w:t>
      </w:r>
    </w:p>
    <w:p w:rsidR="004A7D14" w:rsidRDefault="004A7D14" w:rsidP="00652D18">
      <w:pPr>
        <w:spacing w:after="0" w:line="360" w:lineRule="auto"/>
        <w:jc w:val="both"/>
        <w:rPr>
          <w:rFonts w:ascii="Arial" w:hAnsi="Arial" w:cs="Arial"/>
          <w:b/>
          <w:sz w:val="24"/>
          <w:szCs w:val="24"/>
        </w:rPr>
      </w:pPr>
      <w:r>
        <w:rPr>
          <w:rFonts w:ascii="Arial" w:hAnsi="Arial" w:cs="Arial"/>
          <w:b/>
          <w:sz w:val="24"/>
          <w:szCs w:val="24"/>
        </w:rPr>
        <w:tab/>
        <w:t>1.4.1.   Waktu</w:t>
      </w:r>
      <w:r w:rsidR="00601234">
        <w:rPr>
          <w:rFonts w:ascii="Arial" w:hAnsi="Arial" w:cs="Arial"/>
          <w:b/>
          <w:sz w:val="24"/>
          <w:szCs w:val="24"/>
        </w:rPr>
        <w:t xml:space="preserve"> Pelaksanaan Magang</w:t>
      </w:r>
    </w:p>
    <w:p w:rsidR="00601234" w:rsidRDefault="004A7D14" w:rsidP="00601234">
      <w:pPr>
        <w:spacing w:after="0" w:line="360" w:lineRule="auto"/>
        <w:ind w:left="1560" w:hanging="284"/>
        <w:jc w:val="both"/>
        <w:rPr>
          <w:rFonts w:ascii="Arial" w:hAnsi="Arial" w:cs="Arial"/>
        </w:rPr>
      </w:pPr>
      <w:r>
        <w:rPr>
          <w:rFonts w:ascii="Arial" w:hAnsi="Arial" w:cs="Arial"/>
          <w:b/>
          <w:sz w:val="24"/>
          <w:szCs w:val="24"/>
        </w:rPr>
        <w:tab/>
      </w:r>
      <w:r>
        <w:rPr>
          <w:rFonts w:ascii="Arial" w:hAnsi="Arial" w:cs="Arial"/>
          <w:b/>
          <w:sz w:val="24"/>
          <w:szCs w:val="24"/>
        </w:rPr>
        <w:tab/>
      </w:r>
      <w:r w:rsidR="00601234">
        <w:rPr>
          <w:rFonts w:ascii="Arial" w:hAnsi="Arial" w:cs="Arial"/>
        </w:rPr>
        <w:t xml:space="preserve">Penulis </w:t>
      </w:r>
      <w:r w:rsidR="00601234" w:rsidRPr="00A3271A">
        <w:rPr>
          <w:rFonts w:ascii="Arial" w:hAnsi="Arial" w:cs="Arial"/>
        </w:rPr>
        <w:t>melaksanakan tugas praktek (magang)</w:t>
      </w:r>
      <w:r w:rsidR="00601234">
        <w:rPr>
          <w:rFonts w:ascii="Arial" w:hAnsi="Arial" w:cs="Arial"/>
        </w:rPr>
        <w:t xml:space="preserve"> yang </w:t>
      </w:r>
      <w:r w:rsidR="00601234" w:rsidRPr="00A3271A">
        <w:rPr>
          <w:rFonts w:ascii="Arial" w:hAnsi="Arial" w:cs="Arial"/>
        </w:rPr>
        <w:t>berlangsung kurang lebih 3 (Tiga) bulan,</w:t>
      </w:r>
      <w:r w:rsidR="00601234">
        <w:rPr>
          <w:rFonts w:ascii="Arial" w:hAnsi="Arial" w:cs="Arial"/>
        </w:rPr>
        <w:t xml:space="preserve"> yang di</w:t>
      </w:r>
      <w:r w:rsidR="00601234" w:rsidRPr="00A3271A">
        <w:rPr>
          <w:rFonts w:ascii="Arial" w:hAnsi="Arial" w:cs="Arial"/>
        </w:rPr>
        <w:t>mulai dari tanggal 4 februari 2019 sampai dengan tanggal 30 april 2019, magang dilakukan setiap hari senin sampai dengan hari jumat, dengan jam kerja 08.00 WIB sampai 16.30 WIB.</w:t>
      </w:r>
    </w:p>
    <w:p w:rsidR="004A7D14" w:rsidRPr="000B37AC" w:rsidRDefault="00601234" w:rsidP="00652D18">
      <w:pPr>
        <w:spacing w:after="0" w:line="360" w:lineRule="auto"/>
        <w:jc w:val="both"/>
        <w:rPr>
          <w:rFonts w:ascii="Arial" w:hAnsi="Arial" w:cs="Arial"/>
          <w:b/>
          <w:sz w:val="24"/>
          <w:szCs w:val="24"/>
        </w:rPr>
      </w:pPr>
      <w:r>
        <w:rPr>
          <w:rFonts w:ascii="Arial" w:hAnsi="Arial" w:cs="Arial"/>
        </w:rPr>
        <w:tab/>
      </w:r>
      <w:r w:rsidRPr="00601234">
        <w:rPr>
          <w:rFonts w:ascii="Arial" w:hAnsi="Arial" w:cs="Arial"/>
          <w:b/>
          <w:sz w:val="24"/>
          <w:szCs w:val="24"/>
        </w:rPr>
        <w:t xml:space="preserve">1.4.2.   Tempat </w:t>
      </w:r>
      <w:r>
        <w:rPr>
          <w:rFonts w:ascii="Arial" w:hAnsi="Arial" w:cs="Arial"/>
          <w:b/>
          <w:sz w:val="24"/>
          <w:szCs w:val="24"/>
        </w:rPr>
        <w:t xml:space="preserve">Pelaksanaan </w:t>
      </w:r>
      <w:r w:rsidRPr="00601234">
        <w:rPr>
          <w:rFonts w:ascii="Arial" w:hAnsi="Arial" w:cs="Arial"/>
          <w:b/>
          <w:sz w:val="24"/>
          <w:szCs w:val="24"/>
        </w:rPr>
        <w:t>Magang</w:t>
      </w:r>
    </w:p>
    <w:p w:rsidR="00FA1BF9" w:rsidRPr="00A3271A" w:rsidRDefault="004E47DE" w:rsidP="00601234">
      <w:pPr>
        <w:spacing w:after="0" w:line="360" w:lineRule="auto"/>
        <w:ind w:left="1560" w:firstLine="600"/>
        <w:jc w:val="both"/>
        <w:rPr>
          <w:rFonts w:ascii="Arial" w:hAnsi="Arial" w:cs="Arial"/>
        </w:rPr>
      </w:pPr>
      <w:r w:rsidRPr="00A3271A">
        <w:rPr>
          <w:rFonts w:ascii="Arial" w:hAnsi="Arial" w:cs="Arial"/>
        </w:rPr>
        <w:t>Dalam penyusunan Tugas Akhir ini p</w:t>
      </w:r>
      <w:r w:rsidR="00FA1BF9" w:rsidRPr="00A3271A">
        <w:rPr>
          <w:rFonts w:ascii="Arial" w:hAnsi="Arial" w:cs="Arial"/>
        </w:rPr>
        <w:t xml:space="preserve">enulis melaksanakan tugas praktek (magang) </w:t>
      </w:r>
      <w:r w:rsidRPr="00A3271A">
        <w:rPr>
          <w:rFonts w:ascii="Arial" w:hAnsi="Arial" w:cs="Arial"/>
        </w:rPr>
        <w:t xml:space="preserve">yang </w:t>
      </w:r>
      <w:r w:rsidR="00FA1BF9" w:rsidRPr="00A3271A">
        <w:rPr>
          <w:rFonts w:ascii="Arial" w:hAnsi="Arial" w:cs="Arial"/>
        </w:rPr>
        <w:t xml:space="preserve">bertempat di </w:t>
      </w:r>
      <w:r w:rsidR="00A250EE" w:rsidRPr="00A3271A">
        <w:rPr>
          <w:rFonts w:ascii="Arial" w:hAnsi="Arial" w:cs="Arial"/>
        </w:rPr>
        <w:t>PT.BANK RAKYAT INDONESIA (PERSERO) Tbk. KANTOR CABANG PEMBANTU SENTUL</w:t>
      </w:r>
      <w:r w:rsidR="00FA1BF9" w:rsidRPr="00A3271A">
        <w:rPr>
          <w:rFonts w:ascii="Arial" w:hAnsi="Arial" w:cs="Arial"/>
        </w:rPr>
        <w:t xml:space="preserve"> yang beralamat di Ruko Bellanova Country Mall RK. 1 No.1, Jl.</w:t>
      </w:r>
      <w:r w:rsidR="00A250EE" w:rsidRPr="00A3271A">
        <w:rPr>
          <w:rFonts w:ascii="Arial" w:hAnsi="Arial" w:cs="Arial"/>
        </w:rPr>
        <w:t xml:space="preserve"> </w:t>
      </w:r>
      <w:r w:rsidR="00FA1BF9" w:rsidRPr="00A3271A">
        <w:rPr>
          <w:rFonts w:ascii="Arial" w:hAnsi="Arial" w:cs="Arial"/>
        </w:rPr>
        <w:t>MH.Thamrin No.8 Sen</w:t>
      </w:r>
      <w:r w:rsidR="00A250EE" w:rsidRPr="00A3271A">
        <w:rPr>
          <w:rFonts w:ascii="Arial" w:hAnsi="Arial" w:cs="Arial"/>
        </w:rPr>
        <w:t>tul City</w:t>
      </w:r>
      <w:r w:rsidRPr="00A3271A">
        <w:rPr>
          <w:rFonts w:ascii="Arial" w:hAnsi="Arial" w:cs="Arial"/>
        </w:rPr>
        <w:t>,</w:t>
      </w:r>
      <w:r w:rsidR="00A250EE" w:rsidRPr="00A3271A">
        <w:rPr>
          <w:rFonts w:ascii="Arial" w:hAnsi="Arial" w:cs="Arial"/>
        </w:rPr>
        <w:t xml:space="preserve"> telp. (021)87923897 f</w:t>
      </w:r>
      <w:r w:rsidR="00FA1BF9" w:rsidRPr="00A3271A">
        <w:rPr>
          <w:rFonts w:ascii="Arial" w:hAnsi="Arial" w:cs="Arial"/>
        </w:rPr>
        <w:t>ax. (021)87923896</w:t>
      </w:r>
      <w:r w:rsidR="00A3271A" w:rsidRPr="00A3271A">
        <w:rPr>
          <w:rFonts w:ascii="Arial" w:hAnsi="Arial" w:cs="Arial"/>
        </w:rPr>
        <w:t xml:space="preserve">. Adapun magang di </w:t>
      </w:r>
      <w:r w:rsidR="00601234" w:rsidRPr="00A3271A">
        <w:rPr>
          <w:rFonts w:ascii="Arial" w:hAnsi="Arial" w:cs="Arial"/>
        </w:rPr>
        <w:t>PT.B</w:t>
      </w:r>
      <w:r w:rsidR="00601234">
        <w:rPr>
          <w:rFonts w:ascii="Arial" w:hAnsi="Arial" w:cs="Arial"/>
        </w:rPr>
        <w:t xml:space="preserve">ank </w:t>
      </w:r>
      <w:r w:rsidR="00601234" w:rsidRPr="00A3271A">
        <w:rPr>
          <w:rFonts w:ascii="Arial" w:hAnsi="Arial" w:cs="Arial"/>
        </w:rPr>
        <w:t>R</w:t>
      </w:r>
      <w:r w:rsidR="00601234">
        <w:rPr>
          <w:rFonts w:ascii="Arial" w:hAnsi="Arial" w:cs="Arial"/>
        </w:rPr>
        <w:t xml:space="preserve">akyat </w:t>
      </w:r>
      <w:r w:rsidR="00601234" w:rsidRPr="00A3271A">
        <w:rPr>
          <w:rFonts w:ascii="Arial" w:hAnsi="Arial" w:cs="Arial"/>
        </w:rPr>
        <w:t>I</w:t>
      </w:r>
      <w:r w:rsidR="00601234">
        <w:rPr>
          <w:rFonts w:ascii="Arial" w:hAnsi="Arial" w:cs="Arial"/>
        </w:rPr>
        <w:t>ndonesia</w:t>
      </w:r>
      <w:r w:rsidR="00601234" w:rsidRPr="00A3271A">
        <w:rPr>
          <w:rFonts w:ascii="Arial" w:hAnsi="Arial" w:cs="Arial"/>
        </w:rPr>
        <w:t xml:space="preserve"> </w:t>
      </w:r>
      <w:r w:rsidR="00132EDC">
        <w:rPr>
          <w:rFonts w:ascii="Arial" w:hAnsi="Arial" w:cs="Arial"/>
        </w:rPr>
        <w:t xml:space="preserve">(Persero).Tbk </w:t>
      </w:r>
      <w:r w:rsidR="00601234" w:rsidRPr="00A3271A">
        <w:rPr>
          <w:rFonts w:ascii="Arial" w:hAnsi="Arial" w:cs="Arial"/>
        </w:rPr>
        <w:t>K</w:t>
      </w:r>
      <w:r w:rsidR="00601234">
        <w:rPr>
          <w:rFonts w:ascii="Arial" w:hAnsi="Arial" w:cs="Arial"/>
        </w:rPr>
        <w:t xml:space="preserve">antor </w:t>
      </w:r>
      <w:r w:rsidR="00601234" w:rsidRPr="00A3271A">
        <w:rPr>
          <w:rFonts w:ascii="Arial" w:hAnsi="Arial" w:cs="Arial"/>
        </w:rPr>
        <w:t>C</w:t>
      </w:r>
      <w:r w:rsidR="00601234">
        <w:rPr>
          <w:rFonts w:ascii="Arial" w:hAnsi="Arial" w:cs="Arial"/>
        </w:rPr>
        <w:t xml:space="preserve">abang </w:t>
      </w:r>
      <w:r w:rsidR="00601234" w:rsidRPr="00A3271A">
        <w:rPr>
          <w:rFonts w:ascii="Arial" w:hAnsi="Arial" w:cs="Arial"/>
        </w:rPr>
        <w:t>P</w:t>
      </w:r>
      <w:r w:rsidR="00601234">
        <w:rPr>
          <w:rFonts w:ascii="Arial" w:hAnsi="Arial" w:cs="Arial"/>
        </w:rPr>
        <w:t>embantu</w:t>
      </w:r>
      <w:r w:rsidR="00601234" w:rsidRPr="00A3271A">
        <w:rPr>
          <w:rFonts w:ascii="Arial" w:hAnsi="Arial" w:cs="Arial"/>
        </w:rPr>
        <w:t xml:space="preserve"> Sentul</w:t>
      </w:r>
      <w:r w:rsidR="00A3271A" w:rsidRPr="00A3271A">
        <w:rPr>
          <w:rFonts w:ascii="Arial" w:hAnsi="Arial" w:cs="Arial"/>
        </w:rPr>
        <w:t xml:space="preserve"> ini dalam rangka penyusunan tugas akhir untuk meraih gelar Ahli Madya Diploma III </w:t>
      </w:r>
      <w:r w:rsidR="00A3271A" w:rsidRPr="00A3271A">
        <w:rPr>
          <w:rFonts w:ascii="Arial" w:hAnsi="Arial" w:cs="Arial"/>
        </w:rPr>
        <w:lastRenderedPageBreak/>
        <w:t xml:space="preserve">Jurusan Keuangan Perbankan Sekolaah Tinggi Ilmu Ekonomi Kesatuan Bogor. </w:t>
      </w:r>
    </w:p>
    <w:sectPr w:rsidR="00FA1BF9" w:rsidRPr="00A3271A" w:rsidSect="00365580">
      <w:headerReference w:type="default" r:id="rId7"/>
      <w:footerReference w:type="default" r:id="rId8"/>
      <w:footerReference w:type="first" r:id="rId9"/>
      <w:pgSz w:w="12240" w:h="15840" w:code="1"/>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80" w:rsidRDefault="00365580" w:rsidP="00365580">
      <w:pPr>
        <w:spacing w:after="0" w:line="240" w:lineRule="auto"/>
      </w:pPr>
      <w:r>
        <w:separator/>
      </w:r>
    </w:p>
  </w:endnote>
  <w:endnote w:type="continuationSeparator" w:id="0">
    <w:p w:rsidR="00365580" w:rsidRDefault="00365580" w:rsidP="0036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80" w:rsidRDefault="00365580">
    <w:pPr>
      <w:pStyle w:val="Footer"/>
      <w:jc w:val="center"/>
      <w:rPr>
        <w:caps/>
        <w:noProof/>
        <w:color w:val="5B9BD5" w:themeColor="accent1"/>
      </w:rPr>
    </w:pPr>
  </w:p>
  <w:p w:rsidR="00365580" w:rsidRDefault="00365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80" w:rsidRDefault="0036558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DE0">
      <w:rPr>
        <w:caps/>
        <w:noProof/>
        <w:color w:val="5B9BD5" w:themeColor="accent1"/>
      </w:rPr>
      <w:t>1</w:t>
    </w:r>
    <w:r>
      <w:rPr>
        <w:caps/>
        <w:noProof/>
        <w:color w:val="5B9BD5" w:themeColor="accent1"/>
      </w:rPr>
      <w:fldChar w:fldCharType="end"/>
    </w:r>
  </w:p>
  <w:p w:rsidR="00365580" w:rsidRDefault="00365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80" w:rsidRDefault="00365580" w:rsidP="00365580">
      <w:pPr>
        <w:spacing w:after="0" w:line="240" w:lineRule="auto"/>
      </w:pPr>
      <w:r>
        <w:separator/>
      </w:r>
    </w:p>
  </w:footnote>
  <w:footnote w:type="continuationSeparator" w:id="0">
    <w:p w:rsidR="00365580" w:rsidRDefault="00365580" w:rsidP="0036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039870"/>
      <w:docPartObj>
        <w:docPartGallery w:val="Page Numbers (Top of Page)"/>
        <w:docPartUnique/>
      </w:docPartObj>
    </w:sdtPr>
    <w:sdtEndPr>
      <w:rPr>
        <w:noProof/>
      </w:rPr>
    </w:sdtEndPr>
    <w:sdtContent>
      <w:p w:rsidR="00365580" w:rsidRDefault="00365580">
        <w:pPr>
          <w:pStyle w:val="Header"/>
          <w:jc w:val="right"/>
        </w:pPr>
        <w:r>
          <w:fldChar w:fldCharType="begin"/>
        </w:r>
        <w:r>
          <w:instrText xml:space="preserve"> PAGE   \* MERGEFORMAT </w:instrText>
        </w:r>
        <w:r>
          <w:fldChar w:fldCharType="separate"/>
        </w:r>
        <w:r w:rsidR="00293DE0">
          <w:rPr>
            <w:noProof/>
          </w:rPr>
          <w:t>5</w:t>
        </w:r>
        <w:r>
          <w:rPr>
            <w:noProof/>
          </w:rPr>
          <w:fldChar w:fldCharType="end"/>
        </w:r>
      </w:p>
    </w:sdtContent>
  </w:sdt>
  <w:p w:rsidR="00365580" w:rsidRDefault="00365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37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58204A"/>
    <w:multiLevelType w:val="hybridMultilevel"/>
    <w:tmpl w:val="4864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A746E"/>
    <w:multiLevelType w:val="multilevel"/>
    <w:tmpl w:val="D13475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57E82ACF"/>
    <w:multiLevelType w:val="multilevel"/>
    <w:tmpl w:val="E7428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764B89"/>
    <w:multiLevelType w:val="hybridMultilevel"/>
    <w:tmpl w:val="2F80A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973AF0"/>
    <w:multiLevelType w:val="hybridMultilevel"/>
    <w:tmpl w:val="A0CE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1A"/>
    <w:rsid w:val="00022199"/>
    <w:rsid w:val="00026418"/>
    <w:rsid w:val="00095D8D"/>
    <w:rsid w:val="000B37AC"/>
    <w:rsid w:val="00132EDC"/>
    <w:rsid w:val="001D657C"/>
    <w:rsid w:val="00201D78"/>
    <w:rsid w:val="00293DE0"/>
    <w:rsid w:val="002B4F9F"/>
    <w:rsid w:val="002F67BB"/>
    <w:rsid w:val="00305D00"/>
    <w:rsid w:val="00321D24"/>
    <w:rsid w:val="00340C91"/>
    <w:rsid w:val="00365580"/>
    <w:rsid w:val="004256E5"/>
    <w:rsid w:val="00433821"/>
    <w:rsid w:val="0048430A"/>
    <w:rsid w:val="004A7D14"/>
    <w:rsid w:val="004B7307"/>
    <w:rsid w:val="004E47DE"/>
    <w:rsid w:val="00507243"/>
    <w:rsid w:val="00601234"/>
    <w:rsid w:val="0063157B"/>
    <w:rsid w:val="006528C8"/>
    <w:rsid w:val="00652D18"/>
    <w:rsid w:val="006C2A10"/>
    <w:rsid w:val="006D502D"/>
    <w:rsid w:val="00713668"/>
    <w:rsid w:val="007836DE"/>
    <w:rsid w:val="00796CE3"/>
    <w:rsid w:val="008E1D07"/>
    <w:rsid w:val="009D1C7B"/>
    <w:rsid w:val="00A00F73"/>
    <w:rsid w:val="00A250EE"/>
    <w:rsid w:val="00A3271A"/>
    <w:rsid w:val="00AA403A"/>
    <w:rsid w:val="00AD5EF1"/>
    <w:rsid w:val="00AE1AC9"/>
    <w:rsid w:val="00AE53AB"/>
    <w:rsid w:val="00B45305"/>
    <w:rsid w:val="00B85D8D"/>
    <w:rsid w:val="00B97A47"/>
    <w:rsid w:val="00BC623D"/>
    <w:rsid w:val="00BD6E33"/>
    <w:rsid w:val="00C02428"/>
    <w:rsid w:val="00D0163D"/>
    <w:rsid w:val="00DC1FA4"/>
    <w:rsid w:val="00E04499"/>
    <w:rsid w:val="00E2441A"/>
    <w:rsid w:val="00E410FD"/>
    <w:rsid w:val="00E5159A"/>
    <w:rsid w:val="00EB781B"/>
    <w:rsid w:val="00F0149F"/>
    <w:rsid w:val="00F53604"/>
    <w:rsid w:val="00FA1BF9"/>
    <w:rsid w:val="00FB4535"/>
    <w:rsid w:val="00FE76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88491-D652-4B13-A1C9-5179FBE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1A"/>
    <w:pPr>
      <w:ind w:left="720"/>
      <w:contextualSpacing/>
    </w:pPr>
  </w:style>
  <w:style w:type="paragraph" w:styleId="BalloonText">
    <w:name w:val="Balloon Text"/>
    <w:basedOn w:val="Normal"/>
    <w:link w:val="BalloonTextChar"/>
    <w:uiPriority w:val="99"/>
    <w:semiHidden/>
    <w:unhideWhenUsed/>
    <w:rsid w:val="0043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21"/>
    <w:rPr>
      <w:rFonts w:ascii="Segoe UI" w:hAnsi="Segoe UI" w:cs="Segoe UI"/>
      <w:sz w:val="18"/>
      <w:szCs w:val="18"/>
    </w:rPr>
  </w:style>
  <w:style w:type="paragraph" w:styleId="Header">
    <w:name w:val="header"/>
    <w:basedOn w:val="Normal"/>
    <w:link w:val="HeaderChar"/>
    <w:uiPriority w:val="99"/>
    <w:unhideWhenUsed/>
    <w:rsid w:val="003655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80"/>
  </w:style>
  <w:style w:type="paragraph" w:styleId="Footer">
    <w:name w:val="footer"/>
    <w:basedOn w:val="Normal"/>
    <w:link w:val="FooterChar"/>
    <w:uiPriority w:val="99"/>
    <w:unhideWhenUsed/>
    <w:rsid w:val="003655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galuhsk</dc:creator>
  <cp:keywords/>
  <dc:description/>
  <cp:lastModifiedBy>GaluhSK</cp:lastModifiedBy>
  <cp:revision>2</cp:revision>
  <cp:lastPrinted>2019-07-07T16:24:00Z</cp:lastPrinted>
  <dcterms:created xsi:type="dcterms:W3CDTF">2019-08-03T01:59:00Z</dcterms:created>
  <dcterms:modified xsi:type="dcterms:W3CDTF">2019-08-03T01:59:00Z</dcterms:modified>
</cp:coreProperties>
</file>