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4CB" w14:textId="77777777" w:rsidR="00AB795D" w:rsidRDefault="009F65FD" w:rsidP="00AB795D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</w:rPr>
        <w:t xml:space="preserve"> </w:t>
      </w:r>
      <w:bookmarkStart w:id="0" w:name="_Hlk15907555"/>
      <w:r w:rsidR="00AB795D" w:rsidRPr="00715FF8">
        <w:rPr>
          <w:rFonts w:ascii="Arial" w:hAnsi="Arial" w:cs="Arial"/>
          <w:b/>
          <w:sz w:val="28"/>
          <w:szCs w:val="24"/>
        </w:rPr>
        <w:t>BAB I</w:t>
      </w:r>
      <w:r w:rsidR="00AB795D" w:rsidRPr="00715FF8">
        <w:rPr>
          <w:rFonts w:ascii="Arial" w:hAnsi="Arial" w:cs="Arial"/>
          <w:b/>
          <w:sz w:val="28"/>
          <w:szCs w:val="24"/>
        </w:rPr>
        <w:br/>
        <w:t>PENDAHULUAN</w:t>
      </w:r>
    </w:p>
    <w:p w14:paraId="32961BC4" w14:textId="77777777" w:rsidR="00AB795D" w:rsidRPr="00914519" w:rsidRDefault="00AB795D" w:rsidP="00AB795D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43B3F4A3" w14:textId="77777777" w:rsidR="00AB795D" w:rsidRPr="00715FF8" w:rsidRDefault="00AB795D" w:rsidP="00AB795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15FF8">
        <w:rPr>
          <w:rFonts w:ascii="Arial" w:hAnsi="Arial" w:cs="Arial"/>
          <w:b/>
          <w:sz w:val="24"/>
          <w:szCs w:val="24"/>
        </w:rPr>
        <w:t>Latar</w:t>
      </w:r>
      <w:proofErr w:type="spellEnd"/>
      <w:r w:rsidRPr="00715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5FF8">
        <w:rPr>
          <w:rFonts w:ascii="Arial" w:hAnsi="Arial" w:cs="Arial"/>
          <w:b/>
          <w:sz w:val="24"/>
          <w:szCs w:val="24"/>
        </w:rPr>
        <w:t>Belakang</w:t>
      </w:r>
      <w:proofErr w:type="spellEnd"/>
    </w:p>
    <w:p w14:paraId="69BCE129" w14:textId="77777777" w:rsidR="00AB795D" w:rsidRDefault="00AB795D" w:rsidP="00AB795D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Perusahaan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didirikan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seseorang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sekelompok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badan lain yang </w:t>
      </w:r>
      <w:proofErr w:type="spellStart"/>
      <w:r>
        <w:rPr>
          <w:rFonts w:ascii="Arial" w:hAnsi="Arial" w:cs="Arial"/>
        </w:rPr>
        <w:t>kegiatannya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memproduksi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berwujud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berwujud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keuntungan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Selain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keuntungan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juga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konsumen</w:t>
      </w:r>
      <w:proofErr w:type="spellEnd"/>
      <w:r>
        <w:rPr>
          <w:rFonts w:ascii="Arial" w:hAnsi="Arial" w:cs="Arial"/>
        </w:rPr>
        <w:t xml:space="preserve">. Perusahaan yang </w:t>
      </w:r>
      <w:proofErr w:type="spellStart"/>
      <w:r>
        <w:rPr>
          <w:rFonts w:ascii="Arial" w:hAnsi="Arial" w:cs="Arial"/>
        </w:rPr>
        <w:t>bergerak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tepatnya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perhotelan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membutuhkan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mengoptimalkan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operasionalnya</w:t>
      </w:r>
      <w:proofErr w:type="spellEnd"/>
      <w:r>
        <w:rPr>
          <w:rFonts w:ascii="Arial" w:hAnsi="Arial" w:cs="Arial"/>
        </w:rPr>
        <w:t>.</w:t>
      </w:r>
    </w:p>
    <w:p w14:paraId="0E16DAD5" w14:textId="77777777" w:rsidR="00AB795D" w:rsidRDefault="00AB795D" w:rsidP="00AB795D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perhotelan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perlengkapan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, dan </w:t>
      </w:r>
      <w:proofErr w:type="spellStart"/>
      <w:r>
        <w:rPr>
          <w:rFonts w:ascii="Arial" w:hAnsi="Arial" w:cs="Arial"/>
        </w:rPr>
        <w:t>sarana-sarana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, salah </w:t>
      </w:r>
      <w:proofErr w:type="spellStart"/>
      <w:r>
        <w:rPr>
          <w:rFonts w:ascii="Arial" w:hAnsi="Arial" w:cs="Arial"/>
        </w:rPr>
        <w:t>satunya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.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asset yang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tanpa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mungkin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menjalankan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>.</w:t>
      </w:r>
    </w:p>
    <w:p w14:paraId="1DD5D74D" w14:textId="77777777" w:rsidR="00AB795D" w:rsidRDefault="00AB795D" w:rsidP="00AB795D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lancar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masa </w:t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diperjualbelikan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</w:t>
      </w:r>
      <w:proofErr w:type="spellEnd"/>
      <w:r>
        <w:rPr>
          <w:rFonts w:ascii="Arial" w:hAnsi="Arial" w:cs="Arial"/>
        </w:rPr>
        <w:t xml:space="preserve"> normal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.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diklasifikasikan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berwujud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(tangible)</w:t>
      </w:r>
      <w:r>
        <w:rPr>
          <w:rFonts w:ascii="Arial" w:hAnsi="Arial" w:cs="Arial"/>
        </w:rPr>
        <w:t xml:space="preserve"> dan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berwujud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(intangible)</w:t>
      </w:r>
      <w:r>
        <w:rPr>
          <w:rFonts w:ascii="Arial" w:hAnsi="Arial" w:cs="Arial"/>
        </w:rPr>
        <w:t xml:space="preserve">.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berwujud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asset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wujud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Contoh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berwujud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bangunan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mesin</w:t>
      </w:r>
      <w:proofErr w:type="spellEnd"/>
      <w:r>
        <w:rPr>
          <w:rFonts w:ascii="Arial" w:hAnsi="Arial" w:cs="Arial"/>
        </w:rPr>
        <w:t xml:space="preserve">, dan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kendaraan</w:t>
      </w:r>
      <w:proofErr w:type="spellEnd"/>
      <w:r>
        <w:rPr>
          <w:rFonts w:ascii="Arial" w:hAnsi="Arial" w:cs="Arial"/>
        </w:rPr>
        <w:t xml:space="preserve">, dan </w:t>
      </w:r>
      <w:proofErr w:type="spellStart"/>
      <w:r>
        <w:rPr>
          <w:rFonts w:ascii="Arial" w:hAnsi="Arial" w:cs="Arial"/>
        </w:rPr>
        <w:t>sebagainya</w:t>
      </w:r>
      <w:proofErr w:type="spellEnd"/>
      <w:r>
        <w:rPr>
          <w:rFonts w:ascii="Arial" w:hAnsi="Arial" w:cs="Arial"/>
        </w:rPr>
        <w:t xml:space="preserve">.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berwujud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Contoh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bewujud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paten,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merek</w:t>
      </w:r>
      <w:proofErr w:type="spellEnd"/>
      <w:r>
        <w:rPr>
          <w:rFonts w:ascii="Arial" w:hAnsi="Arial" w:cs="Arial"/>
        </w:rPr>
        <w:t xml:space="preserve">, dan </w:t>
      </w:r>
      <w:r>
        <w:rPr>
          <w:rFonts w:ascii="Arial" w:hAnsi="Arial" w:cs="Arial"/>
          <w:i/>
        </w:rPr>
        <w:t xml:space="preserve">Goodwill. </w:t>
      </w:r>
      <w:r>
        <w:rPr>
          <w:rFonts w:ascii="Arial" w:hAnsi="Arial" w:cs="Arial"/>
        </w:rPr>
        <w:t xml:space="preserve">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berwujud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>.</w:t>
      </w:r>
    </w:p>
    <w:p w14:paraId="0C3433F4" w14:textId="2FB1681C" w:rsidR="00A65121" w:rsidRPr="009F65FD" w:rsidRDefault="00AB795D" w:rsidP="00AB795D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Mengingat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salah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tertentu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pedoman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memperlakukan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Aturan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asset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</w:t>
      </w:r>
      <w:bookmarkStart w:id="1" w:name="_GoBack"/>
      <w:bookmarkEnd w:id="1"/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diterapkan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bookmarkEnd w:id="0"/>
      <w:proofErr w:type="spellEnd"/>
    </w:p>
    <w:sectPr w:rsidR="00A65121" w:rsidRPr="009F65FD" w:rsidSect="00AB795D">
      <w:footerReference w:type="default" r:id="rId7"/>
      <w:pgSz w:w="11906" w:h="16838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253B8" w14:textId="77777777" w:rsidR="00C7191D" w:rsidRDefault="00C7191D" w:rsidP="00AB795D">
      <w:pPr>
        <w:spacing w:after="0" w:line="240" w:lineRule="auto"/>
      </w:pPr>
      <w:r>
        <w:separator/>
      </w:r>
    </w:p>
  </w:endnote>
  <w:endnote w:type="continuationSeparator" w:id="0">
    <w:p w14:paraId="457364CC" w14:textId="77777777" w:rsidR="00C7191D" w:rsidRDefault="00C7191D" w:rsidP="00AB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4645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BF4F794" w14:textId="77777777" w:rsidR="00AB795D" w:rsidRDefault="00AB795D" w:rsidP="00AB795D">
        <w:pPr>
          <w:pStyle w:val="Footer"/>
        </w:pPr>
      </w:p>
      <w:p w14:paraId="3471B5B7" w14:textId="77777777" w:rsidR="00AB795D" w:rsidRDefault="00AB795D">
        <w:pPr>
          <w:pStyle w:val="Footer"/>
          <w:jc w:val="center"/>
        </w:pPr>
      </w:p>
      <w:p w14:paraId="53ABBFB2" w14:textId="5161EA98" w:rsidR="00AB795D" w:rsidRPr="00D133BC" w:rsidRDefault="00AB795D">
        <w:pPr>
          <w:pStyle w:val="Footer"/>
          <w:jc w:val="center"/>
          <w:rPr>
            <w:rFonts w:ascii="Arial" w:hAnsi="Arial" w:cs="Arial"/>
          </w:rPr>
        </w:pPr>
        <w:r w:rsidRPr="00D133BC">
          <w:rPr>
            <w:rFonts w:ascii="Arial" w:hAnsi="Arial" w:cs="Arial"/>
          </w:rPr>
          <w:fldChar w:fldCharType="begin"/>
        </w:r>
        <w:r w:rsidRPr="00D133BC">
          <w:rPr>
            <w:rFonts w:ascii="Arial" w:hAnsi="Arial" w:cs="Arial"/>
          </w:rPr>
          <w:instrText xml:space="preserve"> PAGE   \* MERGEFORMAT </w:instrText>
        </w:r>
        <w:r w:rsidRPr="00D133BC">
          <w:rPr>
            <w:rFonts w:ascii="Arial" w:hAnsi="Arial" w:cs="Arial"/>
          </w:rPr>
          <w:fldChar w:fldCharType="separate"/>
        </w:r>
        <w:r w:rsidRPr="00D133BC">
          <w:rPr>
            <w:rFonts w:ascii="Arial" w:hAnsi="Arial" w:cs="Arial"/>
            <w:noProof/>
          </w:rPr>
          <w:t>2</w:t>
        </w:r>
        <w:r w:rsidRPr="00D133BC">
          <w:rPr>
            <w:rFonts w:ascii="Arial" w:hAnsi="Arial" w:cs="Arial"/>
            <w:noProof/>
          </w:rPr>
          <w:fldChar w:fldCharType="end"/>
        </w:r>
      </w:p>
    </w:sdtContent>
  </w:sdt>
  <w:p w14:paraId="7A861E71" w14:textId="77777777" w:rsidR="00AB795D" w:rsidRDefault="00AB7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5CD4" w14:textId="77777777" w:rsidR="00C7191D" w:rsidRDefault="00C7191D" w:rsidP="00AB795D">
      <w:pPr>
        <w:spacing w:after="0" w:line="240" w:lineRule="auto"/>
      </w:pPr>
      <w:r>
        <w:separator/>
      </w:r>
    </w:p>
  </w:footnote>
  <w:footnote w:type="continuationSeparator" w:id="0">
    <w:p w14:paraId="5DEA3AB7" w14:textId="77777777" w:rsidR="00C7191D" w:rsidRDefault="00C7191D" w:rsidP="00AB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60169"/>
    <w:multiLevelType w:val="multilevel"/>
    <w:tmpl w:val="C304E1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3372DE"/>
    <w:multiLevelType w:val="hybridMultilevel"/>
    <w:tmpl w:val="1A70AC4A"/>
    <w:lvl w:ilvl="0" w:tplc="719CE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5B5B0A"/>
    <w:multiLevelType w:val="hybridMultilevel"/>
    <w:tmpl w:val="C952D4E0"/>
    <w:lvl w:ilvl="0" w:tplc="73CA6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0E"/>
    <w:rsid w:val="009F65FD"/>
    <w:rsid w:val="00A65121"/>
    <w:rsid w:val="00AB795D"/>
    <w:rsid w:val="00AD0046"/>
    <w:rsid w:val="00C7191D"/>
    <w:rsid w:val="00D133BC"/>
    <w:rsid w:val="00E0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86C6"/>
  <w15:chartTrackingRefBased/>
  <w15:docId w15:val="{F2FC596F-484C-46AD-8FB1-D502532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0E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E05A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5D"/>
  </w:style>
  <w:style w:type="paragraph" w:styleId="Footer">
    <w:name w:val="footer"/>
    <w:basedOn w:val="Normal"/>
    <w:link w:val="FooterChar"/>
    <w:uiPriority w:val="99"/>
    <w:unhideWhenUsed/>
    <w:rsid w:val="00AB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Laptopku</dc:creator>
  <cp:keywords/>
  <dc:description/>
  <cp:lastModifiedBy>Laptopku</cp:lastModifiedBy>
  <cp:revision>2</cp:revision>
  <dcterms:created xsi:type="dcterms:W3CDTF">2019-08-05T07:13:00Z</dcterms:created>
  <dcterms:modified xsi:type="dcterms:W3CDTF">2019-08-05T09:12:00Z</dcterms:modified>
</cp:coreProperties>
</file>