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62" w:rsidRPr="009C0B66" w:rsidRDefault="00972B62" w:rsidP="00972B62">
      <w:pPr>
        <w:jc w:val="center"/>
        <w:rPr>
          <w:rFonts w:ascii="Arial" w:hAnsi="Arial" w:cs="Arial"/>
          <w:b/>
          <w:sz w:val="28"/>
          <w:szCs w:val="28"/>
        </w:rPr>
      </w:pPr>
      <w:r w:rsidRPr="009C0B66">
        <w:rPr>
          <w:rFonts w:ascii="Arial" w:hAnsi="Arial" w:cs="Arial"/>
          <w:b/>
          <w:sz w:val="28"/>
          <w:szCs w:val="28"/>
        </w:rPr>
        <w:t>BAB I</w:t>
      </w:r>
    </w:p>
    <w:p w:rsidR="00972B62" w:rsidRPr="009C0B66" w:rsidRDefault="00972B62" w:rsidP="00972B62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 w:rsidRPr="009C0B66">
        <w:rPr>
          <w:rFonts w:ascii="Arial" w:hAnsi="Arial" w:cs="Arial"/>
          <w:b/>
          <w:sz w:val="28"/>
          <w:szCs w:val="28"/>
        </w:rPr>
        <w:t>PENDAHULUAN</w:t>
      </w:r>
    </w:p>
    <w:p w:rsidR="00972B62" w:rsidRPr="009C0B66" w:rsidRDefault="00972B62" w:rsidP="002823C3">
      <w:pPr>
        <w:pStyle w:val="ListParagraph"/>
        <w:numPr>
          <w:ilvl w:val="1"/>
          <w:numId w:val="2"/>
        </w:numPr>
        <w:tabs>
          <w:tab w:val="left" w:pos="720"/>
        </w:tabs>
        <w:ind w:left="720" w:firstLine="108"/>
        <w:jc w:val="both"/>
        <w:rPr>
          <w:rFonts w:ascii="Arial" w:hAnsi="Arial" w:cs="Arial"/>
          <w:b/>
        </w:rPr>
      </w:pPr>
      <w:proofErr w:type="spellStart"/>
      <w:r w:rsidRPr="009C0B66">
        <w:rPr>
          <w:rFonts w:ascii="Arial" w:hAnsi="Arial" w:cs="Arial"/>
          <w:b/>
        </w:rPr>
        <w:t>Latar</w:t>
      </w:r>
      <w:proofErr w:type="spellEnd"/>
      <w:r w:rsidRPr="009C0B66">
        <w:rPr>
          <w:rFonts w:ascii="Arial" w:hAnsi="Arial" w:cs="Arial"/>
          <w:b/>
        </w:rPr>
        <w:t xml:space="preserve"> </w:t>
      </w:r>
      <w:proofErr w:type="spellStart"/>
      <w:r w:rsidRPr="009C0B66">
        <w:rPr>
          <w:rFonts w:ascii="Arial" w:hAnsi="Arial" w:cs="Arial"/>
          <w:b/>
        </w:rPr>
        <w:t>Belakang</w:t>
      </w:r>
      <w:proofErr w:type="spellEnd"/>
    </w:p>
    <w:p w:rsidR="00972B62" w:rsidRDefault="003F015F" w:rsidP="00972B62">
      <w:pPr>
        <w:pStyle w:val="ListParagraph"/>
        <w:ind w:left="792" w:firstLine="64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tugas-tugas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mengsukseskan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 w:rsidR="00972B62" w:rsidRPr="009C0B66">
        <w:rPr>
          <w:rFonts w:ascii="Arial" w:hAnsi="Arial" w:cs="Arial"/>
        </w:rPr>
        <w:t>.</w:t>
      </w:r>
      <w:proofErr w:type="gram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Pegawai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Negeri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Sipil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atau</w:t>
      </w:r>
      <w:proofErr w:type="spellEnd"/>
      <w:r w:rsidR="00972B62" w:rsidRPr="009C0B66">
        <w:rPr>
          <w:rFonts w:ascii="Arial" w:hAnsi="Arial" w:cs="Arial"/>
        </w:rPr>
        <w:t xml:space="preserve"> yang </w:t>
      </w:r>
      <w:proofErr w:type="spellStart"/>
      <w:r w:rsidR="00972B62" w:rsidRPr="009C0B66">
        <w:rPr>
          <w:rFonts w:ascii="Arial" w:hAnsi="Arial" w:cs="Arial"/>
        </w:rPr>
        <w:t>lebih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kita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kenal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dengan</w:t>
      </w:r>
      <w:proofErr w:type="spellEnd"/>
      <w:r w:rsidR="00972B62" w:rsidRPr="009C0B66">
        <w:rPr>
          <w:rFonts w:ascii="Arial" w:hAnsi="Arial" w:cs="Arial"/>
        </w:rPr>
        <w:t xml:space="preserve"> PNS </w:t>
      </w:r>
      <w:proofErr w:type="spellStart"/>
      <w:r w:rsidR="00972B62" w:rsidRPr="009C0B66">
        <w:rPr>
          <w:rFonts w:ascii="Arial" w:hAnsi="Arial" w:cs="Arial"/>
        </w:rPr>
        <w:t>adalah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salah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satu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kelompok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pekerja</w:t>
      </w:r>
      <w:proofErr w:type="spellEnd"/>
      <w:r w:rsidR="00972B62" w:rsidRPr="009C0B66">
        <w:rPr>
          <w:rFonts w:ascii="Arial" w:hAnsi="Arial" w:cs="Arial"/>
        </w:rPr>
        <w:t xml:space="preserve"> yang </w:t>
      </w:r>
      <w:proofErr w:type="spellStart"/>
      <w:r w:rsidR="00972B62" w:rsidRPr="009C0B66">
        <w:rPr>
          <w:rFonts w:ascii="Arial" w:hAnsi="Arial" w:cs="Arial"/>
        </w:rPr>
        <w:t>merupakan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abdi</w:t>
      </w:r>
      <w:proofErr w:type="spellEnd"/>
      <w:r w:rsidR="00972B62" w:rsidRPr="009C0B66">
        <w:rPr>
          <w:rFonts w:ascii="Arial" w:hAnsi="Arial" w:cs="Arial"/>
        </w:rPr>
        <w:t xml:space="preserve"> Negara yang </w:t>
      </w:r>
      <w:proofErr w:type="spellStart"/>
      <w:r w:rsidR="00972B62" w:rsidRPr="009C0B66">
        <w:rPr>
          <w:rFonts w:ascii="Arial" w:hAnsi="Arial" w:cs="Arial"/>
        </w:rPr>
        <w:t>menjadi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tanggungan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pemerintah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dalam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hal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penggajian</w:t>
      </w:r>
      <w:proofErr w:type="spellEnd"/>
      <w:r w:rsidR="00972B62" w:rsidRPr="009C0B66">
        <w:rPr>
          <w:rFonts w:ascii="Arial" w:hAnsi="Arial" w:cs="Arial"/>
        </w:rPr>
        <w:t xml:space="preserve">, </w:t>
      </w:r>
      <w:proofErr w:type="spellStart"/>
      <w:r w:rsidR="00972B62" w:rsidRPr="009C0B66">
        <w:rPr>
          <w:rFonts w:ascii="Arial" w:hAnsi="Arial" w:cs="Arial"/>
        </w:rPr>
        <w:t>tunjangan</w:t>
      </w:r>
      <w:proofErr w:type="spellEnd"/>
      <w:r w:rsidR="00972B62" w:rsidRPr="009C0B66">
        <w:rPr>
          <w:rFonts w:ascii="Arial" w:hAnsi="Arial" w:cs="Arial"/>
        </w:rPr>
        <w:t xml:space="preserve">, </w:t>
      </w:r>
      <w:proofErr w:type="spellStart"/>
      <w:r w:rsidR="00972B62" w:rsidRPr="009C0B66">
        <w:rPr>
          <w:rFonts w:ascii="Arial" w:hAnsi="Arial" w:cs="Arial"/>
        </w:rPr>
        <w:t>dan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juga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proofErr w:type="gramStart"/>
      <w:r w:rsidR="00972B62" w:rsidRPr="009C0B66">
        <w:rPr>
          <w:rFonts w:ascii="Arial" w:hAnsi="Arial" w:cs="Arial"/>
        </w:rPr>
        <w:t>dana</w:t>
      </w:r>
      <w:proofErr w:type="spellEnd"/>
      <w:proofErr w:type="gram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pensiun</w:t>
      </w:r>
      <w:proofErr w:type="spellEnd"/>
      <w:r w:rsidR="00972B62" w:rsidRPr="009C0B66">
        <w:rPr>
          <w:rFonts w:ascii="Arial" w:hAnsi="Arial" w:cs="Arial"/>
        </w:rPr>
        <w:t xml:space="preserve">. </w:t>
      </w:r>
      <w:proofErr w:type="spellStart"/>
      <w:r w:rsidR="00972B62" w:rsidRPr="009C0B66">
        <w:rPr>
          <w:rFonts w:ascii="Arial" w:hAnsi="Arial" w:cs="Arial"/>
        </w:rPr>
        <w:t>Maka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dari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itu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tidak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proofErr w:type="gramStart"/>
      <w:r w:rsidR="00972B62" w:rsidRPr="009C0B66">
        <w:rPr>
          <w:rFonts w:ascii="Arial" w:hAnsi="Arial" w:cs="Arial"/>
        </w:rPr>
        <w:t>sedikit</w:t>
      </w:r>
      <w:proofErr w:type="spellEnd"/>
      <w:r w:rsidR="00972B62" w:rsidRPr="009C0B66">
        <w:rPr>
          <w:rFonts w:ascii="Arial" w:hAnsi="Arial" w:cs="Arial"/>
        </w:rPr>
        <w:t xml:space="preserve">  pula</w:t>
      </w:r>
      <w:proofErr w:type="gramEnd"/>
      <w:r w:rsidR="00972B62" w:rsidRPr="009C0B66">
        <w:rPr>
          <w:rFonts w:ascii="Arial" w:hAnsi="Arial" w:cs="Arial"/>
        </w:rPr>
        <w:t xml:space="preserve"> orang-orang yang </w:t>
      </w:r>
      <w:proofErr w:type="spellStart"/>
      <w:r w:rsidR="00972B62" w:rsidRPr="009C0B66">
        <w:rPr>
          <w:rFonts w:ascii="Arial" w:hAnsi="Arial" w:cs="Arial"/>
        </w:rPr>
        <w:t>berminat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manjadi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Pegawai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Negeri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Sipil</w:t>
      </w:r>
      <w:proofErr w:type="spellEnd"/>
      <w:r w:rsidR="00972B62" w:rsidRPr="009C0B66">
        <w:rPr>
          <w:rFonts w:ascii="Arial" w:hAnsi="Arial" w:cs="Arial"/>
        </w:rPr>
        <w:t xml:space="preserve"> (PNS). </w:t>
      </w:r>
      <w:proofErr w:type="spellStart"/>
      <w:r w:rsidR="00972B62" w:rsidRPr="009C0B66">
        <w:rPr>
          <w:rFonts w:ascii="Arial" w:hAnsi="Arial" w:cs="Arial"/>
        </w:rPr>
        <w:t>Selain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itu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para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Pegawai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Negeri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Sipil</w:t>
      </w:r>
      <w:proofErr w:type="spellEnd"/>
      <w:r w:rsidR="00972B62" w:rsidRPr="009C0B66">
        <w:rPr>
          <w:rFonts w:ascii="Arial" w:hAnsi="Arial" w:cs="Arial"/>
        </w:rPr>
        <w:t xml:space="preserve"> (PNS) pun </w:t>
      </w:r>
      <w:proofErr w:type="spellStart"/>
      <w:r w:rsidR="00972B62" w:rsidRPr="009C0B66">
        <w:rPr>
          <w:rFonts w:ascii="Arial" w:hAnsi="Arial" w:cs="Arial"/>
        </w:rPr>
        <w:t>tidak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perlu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khawatir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dalam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penggajian</w:t>
      </w:r>
      <w:proofErr w:type="spellEnd"/>
      <w:r w:rsidR="00972B62" w:rsidRPr="009C0B66">
        <w:rPr>
          <w:rFonts w:ascii="Arial" w:hAnsi="Arial" w:cs="Arial"/>
        </w:rPr>
        <w:t xml:space="preserve">, </w:t>
      </w:r>
      <w:proofErr w:type="spellStart"/>
      <w:r w:rsidR="00972B62" w:rsidRPr="009C0B66">
        <w:rPr>
          <w:rFonts w:ascii="Arial" w:hAnsi="Arial" w:cs="Arial"/>
        </w:rPr>
        <w:t>karena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mereka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bukan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digaji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oleh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perusahaan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atau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instansi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tempat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mereka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bekerja</w:t>
      </w:r>
      <w:proofErr w:type="spellEnd"/>
      <w:r w:rsidR="00972B62" w:rsidRPr="009C0B66">
        <w:rPr>
          <w:rFonts w:ascii="Arial" w:hAnsi="Arial" w:cs="Arial"/>
        </w:rPr>
        <w:t xml:space="preserve">, </w:t>
      </w:r>
      <w:proofErr w:type="spellStart"/>
      <w:r w:rsidR="00972B62" w:rsidRPr="009C0B66">
        <w:rPr>
          <w:rFonts w:ascii="Arial" w:hAnsi="Arial" w:cs="Arial"/>
        </w:rPr>
        <w:t>melainkan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gaji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para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Pegawai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Negeri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Sipil</w:t>
      </w:r>
      <w:proofErr w:type="spellEnd"/>
      <w:r w:rsidR="00972B62" w:rsidRPr="009C0B66">
        <w:rPr>
          <w:rFonts w:ascii="Arial" w:hAnsi="Arial" w:cs="Arial"/>
        </w:rPr>
        <w:t xml:space="preserve"> (PNS) </w:t>
      </w:r>
      <w:proofErr w:type="spellStart"/>
      <w:r w:rsidR="00972B62" w:rsidRPr="009C0B66">
        <w:rPr>
          <w:rFonts w:ascii="Arial" w:hAnsi="Arial" w:cs="Arial"/>
        </w:rPr>
        <w:t>telah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masuk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dalam</w:t>
      </w:r>
      <w:proofErr w:type="spellEnd"/>
      <w:r w:rsidR="00972B62" w:rsidRPr="009C0B66">
        <w:rPr>
          <w:rFonts w:ascii="Arial" w:hAnsi="Arial" w:cs="Arial"/>
        </w:rPr>
        <w:t xml:space="preserve"> APBN </w:t>
      </w:r>
      <w:proofErr w:type="spellStart"/>
      <w:r w:rsidR="00972B62" w:rsidRPr="009C0B66">
        <w:rPr>
          <w:rFonts w:ascii="Arial" w:hAnsi="Arial" w:cs="Arial"/>
        </w:rPr>
        <w:t>setiap</w:t>
      </w:r>
      <w:proofErr w:type="spellEnd"/>
      <w:r w:rsidR="00972B62" w:rsidRPr="009C0B66">
        <w:rPr>
          <w:rFonts w:ascii="Arial" w:hAnsi="Arial" w:cs="Arial"/>
        </w:rPr>
        <w:t xml:space="preserve"> </w:t>
      </w:r>
      <w:proofErr w:type="spellStart"/>
      <w:r w:rsidR="00972B62" w:rsidRPr="009C0B66">
        <w:rPr>
          <w:rFonts w:ascii="Arial" w:hAnsi="Arial" w:cs="Arial"/>
        </w:rPr>
        <w:t>bulannya</w:t>
      </w:r>
      <w:proofErr w:type="spellEnd"/>
      <w:r w:rsidR="00972B62" w:rsidRPr="009C0B66">
        <w:rPr>
          <w:rFonts w:ascii="Arial" w:hAnsi="Arial" w:cs="Arial"/>
        </w:rPr>
        <w:t>.</w:t>
      </w:r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 xml:space="preserve">PT. </w:t>
      </w:r>
      <w:proofErr w:type="spellStart"/>
      <w:r w:rsidRPr="009C0B66">
        <w:rPr>
          <w:rFonts w:ascii="Arial" w:hAnsi="Arial" w:cs="Arial"/>
        </w:rPr>
        <w:t>Taspen</w:t>
      </w:r>
      <w:proofErr w:type="spellEnd"/>
      <w:r w:rsidRPr="009C0B66">
        <w:rPr>
          <w:rFonts w:ascii="Arial" w:hAnsi="Arial" w:cs="Arial"/>
        </w:rPr>
        <w:t xml:space="preserve">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merupakan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Badan</w:t>
      </w:r>
      <w:proofErr w:type="spellEnd"/>
      <w:r w:rsidRPr="009C0B66">
        <w:rPr>
          <w:rFonts w:ascii="Arial" w:hAnsi="Arial" w:cs="Arial"/>
        </w:rPr>
        <w:t xml:space="preserve"> Usaha </w:t>
      </w:r>
      <w:proofErr w:type="spellStart"/>
      <w:r w:rsidRPr="009C0B66">
        <w:rPr>
          <w:rFonts w:ascii="Arial" w:hAnsi="Arial" w:cs="Arial"/>
        </w:rPr>
        <w:t>Milik</w:t>
      </w:r>
      <w:proofErr w:type="spellEnd"/>
      <w:r w:rsidRPr="009C0B66">
        <w:rPr>
          <w:rFonts w:ascii="Arial" w:hAnsi="Arial" w:cs="Arial"/>
        </w:rPr>
        <w:t xml:space="preserve"> Negara (BUMN) yang </w:t>
      </w:r>
      <w:proofErr w:type="spellStart"/>
      <w:r w:rsidRPr="009C0B66">
        <w:rPr>
          <w:rFonts w:ascii="Arial" w:hAnsi="Arial" w:cs="Arial"/>
        </w:rPr>
        <w:t>ditugaskan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oleh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pemerintah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untuk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menyelenggarakan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Sosial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Sipil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yaitu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Suatu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memberikan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jaminan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keuanga</w:t>
      </w:r>
      <w:r w:rsidR="009C0B66">
        <w:rPr>
          <w:rFonts w:ascii="Arial" w:hAnsi="Arial" w:cs="Arial"/>
        </w:rPr>
        <w:t>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bagi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peserta</w:t>
      </w:r>
      <w:proofErr w:type="spellEnd"/>
      <w:r w:rsidR="009C0B66">
        <w:rPr>
          <w:rFonts w:ascii="Arial" w:hAnsi="Arial" w:cs="Arial"/>
        </w:rPr>
        <w:t xml:space="preserve"> yang </w:t>
      </w:r>
      <w:proofErr w:type="spellStart"/>
      <w:r w:rsidR="009C0B66">
        <w:rPr>
          <w:rFonts w:ascii="Arial" w:hAnsi="Arial" w:cs="Arial"/>
        </w:rPr>
        <w:t>diterima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pad</w:t>
      </w:r>
      <w:r w:rsidRPr="009C0B66">
        <w:rPr>
          <w:rFonts w:ascii="Arial" w:hAnsi="Arial" w:cs="Arial"/>
        </w:rPr>
        <w:t>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saat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bersangkutan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memasuki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masa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. </w:t>
      </w:r>
      <w:proofErr w:type="spellStart"/>
      <w:r w:rsidRPr="009C0B66">
        <w:rPr>
          <w:rFonts w:ascii="Arial" w:hAnsi="Arial" w:cs="Arial"/>
        </w:rPr>
        <w:t>Selain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itu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sebagai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tambahan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diberikan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jaminan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Kematian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bagi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keluarganya</w:t>
      </w:r>
      <w:proofErr w:type="spellEnd"/>
      <w:r w:rsidRPr="009C0B66">
        <w:rPr>
          <w:rFonts w:ascii="Arial" w:hAnsi="Arial" w:cs="Arial"/>
        </w:rPr>
        <w:t>.</w:t>
      </w:r>
    </w:p>
    <w:p w:rsidR="00972B62" w:rsidRPr="009C0B66" w:rsidRDefault="00972B62" w:rsidP="00972B62">
      <w:pPr>
        <w:ind w:left="-180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ab/>
      </w:r>
      <w:r w:rsidRPr="009C0B66">
        <w:rPr>
          <w:rFonts w:ascii="Arial" w:hAnsi="Arial" w:cs="Arial"/>
        </w:rPr>
        <w:tab/>
        <w:t xml:space="preserve"> PT. </w:t>
      </w:r>
      <w:proofErr w:type="spellStart"/>
      <w:r w:rsidRPr="009C0B66">
        <w:rPr>
          <w:rFonts w:ascii="Arial" w:hAnsi="Arial" w:cs="Arial"/>
        </w:rPr>
        <w:t>Taspen</w:t>
      </w:r>
      <w:proofErr w:type="spellEnd"/>
      <w:r w:rsidRPr="009C0B66">
        <w:rPr>
          <w:rFonts w:ascii="Arial" w:hAnsi="Arial" w:cs="Arial"/>
        </w:rPr>
        <w:t xml:space="preserve">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mengelola</w:t>
      </w:r>
      <w:proofErr w:type="spellEnd"/>
      <w:r w:rsidRPr="009C0B66">
        <w:rPr>
          <w:rFonts w:ascii="Arial" w:hAnsi="Arial" w:cs="Arial"/>
        </w:rPr>
        <w:t xml:space="preserve"> 4 (</w:t>
      </w:r>
      <w:proofErr w:type="spellStart"/>
      <w:r w:rsidRPr="009C0B66">
        <w:rPr>
          <w:rFonts w:ascii="Arial" w:hAnsi="Arial" w:cs="Arial"/>
        </w:rPr>
        <w:t>empat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jenis</w:t>
      </w:r>
      <w:proofErr w:type="spellEnd"/>
      <w:r w:rsidRPr="009C0B66">
        <w:rPr>
          <w:rFonts w:ascii="Arial" w:hAnsi="Arial" w:cs="Arial"/>
        </w:rPr>
        <w:t xml:space="preserve"> Program </w:t>
      </w:r>
      <w:proofErr w:type="spellStart"/>
      <w:proofErr w:type="gramStart"/>
      <w:r w:rsidRPr="009C0B66">
        <w:rPr>
          <w:rFonts w:ascii="Arial" w:hAnsi="Arial" w:cs="Arial"/>
        </w:rPr>
        <w:t>yaitu</w:t>
      </w:r>
      <w:proofErr w:type="spellEnd"/>
      <w:r w:rsidRPr="009C0B66">
        <w:rPr>
          <w:rFonts w:ascii="Arial" w:hAnsi="Arial" w:cs="Arial"/>
        </w:rPr>
        <w:t xml:space="preserve"> :</w:t>
      </w:r>
      <w:proofErr w:type="gramEnd"/>
    </w:p>
    <w:p w:rsidR="00972B62" w:rsidRPr="009C0B66" w:rsidRDefault="00972B62" w:rsidP="00972B62">
      <w:pPr>
        <w:pStyle w:val="ListParagraph"/>
        <w:numPr>
          <w:ilvl w:val="0"/>
          <w:numId w:val="6"/>
        </w:numPr>
        <w:ind w:firstLine="630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 xml:space="preserve">Tabungan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 (THT)</w:t>
      </w:r>
    </w:p>
    <w:p w:rsidR="00972B62" w:rsidRPr="009C0B66" w:rsidRDefault="00972B62" w:rsidP="00972B62">
      <w:pPr>
        <w:pStyle w:val="ListParagraph"/>
        <w:numPr>
          <w:ilvl w:val="0"/>
          <w:numId w:val="6"/>
        </w:numPr>
        <w:ind w:firstLine="630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 xml:space="preserve">Program </w:t>
      </w:r>
      <w:proofErr w:type="spellStart"/>
      <w:r w:rsidRPr="009C0B66">
        <w:rPr>
          <w:rFonts w:ascii="Arial" w:hAnsi="Arial" w:cs="Arial"/>
        </w:rPr>
        <w:t>Pensiun</w:t>
      </w:r>
      <w:proofErr w:type="spellEnd"/>
    </w:p>
    <w:p w:rsidR="00972B62" w:rsidRPr="009C0B66" w:rsidRDefault="00972B62" w:rsidP="00972B62">
      <w:pPr>
        <w:pStyle w:val="ListParagraph"/>
        <w:numPr>
          <w:ilvl w:val="0"/>
          <w:numId w:val="6"/>
        </w:numPr>
        <w:ind w:firstLine="63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Jaminan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Kecelakaan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Kerja</w:t>
      </w:r>
      <w:proofErr w:type="spellEnd"/>
      <w:r w:rsidRPr="009C0B66">
        <w:rPr>
          <w:rFonts w:ascii="Arial" w:hAnsi="Arial" w:cs="Arial"/>
        </w:rPr>
        <w:t xml:space="preserve"> (JKK)</w:t>
      </w:r>
    </w:p>
    <w:p w:rsidR="00972B62" w:rsidRPr="009C0B66" w:rsidRDefault="00972B62" w:rsidP="00972B62">
      <w:pPr>
        <w:pStyle w:val="ListParagraph"/>
        <w:numPr>
          <w:ilvl w:val="0"/>
          <w:numId w:val="6"/>
        </w:numPr>
        <w:ind w:firstLine="63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Jaminan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Kematian</w:t>
      </w:r>
      <w:proofErr w:type="spellEnd"/>
      <w:r w:rsidRPr="009C0B66">
        <w:rPr>
          <w:rFonts w:ascii="Arial" w:hAnsi="Arial" w:cs="Arial"/>
        </w:rPr>
        <w:t xml:space="preserve"> (JKM)</w:t>
      </w:r>
    </w:p>
    <w:p w:rsidR="006921BA" w:rsidRDefault="006921BA" w:rsidP="009C0B66">
      <w:pPr>
        <w:ind w:left="810" w:firstLine="72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pembahasan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ini</w:t>
      </w:r>
      <w:proofErr w:type="spellEnd"/>
      <w:r w:rsidRPr="009C0B66">
        <w:rPr>
          <w:rFonts w:ascii="Arial" w:hAnsi="Arial" w:cs="Arial"/>
        </w:rPr>
        <w:t xml:space="preserve"> di </w:t>
      </w:r>
      <w:proofErr w:type="spellStart"/>
      <w:r w:rsidRPr="009C0B66">
        <w:rPr>
          <w:rFonts w:ascii="Arial" w:hAnsi="Arial" w:cs="Arial"/>
        </w:rPr>
        <w:t>fokuskan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salah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satu</w:t>
      </w:r>
      <w:proofErr w:type="spellEnd"/>
      <w:r w:rsidRPr="009C0B66">
        <w:rPr>
          <w:rFonts w:ascii="Arial" w:hAnsi="Arial" w:cs="Arial"/>
        </w:rPr>
        <w:t xml:space="preserve"> program, </w:t>
      </w:r>
      <w:proofErr w:type="spellStart"/>
      <w:proofErr w:type="gramStart"/>
      <w:r w:rsidRPr="009C0B66">
        <w:rPr>
          <w:rFonts w:ascii="Arial" w:hAnsi="Arial" w:cs="Arial"/>
        </w:rPr>
        <w:t>yaitu</w:t>
      </w:r>
      <w:proofErr w:type="spellEnd"/>
      <w:r w:rsidRPr="009C0B66">
        <w:rPr>
          <w:rFonts w:ascii="Arial" w:hAnsi="Arial" w:cs="Arial"/>
        </w:rPr>
        <w:t xml:space="preserve"> :</w:t>
      </w:r>
      <w:proofErr w:type="gramEnd"/>
      <w:r w:rsidRPr="009C0B66">
        <w:rPr>
          <w:rFonts w:ascii="Arial" w:hAnsi="Arial" w:cs="Arial"/>
        </w:rPr>
        <w:t xml:space="preserve"> Tabungan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 (THT).</w:t>
      </w:r>
      <w:r w:rsidR="009C0B66">
        <w:rPr>
          <w:rFonts w:ascii="Arial" w:hAnsi="Arial" w:cs="Arial"/>
        </w:rPr>
        <w:t xml:space="preserve"> Tabungan </w:t>
      </w:r>
      <w:proofErr w:type="spellStart"/>
      <w:r w:rsidR="009C0B66">
        <w:rPr>
          <w:rFonts w:ascii="Arial" w:hAnsi="Arial" w:cs="Arial"/>
        </w:rPr>
        <w:t>Hari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Tua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adalah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suatu</w:t>
      </w:r>
      <w:proofErr w:type="spellEnd"/>
      <w:r w:rsidR="009C0B66">
        <w:rPr>
          <w:rFonts w:ascii="Arial" w:hAnsi="Arial" w:cs="Arial"/>
        </w:rPr>
        <w:t xml:space="preserve"> program yang </w:t>
      </w:r>
      <w:proofErr w:type="spellStart"/>
      <w:r w:rsidR="009C0B66">
        <w:rPr>
          <w:rFonts w:ascii="Arial" w:hAnsi="Arial" w:cs="Arial"/>
        </w:rPr>
        <w:t>terdiri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dari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Asuransi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Dwiguna</w:t>
      </w:r>
      <w:proofErr w:type="spellEnd"/>
      <w:r w:rsidR="009C0B66">
        <w:rPr>
          <w:rFonts w:ascii="Arial" w:hAnsi="Arial" w:cs="Arial"/>
        </w:rPr>
        <w:t xml:space="preserve"> yang </w:t>
      </w:r>
      <w:proofErr w:type="spellStart"/>
      <w:r w:rsidR="009C0B66">
        <w:rPr>
          <w:rFonts w:ascii="Arial" w:hAnsi="Arial" w:cs="Arial"/>
        </w:rPr>
        <w:t>dikaitkan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dengan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proofErr w:type="gramStart"/>
      <w:r w:rsidR="009C0B66">
        <w:rPr>
          <w:rFonts w:ascii="Arial" w:hAnsi="Arial" w:cs="Arial"/>
        </w:rPr>
        <w:t>usia</w:t>
      </w:r>
      <w:proofErr w:type="spellEnd"/>
      <w:proofErr w:type="gram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pensiun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ditambah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dengan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Asuransi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Kematian</w:t>
      </w:r>
      <w:proofErr w:type="spellEnd"/>
      <w:r w:rsidR="009C0B66">
        <w:rPr>
          <w:rFonts w:ascii="Arial" w:hAnsi="Arial" w:cs="Arial"/>
        </w:rPr>
        <w:t xml:space="preserve">, </w:t>
      </w:r>
      <w:proofErr w:type="spellStart"/>
      <w:r w:rsidR="009C0B66">
        <w:rPr>
          <w:rFonts w:ascii="Arial" w:hAnsi="Arial" w:cs="Arial"/>
        </w:rPr>
        <w:t>dimana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Asuransi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Dwiguna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merupakan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ssuatu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jenis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asuransi</w:t>
      </w:r>
      <w:proofErr w:type="spellEnd"/>
      <w:r w:rsidR="009C0B66">
        <w:rPr>
          <w:rFonts w:ascii="Arial" w:hAnsi="Arial" w:cs="Arial"/>
        </w:rPr>
        <w:t xml:space="preserve"> yang </w:t>
      </w:r>
      <w:proofErr w:type="spellStart"/>
      <w:r w:rsidR="009C0B66">
        <w:rPr>
          <w:rFonts w:ascii="Arial" w:hAnsi="Arial" w:cs="Arial"/>
        </w:rPr>
        <w:t>memberikan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jaminan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keuangan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lastRenderedPageBreak/>
        <w:t>kepada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peserta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apabila</w:t>
      </w:r>
      <w:proofErr w:type="spellEnd"/>
      <w:r w:rsidR="009C0B66">
        <w:rPr>
          <w:rFonts w:ascii="Arial" w:hAnsi="Arial" w:cs="Arial"/>
        </w:rPr>
        <w:t xml:space="preserve"> yang </w:t>
      </w:r>
      <w:proofErr w:type="spellStart"/>
      <w:r w:rsidR="009C0B66">
        <w:rPr>
          <w:rFonts w:ascii="Arial" w:hAnsi="Arial" w:cs="Arial"/>
        </w:rPr>
        <w:t>bersangkutan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telah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memasuki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masa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pensiun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atau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bagi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ahli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warisnya</w:t>
      </w:r>
      <w:proofErr w:type="spellEnd"/>
      <w:r w:rsidR="009C0B66">
        <w:rPr>
          <w:rFonts w:ascii="Arial" w:hAnsi="Arial" w:cs="Arial"/>
        </w:rPr>
        <w:t xml:space="preserve"> yang </w:t>
      </w:r>
      <w:proofErr w:type="spellStart"/>
      <w:r w:rsidR="009C0B66">
        <w:rPr>
          <w:rFonts w:ascii="Arial" w:hAnsi="Arial" w:cs="Arial"/>
        </w:rPr>
        <w:t>meninggal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sebelum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memasuki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masa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pensiun</w:t>
      </w:r>
      <w:proofErr w:type="spellEnd"/>
      <w:r w:rsidR="009C0B66">
        <w:rPr>
          <w:rFonts w:ascii="Arial" w:hAnsi="Arial" w:cs="Arial"/>
        </w:rPr>
        <w:t xml:space="preserve">. Tabungan </w:t>
      </w:r>
      <w:proofErr w:type="spellStart"/>
      <w:r w:rsidR="009C0B66">
        <w:rPr>
          <w:rFonts w:ascii="Arial" w:hAnsi="Arial" w:cs="Arial"/>
        </w:rPr>
        <w:t>Hari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Tua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dibayarkan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sekali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pada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saat</w:t>
      </w:r>
      <w:proofErr w:type="spellEnd"/>
      <w:r w:rsidR="009C0B66">
        <w:rPr>
          <w:rFonts w:ascii="Arial" w:hAnsi="Arial" w:cs="Arial"/>
        </w:rPr>
        <w:t xml:space="preserve"> </w:t>
      </w:r>
      <w:proofErr w:type="spellStart"/>
      <w:r w:rsidR="009C0B66">
        <w:rPr>
          <w:rFonts w:ascii="Arial" w:hAnsi="Arial" w:cs="Arial"/>
        </w:rPr>
        <w:t>Peserta</w:t>
      </w:r>
      <w:proofErr w:type="spellEnd"/>
      <w:r w:rsidR="009C0B66">
        <w:rPr>
          <w:rFonts w:ascii="Arial" w:hAnsi="Arial" w:cs="Arial"/>
        </w:rPr>
        <w:t xml:space="preserve"> PMK (</w:t>
      </w:r>
      <w:proofErr w:type="spellStart"/>
      <w:r w:rsidR="009C0B66">
        <w:rPr>
          <w:rFonts w:ascii="Arial" w:hAnsi="Arial" w:cs="Arial"/>
        </w:rPr>
        <w:t>Pensiun</w:t>
      </w:r>
      <w:proofErr w:type="spellEnd"/>
      <w:r w:rsidR="009C0B66">
        <w:rPr>
          <w:rFonts w:ascii="Arial" w:hAnsi="Arial" w:cs="Arial"/>
        </w:rPr>
        <w:t xml:space="preserve">, </w:t>
      </w:r>
      <w:proofErr w:type="spellStart"/>
      <w:r w:rsidR="009C0B66">
        <w:rPr>
          <w:rFonts w:ascii="Arial" w:hAnsi="Arial" w:cs="Arial"/>
        </w:rPr>
        <w:t>Meninggal</w:t>
      </w:r>
      <w:proofErr w:type="spellEnd"/>
      <w:r w:rsidR="009C0B66">
        <w:rPr>
          <w:rFonts w:ascii="Arial" w:hAnsi="Arial" w:cs="Arial"/>
        </w:rPr>
        <w:t xml:space="preserve">, </w:t>
      </w:r>
      <w:proofErr w:type="spellStart"/>
      <w:r w:rsidR="009C0B66">
        <w:rPr>
          <w:rFonts w:ascii="Arial" w:hAnsi="Arial" w:cs="Arial"/>
        </w:rPr>
        <w:t>Keluar</w:t>
      </w:r>
      <w:proofErr w:type="spellEnd"/>
      <w:r w:rsidR="009C0B66">
        <w:rPr>
          <w:rFonts w:ascii="Arial" w:hAnsi="Arial" w:cs="Arial"/>
        </w:rPr>
        <w:t>).</w:t>
      </w:r>
    </w:p>
    <w:p w:rsidR="00EA21FE" w:rsidRDefault="00EA21FE" w:rsidP="00EA21FE">
      <w:pPr>
        <w:pStyle w:val="ListParagraph"/>
        <w:ind w:left="792" w:firstLine="648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 xml:space="preserve">Program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adalah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suatu</w:t>
      </w:r>
      <w:proofErr w:type="spellEnd"/>
      <w:r w:rsidRPr="009C0B66">
        <w:rPr>
          <w:rFonts w:ascii="Arial" w:hAnsi="Arial" w:cs="Arial"/>
        </w:rPr>
        <w:t xml:space="preserve"> program </w:t>
      </w:r>
      <w:proofErr w:type="spellStart"/>
      <w:r w:rsidRPr="009C0B66">
        <w:rPr>
          <w:rFonts w:ascii="Arial" w:hAnsi="Arial" w:cs="Arial"/>
        </w:rPr>
        <w:t>bertujuan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untuk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memberikan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jaminan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Sipil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sebagai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penghargaan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atas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jasa-jasa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pengabdiannya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Negara </w:t>
      </w:r>
      <w:proofErr w:type="spellStart"/>
      <w:r w:rsidRPr="009C0B66">
        <w:rPr>
          <w:rFonts w:ascii="Arial" w:hAnsi="Arial" w:cs="Arial"/>
        </w:rPr>
        <w:t>sebagai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mana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ditetapka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Undang-undang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Nomor</w:t>
      </w:r>
      <w:proofErr w:type="spellEnd"/>
      <w:r w:rsidRPr="009C0B66">
        <w:rPr>
          <w:rFonts w:ascii="Arial" w:hAnsi="Arial" w:cs="Arial"/>
        </w:rPr>
        <w:t xml:space="preserve">: 11 </w:t>
      </w:r>
      <w:proofErr w:type="spellStart"/>
      <w:r w:rsidRPr="009C0B66">
        <w:rPr>
          <w:rFonts w:ascii="Arial" w:hAnsi="Arial" w:cs="Arial"/>
        </w:rPr>
        <w:t>Tahun</w:t>
      </w:r>
      <w:proofErr w:type="spellEnd"/>
      <w:r w:rsidRPr="009C0B66">
        <w:rPr>
          <w:rFonts w:ascii="Arial" w:hAnsi="Arial" w:cs="Arial"/>
        </w:rPr>
        <w:t xml:space="preserve"> 1969 </w:t>
      </w:r>
      <w:proofErr w:type="spellStart"/>
      <w:r w:rsidRPr="009C0B66">
        <w:rPr>
          <w:rFonts w:ascii="Arial" w:hAnsi="Arial" w:cs="Arial"/>
        </w:rPr>
        <w:t>tentang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pemberian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Sipil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Janda</w:t>
      </w:r>
      <w:proofErr w:type="spellEnd"/>
      <w:r w:rsidRPr="009C0B66">
        <w:rPr>
          <w:rFonts w:ascii="Arial" w:hAnsi="Arial" w:cs="Arial"/>
        </w:rPr>
        <w:t>/</w:t>
      </w:r>
      <w:proofErr w:type="spellStart"/>
      <w:r w:rsidRPr="009C0B66">
        <w:rPr>
          <w:rFonts w:ascii="Arial" w:hAnsi="Arial" w:cs="Arial"/>
        </w:rPr>
        <w:t>Duda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Sipil</w:t>
      </w:r>
      <w:proofErr w:type="spellEnd"/>
      <w:r w:rsidRPr="009C0B66">
        <w:rPr>
          <w:rFonts w:ascii="Arial" w:hAnsi="Arial" w:cs="Arial"/>
        </w:rPr>
        <w:t xml:space="preserve">. </w:t>
      </w:r>
    </w:p>
    <w:p w:rsidR="006605A0" w:rsidRDefault="00EA21FE" w:rsidP="006605A0">
      <w:pPr>
        <w:pStyle w:val="ListParagraph"/>
        <w:ind w:left="792" w:firstLine="648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Kematian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adalah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suatu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jenis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memberikan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jaminan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keuangan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TASPEN </w:t>
      </w:r>
      <w:proofErr w:type="spellStart"/>
      <w:r w:rsidRPr="009C0B66">
        <w:rPr>
          <w:rFonts w:ascii="Arial" w:hAnsi="Arial" w:cs="Arial"/>
        </w:rPr>
        <w:t>apabila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istri</w:t>
      </w:r>
      <w:proofErr w:type="spellEnd"/>
      <w:r w:rsidRPr="009C0B66">
        <w:rPr>
          <w:rFonts w:ascii="Arial" w:hAnsi="Arial" w:cs="Arial"/>
        </w:rPr>
        <w:t>/</w:t>
      </w:r>
      <w:proofErr w:type="spellStart"/>
      <w:r w:rsidRPr="009C0B66">
        <w:rPr>
          <w:rFonts w:ascii="Arial" w:hAnsi="Arial" w:cs="Arial"/>
        </w:rPr>
        <w:t>suami</w:t>
      </w:r>
      <w:proofErr w:type="spellEnd"/>
      <w:r w:rsidRPr="009C0B66">
        <w:rPr>
          <w:rFonts w:ascii="Arial" w:hAnsi="Arial" w:cs="Arial"/>
        </w:rPr>
        <w:t>/</w:t>
      </w:r>
      <w:proofErr w:type="spellStart"/>
      <w:r w:rsidRPr="009C0B66">
        <w:rPr>
          <w:rFonts w:ascii="Arial" w:hAnsi="Arial" w:cs="Arial"/>
        </w:rPr>
        <w:t>anak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meninggal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dunia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atau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ahli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warisnya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apabila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meninggal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dunia</w:t>
      </w:r>
      <w:proofErr w:type="spellEnd"/>
      <w:r w:rsidRPr="009C0B66">
        <w:rPr>
          <w:rFonts w:ascii="Arial" w:hAnsi="Arial" w:cs="Arial"/>
        </w:rPr>
        <w:t xml:space="preserve">. </w:t>
      </w:r>
      <w:proofErr w:type="spellStart"/>
      <w:r w:rsidRPr="009C0B66">
        <w:rPr>
          <w:rFonts w:ascii="Arial" w:hAnsi="Arial" w:cs="Arial"/>
        </w:rPr>
        <w:t>Jadi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Kematian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merupakan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jiwa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seumur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hidup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bagi</w:t>
      </w:r>
      <w:proofErr w:type="spellEnd"/>
      <w:r w:rsidRPr="009C0B66">
        <w:rPr>
          <w:rFonts w:ascii="Arial" w:hAnsi="Arial" w:cs="Arial"/>
        </w:rPr>
        <w:t xml:space="preserve"> PNS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TASPEN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istri</w:t>
      </w:r>
      <w:proofErr w:type="spellEnd"/>
      <w:r w:rsidRPr="009C0B66">
        <w:rPr>
          <w:rFonts w:ascii="Arial" w:hAnsi="Arial" w:cs="Arial"/>
        </w:rPr>
        <w:t>/</w:t>
      </w:r>
      <w:proofErr w:type="spellStart"/>
      <w:r w:rsidRPr="009C0B66">
        <w:rPr>
          <w:rFonts w:ascii="Arial" w:hAnsi="Arial" w:cs="Arial"/>
        </w:rPr>
        <w:t>suaminya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kecuali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bagi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janda</w:t>
      </w:r>
      <w:proofErr w:type="spellEnd"/>
      <w:r w:rsidRPr="009C0B66">
        <w:rPr>
          <w:rFonts w:ascii="Arial" w:hAnsi="Arial" w:cs="Arial"/>
        </w:rPr>
        <w:t>/</w:t>
      </w:r>
      <w:proofErr w:type="spellStart"/>
      <w:r w:rsidRPr="009C0B66">
        <w:rPr>
          <w:rFonts w:ascii="Arial" w:hAnsi="Arial" w:cs="Arial"/>
        </w:rPr>
        <w:t>duda</w:t>
      </w:r>
      <w:proofErr w:type="spellEnd"/>
      <w:r w:rsidRPr="009C0B66">
        <w:rPr>
          <w:rFonts w:ascii="Arial" w:hAnsi="Arial" w:cs="Arial"/>
        </w:rPr>
        <w:t xml:space="preserve"> PNS yang </w:t>
      </w:r>
      <w:proofErr w:type="spellStart"/>
      <w:r w:rsidRPr="009C0B66">
        <w:rPr>
          <w:rFonts w:ascii="Arial" w:hAnsi="Arial" w:cs="Arial"/>
        </w:rPr>
        <w:t>menikah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lagi</w:t>
      </w:r>
      <w:proofErr w:type="spellEnd"/>
      <w:r w:rsidRPr="009C0B66">
        <w:rPr>
          <w:rFonts w:ascii="Arial" w:hAnsi="Arial" w:cs="Arial"/>
        </w:rPr>
        <w:t xml:space="preserve">. </w:t>
      </w:r>
      <w:proofErr w:type="spellStart"/>
      <w:r w:rsidRPr="009C0B66">
        <w:rPr>
          <w:rFonts w:ascii="Arial" w:hAnsi="Arial" w:cs="Arial"/>
        </w:rPr>
        <w:t>Sedangkan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bagi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anak</w:t>
      </w:r>
      <w:proofErr w:type="spellEnd"/>
      <w:r w:rsidRPr="009C0B66">
        <w:rPr>
          <w:rFonts w:ascii="Arial" w:hAnsi="Arial" w:cs="Arial"/>
        </w:rPr>
        <w:t xml:space="preserve"> PNS,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Kematian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merupakan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berjangka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dibatasi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proofErr w:type="gramStart"/>
      <w:r w:rsidRPr="009C0B66">
        <w:rPr>
          <w:rFonts w:ascii="Arial" w:hAnsi="Arial" w:cs="Arial"/>
        </w:rPr>
        <w:t>usia</w:t>
      </w:r>
      <w:proofErr w:type="spellEnd"/>
      <w:proofErr w:type="gram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anak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yaitu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sampai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25 </w:t>
      </w:r>
      <w:proofErr w:type="spellStart"/>
      <w:r w:rsidRPr="009C0B66">
        <w:rPr>
          <w:rFonts w:ascii="Arial" w:hAnsi="Arial" w:cs="Arial"/>
        </w:rPr>
        <w:t>tahun</w:t>
      </w:r>
      <w:proofErr w:type="spellEnd"/>
      <w:r w:rsidRPr="009C0B66">
        <w:rPr>
          <w:rFonts w:ascii="Arial" w:hAnsi="Arial" w:cs="Arial"/>
        </w:rPr>
        <w:t xml:space="preserve"> (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catatan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belum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bekerja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atau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belum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menikah</w:t>
      </w:r>
      <w:proofErr w:type="spellEnd"/>
      <w:r w:rsidRPr="009C0B66">
        <w:rPr>
          <w:rFonts w:ascii="Arial" w:hAnsi="Arial" w:cs="Arial"/>
        </w:rPr>
        <w:t xml:space="preserve">), </w:t>
      </w:r>
      <w:proofErr w:type="spellStart"/>
      <w:r w:rsidRPr="009C0B66">
        <w:rPr>
          <w:rFonts w:ascii="Arial" w:hAnsi="Arial" w:cs="Arial"/>
        </w:rPr>
        <w:t>maksimum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un</w:t>
      </w:r>
      <w:r w:rsidR="006605A0">
        <w:rPr>
          <w:rFonts w:ascii="Arial" w:hAnsi="Arial" w:cs="Arial"/>
        </w:rPr>
        <w:t>tuk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sebanyak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tiga</w:t>
      </w:r>
      <w:proofErr w:type="spellEnd"/>
      <w:r w:rsidR="006605A0">
        <w:rPr>
          <w:rFonts w:ascii="Arial" w:hAnsi="Arial" w:cs="Arial"/>
        </w:rPr>
        <w:t xml:space="preserve"> kali </w:t>
      </w:r>
      <w:proofErr w:type="spellStart"/>
      <w:r w:rsidR="006605A0">
        <w:rPr>
          <w:rFonts w:ascii="Arial" w:hAnsi="Arial" w:cs="Arial"/>
        </w:rPr>
        <w:t>kejadian</w:t>
      </w:r>
      <w:proofErr w:type="spellEnd"/>
      <w:r w:rsidR="006605A0">
        <w:rPr>
          <w:rFonts w:ascii="Arial" w:hAnsi="Arial" w:cs="Arial"/>
        </w:rPr>
        <w:t xml:space="preserve">. </w:t>
      </w:r>
      <w:proofErr w:type="spellStart"/>
      <w:r w:rsidR="006605A0">
        <w:rPr>
          <w:rFonts w:ascii="Arial" w:hAnsi="Arial" w:cs="Arial"/>
        </w:rPr>
        <w:t>Asuransi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kematian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merupakan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manfaat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tambahan</w:t>
      </w:r>
      <w:proofErr w:type="spellEnd"/>
      <w:r w:rsidR="006605A0">
        <w:rPr>
          <w:rFonts w:ascii="Arial" w:hAnsi="Arial" w:cs="Arial"/>
        </w:rPr>
        <w:t xml:space="preserve"> yang </w:t>
      </w:r>
      <w:proofErr w:type="spellStart"/>
      <w:r w:rsidR="006605A0">
        <w:rPr>
          <w:rFonts w:ascii="Arial" w:hAnsi="Arial" w:cs="Arial"/>
        </w:rPr>
        <w:t>diberikan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tanpa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dipungut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iuran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karena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sudah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termasuk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kedalam</w:t>
      </w:r>
      <w:proofErr w:type="spellEnd"/>
      <w:r w:rsidR="006605A0">
        <w:rPr>
          <w:rFonts w:ascii="Arial" w:hAnsi="Arial" w:cs="Arial"/>
        </w:rPr>
        <w:t xml:space="preserve"> program Tabungan </w:t>
      </w:r>
      <w:proofErr w:type="spellStart"/>
      <w:r w:rsidR="006605A0">
        <w:rPr>
          <w:rFonts w:ascii="Arial" w:hAnsi="Arial" w:cs="Arial"/>
        </w:rPr>
        <w:t>Hari</w:t>
      </w:r>
      <w:proofErr w:type="spellEnd"/>
      <w:r w:rsidR="006605A0">
        <w:rPr>
          <w:rFonts w:ascii="Arial" w:hAnsi="Arial" w:cs="Arial"/>
        </w:rPr>
        <w:t xml:space="preserve"> </w:t>
      </w:r>
      <w:proofErr w:type="spellStart"/>
      <w:r w:rsidR="006605A0">
        <w:rPr>
          <w:rFonts w:ascii="Arial" w:hAnsi="Arial" w:cs="Arial"/>
        </w:rPr>
        <w:t>Tua</w:t>
      </w:r>
      <w:proofErr w:type="spellEnd"/>
      <w:r w:rsidR="006605A0">
        <w:rPr>
          <w:rFonts w:ascii="Arial" w:hAnsi="Arial" w:cs="Arial"/>
        </w:rPr>
        <w:t xml:space="preserve"> (THT).</w:t>
      </w:r>
    </w:p>
    <w:p w:rsidR="006605A0" w:rsidRDefault="006605A0" w:rsidP="006605A0">
      <w:pPr>
        <w:pStyle w:val="ListParagraph"/>
        <w:ind w:left="792" w:firstLine="6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Tabungan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program Tabungan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(THT)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memasuki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warisnya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/orang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)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. </w:t>
      </w:r>
    </w:p>
    <w:p w:rsidR="006605A0" w:rsidRDefault="006605A0" w:rsidP="006605A0">
      <w:pPr>
        <w:pStyle w:val="ListParagraph"/>
        <w:ind w:left="792" w:firstLine="64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Kewajiban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Program Tabungan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(THT)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3.25% yang </w:t>
      </w:r>
      <w:proofErr w:type="spellStart"/>
      <w:r>
        <w:rPr>
          <w:rFonts w:ascii="Arial" w:hAnsi="Arial" w:cs="Arial"/>
        </w:rPr>
        <w:t>dipotong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penghasilannya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tungjangan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tunjangan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kewajiban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>.</w:t>
      </w:r>
    </w:p>
    <w:p w:rsidR="00EF21AE" w:rsidRPr="006605A0" w:rsidRDefault="00EF21AE" w:rsidP="006605A0">
      <w:pPr>
        <w:pStyle w:val="ListParagraph"/>
        <w:ind w:left="792" w:firstLine="64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(PNS)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berhenti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program Tabungan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(THT)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dilengkapi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PT. </w:t>
      </w:r>
      <w:proofErr w:type="spellStart"/>
      <w:r>
        <w:rPr>
          <w:rFonts w:ascii="Arial" w:hAnsi="Arial" w:cs="Arial"/>
        </w:rPr>
        <w:t>Taspen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>).</w:t>
      </w:r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 xml:space="preserve">Usaha </w:t>
      </w:r>
      <w:proofErr w:type="spellStart"/>
      <w:r w:rsidRPr="009C0B66">
        <w:rPr>
          <w:rFonts w:ascii="Arial" w:hAnsi="Arial" w:cs="Arial"/>
        </w:rPr>
        <w:t>peningkatan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kesejahteraan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</w:t>
      </w:r>
      <w:proofErr w:type="spellEnd"/>
      <w:r w:rsidRPr="009C0B66">
        <w:rPr>
          <w:rFonts w:ascii="Arial" w:hAnsi="Arial" w:cs="Arial"/>
          <w:lang w:val="id-ID"/>
        </w:rPr>
        <w:t>e</w:t>
      </w:r>
      <w:proofErr w:type="spellStart"/>
      <w:r w:rsidRPr="009C0B66">
        <w:rPr>
          <w:rFonts w:ascii="Arial" w:hAnsi="Arial" w:cs="Arial"/>
        </w:rPr>
        <w:t>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keluarganya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dilakukan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melalui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penyelenggaraan</w:t>
      </w:r>
      <w:proofErr w:type="spellEnd"/>
      <w:r w:rsidRPr="009C0B66">
        <w:rPr>
          <w:rFonts w:ascii="Arial" w:hAnsi="Arial" w:cs="Arial"/>
        </w:rPr>
        <w:t xml:space="preserve"> program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Sosial</w:t>
      </w:r>
      <w:proofErr w:type="spellEnd"/>
      <w:r w:rsidRPr="009C0B66">
        <w:rPr>
          <w:rFonts w:ascii="Arial" w:hAnsi="Arial" w:cs="Arial"/>
        </w:rPr>
        <w:t xml:space="preserve">. </w:t>
      </w:r>
      <w:proofErr w:type="spellStart"/>
      <w:r w:rsidRPr="009C0B66">
        <w:rPr>
          <w:rFonts w:ascii="Arial" w:hAnsi="Arial" w:cs="Arial"/>
        </w:rPr>
        <w:t>Berdasarkan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peraturan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Pemerintah</w:t>
      </w:r>
      <w:proofErr w:type="spellEnd"/>
      <w:r w:rsidRPr="009C0B66">
        <w:rPr>
          <w:rFonts w:ascii="Arial" w:hAnsi="Arial" w:cs="Arial"/>
        </w:rPr>
        <w:t xml:space="preserve"> No. 25 </w:t>
      </w:r>
      <w:proofErr w:type="spellStart"/>
      <w:r w:rsidRPr="009C0B66">
        <w:rPr>
          <w:rFonts w:ascii="Arial" w:hAnsi="Arial" w:cs="Arial"/>
        </w:rPr>
        <w:t>tahun</w:t>
      </w:r>
      <w:proofErr w:type="spellEnd"/>
      <w:r w:rsidRPr="009C0B66">
        <w:rPr>
          <w:rFonts w:ascii="Arial" w:hAnsi="Arial" w:cs="Arial"/>
        </w:rPr>
        <w:t xml:space="preserve"> 1981 </w:t>
      </w:r>
      <w:proofErr w:type="spellStart"/>
      <w:r w:rsidRPr="009C0B66">
        <w:rPr>
          <w:rFonts w:ascii="Arial" w:hAnsi="Arial" w:cs="Arial"/>
        </w:rPr>
        <w:t>tentang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Asuransi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Sosial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</w:t>
      </w:r>
      <w:proofErr w:type="spellEnd"/>
      <w:r w:rsidRPr="009C0B66">
        <w:rPr>
          <w:rFonts w:ascii="Arial" w:hAnsi="Arial" w:cs="Arial"/>
          <w:lang w:val="id-ID"/>
        </w:rPr>
        <w:t>e</w:t>
      </w:r>
      <w:proofErr w:type="spellStart"/>
      <w:r w:rsidRPr="009C0B66">
        <w:rPr>
          <w:rFonts w:ascii="Arial" w:hAnsi="Arial" w:cs="Arial"/>
        </w:rPr>
        <w:t>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Sipil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termasuk</w:t>
      </w:r>
      <w:proofErr w:type="spellEnd"/>
      <w:r w:rsidRPr="009C0B66">
        <w:rPr>
          <w:rFonts w:ascii="Arial" w:hAnsi="Arial" w:cs="Arial"/>
        </w:rPr>
        <w:t xml:space="preserve"> Dana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Tabungan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. Program </w:t>
      </w:r>
      <w:proofErr w:type="spellStart"/>
      <w:r w:rsidRPr="009C0B66">
        <w:rPr>
          <w:rFonts w:ascii="Arial" w:hAnsi="Arial" w:cs="Arial"/>
        </w:rPr>
        <w:t>tersebut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ditujukan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untuk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kesejahteraan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</w:t>
      </w:r>
      <w:proofErr w:type="spellEnd"/>
      <w:r w:rsidRPr="009C0B66">
        <w:rPr>
          <w:rFonts w:ascii="Arial" w:hAnsi="Arial" w:cs="Arial"/>
          <w:lang w:val="id-ID"/>
        </w:rPr>
        <w:t>e</w:t>
      </w:r>
      <w:proofErr w:type="spellStart"/>
      <w:r w:rsidRPr="009C0B66">
        <w:rPr>
          <w:rFonts w:ascii="Arial" w:hAnsi="Arial" w:cs="Arial"/>
        </w:rPr>
        <w:t>ri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Yakni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memberikan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jaminan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keuangan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bagi</w:t>
      </w:r>
      <w:proofErr w:type="spellEnd"/>
      <w:r w:rsidRPr="009C0B66">
        <w:rPr>
          <w:rFonts w:ascii="Arial" w:hAnsi="Arial" w:cs="Arial"/>
        </w:rPr>
        <w:t xml:space="preserve"> PNS/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TASPEN </w:t>
      </w:r>
      <w:proofErr w:type="spellStart"/>
      <w:r w:rsidRPr="009C0B66">
        <w:rPr>
          <w:rFonts w:ascii="Arial" w:hAnsi="Arial" w:cs="Arial"/>
        </w:rPr>
        <w:t>bila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mendapat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resiko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mengakibatkan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tersebut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tidak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mampu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lagi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bekerja</w:t>
      </w:r>
      <w:proofErr w:type="spellEnd"/>
      <w:r w:rsidRPr="009C0B66">
        <w:rPr>
          <w:rFonts w:ascii="Arial" w:hAnsi="Arial" w:cs="Arial"/>
        </w:rPr>
        <w:t>.</w:t>
      </w:r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menjalankan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tugasnya</w:t>
      </w:r>
      <w:proofErr w:type="spellEnd"/>
      <w:r w:rsidRPr="009C0B66">
        <w:rPr>
          <w:rFonts w:ascii="Arial" w:hAnsi="Arial" w:cs="Arial"/>
        </w:rPr>
        <w:t>, PT.TASPEN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mempunyai</w:t>
      </w:r>
      <w:proofErr w:type="spellEnd"/>
      <w:r w:rsidRPr="009C0B66">
        <w:rPr>
          <w:rFonts w:ascii="Arial" w:hAnsi="Arial" w:cs="Arial"/>
        </w:rPr>
        <w:t xml:space="preserve"> 3 (</w:t>
      </w:r>
      <w:proofErr w:type="spellStart"/>
      <w:r w:rsidRPr="009C0B66">
        <w:rPr>
          <w:rFonts w:ascii="Arial" w:hAnsi="Arial" w:cs="Arial"/>
        </w:rPr>
        <w:t>tiga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tugas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pokok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yaitu</w:t>
      </w:r>
      <w:proofErr w:type="spellEnd"/>
      <w:r w:rsidRPr="009C0B66">
        <w:rPr>
          <w:rFonts w:ascii="Arial" w:hAnsi="Arial" w:cs="Arial"/>
        </w:rPr>
        <w:t>:</w:t>
      </w:r>
    </w:p>
    <w:p w:rsidR="00972B62" w:rsidRPr="009C0B66" w:rsidRDefault="00972B62" w:rsidP="002823C3">
      <w:pPr>
        <w:pStyle w:val="ListParagraph"/>
        <w:numPr>
          <w:ilvl w:val="0"/>
          <w:numId w:val="5"/>
        </w:numPr>
        <w:ind w:left="126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menjamin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kesejahteraan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paska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kerja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Sipil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mengelola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iuran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premi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mereka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bayarkan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setiap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bulannya</w:t>
      </w:r>
      <w:proofErr w:type="spellEnd"/>
    </w:p>
    <w:p w:rsidR="00972B62" w:rsidRPr="009C0B66" w:rsidRDefault="00972B62" w:rsidP="002823C3">
      <w:pPr>
        <w:pStyle w:val="ListParagraph"/>
        <w:numPr>
          <w:ilvl w:val="0"/>
          <w:numId w:val="5"/>
        </w:numPr>
        <w:ind w:left="126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memberikan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pelayanan</w:t>
      </w:r>
      <w:proofErr w:type="spellEnd"/>
      <w:r w:rsidRPr="009C0B66">
        <w:rPr>
          <w:rFonts w:ascii="Arial" w:hAnsi="Arial" w:cs="Arial"/>
        </w:rPr>
        <w:t xml:space="preserve"> prima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para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TASPEN</w:t>
      </w:r>
    </w:p>
    <w:p w:rsidR="00972B62" w:rsidRPr="009C0B66" w:rsidRDefault="00972B62" w:rsidP="002823C3">
      <w:pPr>
        <w:pStyle w:val="ListParagraph"/>
        <w:numPr>
          <w:ilvl w:val="0"/>
          <w:numId w:val="5"/>
        </w:numPr>
        <w:ind w:left="1260"/>
        <w:jc w:val="both"/>
        <w:rPr>
          <w:rFonts w:ascii="Arial" w:hAnsi="Arial" w:cs="Arial"/>
        </w:rPr>
      </w:pPr>
      <w:proofErr w:type="spellStart"/>
      <w:proofErr w:type="gramStart"/>
      <w:r w:rsidRPr="009C0B66">
        <w:rPr>
          <w:rFonts w:ascii="Arial" w:hAnsi="Arial" w:cs="Arial"/>
        </w:rPr>
        <w:t>serta</w:t>
      </w:r>
      <w:proofErr w:type="spellEnd"/>
      <w:proofErr w:type="gram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mengelola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titipan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Pegawai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Negri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Sipil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tersebut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penuh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tanggung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jawab</w:t>
      </w:r>
      <w:proofErr w:type="spellEnd"/>
      <w:r w:rsidRPr="009C0B66">
        <w:rPr>
          <w:rFonts w:ascii="Arial" w:hAnsi="Arial" w:cs="Arial"/>
        </w:rPr>
        <w:t>.</w:t>
      </w:r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>PT. 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sendiri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kinerjanya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seringkali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dihadapkan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berbagai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kendala-kendala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menghambat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pelaksanaan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pelayanan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diberikan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yaitu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diantaranya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pemberian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penerimaan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PNS, </w:t>
      </w:r>
      <w:proofErr w:type="spellStart"/>
      <w:r w:rsidRPr="009C0B66">
        <w:rPr>
          <w:rFonts w:ascii="Arial" w:hAnsi="Arial" w:cs="Arial"/>
        </w:rPr>
        <w:t>salah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satunya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PNS yang </w:t>
      </w:r>
      <w:proofErr w:type="spellStart"/>
      <w:r w:rsidRPr="009C0B66">
        <w:rPr>
          <w:rFonts w:ascii="Arial" w:hAnsi="Arial" w:cs="Arial"/>
        </w:rPr>
        <w:t>sudah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meninggal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dunia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baik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sudah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berkeluarga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maupun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belum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menikah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kriteria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sedang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menderita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sakit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sudah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memasuki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usia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lanjut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tidak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mampu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untuk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datang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langsung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</w:t>
      </w:r>
      <w:proofErr w:type="spellEnd"/>
      <w:r w:rsidRPr="009C0B66">
        <w:rPr>
          <w:rFonts w:ascii="Arial" w:hAnsi="Arial" w:cs="Arial"/>
        </w:rPr>
        <w:t xml:space="preserve"> PT.TASPEN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), </w:t>
      </w:r>
      <w:proofErr w:type="spellStart"/>
      <w:r w:rsidRPr="009C0B66">
        <w:rPr>
          <w:rFonts w:ascii="Arial" w:hAnsi="Arial" w:cs="Arial"/>
        </w:rPr>
        <w:t>diberikan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perioritas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utama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oleh</w:t>
      </w:r>
      <w:proofErr w:type="spellEnd"/>
      <w:r w:rsidRPr="009C0B66">
        <w:rPr>
          <w:rFonts w:ascii="Arial" w:hAnsi="Arial" w:cs="Arial"/>
        </w:rPr>
        <w:t xml:space="preserve"> PT.TASPEN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mengunjungi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langsung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tersebut</w:t>
      </w:r>
      <w:proofErr w:type="spellEnd"/>
      <w:r w:rsidRPr="009C0B66">
        <w:rPr>
          <w:rFonts w:ascii="Arial" w:hAnsi="Arial" w:cs="Arial"/>
        </w:rPr>
        <w:t xml:space="preserve">. Akan </w:t>
      </w:r>
      <w:proofErr w:type="spellStart"/>
      <w:r w:rsidRPr="009C0B66">
        <w:rPr>
          <w:rFonts w:ascii="Arial" w:hAnsi="Arial" w:cs="Arial"/>
        </w:rPr>
        <w:t>tetapi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kondisi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ini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sejatinya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menghambat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pelaksanaan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pelayanan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dari</w:t>
      </w:r>
      <w:proofErr w:type="spellEnd"/>
      <w:r w:rsidRPr="009C0B66">
        <w:rPr>
          <w:rFonts w:ascii="Arial" w:hAnsi="Arial" w:cs="Arial"/>
        </w:rPr>
        <w:t xml:space="preserve"> PT. 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itu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sendiri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terutama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permasalahan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kurangnya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berkas-berkas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penting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diperlukan</w:t>
      </w:r>
      <w:proofErr w:type="spellEnd"/>
      <w:r w:rsidRPr="009C0B66">
        <w:rPr>
          <w:rFonts w:ascii="Arial" w:hAnsi="Arial" w:cs="Arial"/>
        </w:rPr>
        <w:t xml:space="preserve">. </w:t>
      </w:r>
      <w:proofErr w:type="spellStart"/>
      <w:r w:rsidRPr="009C0B66">
        <w:rPr>
          <w:rFonts w:ascii="Arial" w:hAnsi="Arial" w:cs="Arial"/>
        </w:rPr>
        <w:t>Seperti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tidak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memiliki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akta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nikah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Catatan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Sipil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akta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kelahiran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hilang</w:t>
      </w:r>
      <w:proofErr w:type="spellEnd"/>
      <w:r w:rsidRPr="009C0B66">
        <w:rPr>
          <w:rFonts w:ascii="Arial" w:hAnsi="Arial" w:cs="Arial"/>
        </w:rPr>
        <w:t>.</w:t>
      </w:r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>PT.TASPEN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juga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memiliki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beragam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prestasi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membanggakan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terkait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kinerjanya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telah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berhasil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membangun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kerja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sama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15 </w:t>
      </w:r>
      <w:proofErr w:type="spellStart"/>
      <w:r w:rsidRPr="009C0B66">
        <w:rPr>
          <w:rFonts w:ascii="Arial" w:hAnsi="Arial" w:cs="Arial"/>
        </w:rPr>
        <w:t>mitra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bayar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termasuk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instansi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lastRenderedPageBreak/>
        <w:t>peserta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Kepegawaian</w:t>
      </w:r>
      <w:proofErr w:type="spellEnd"/>
      <w:r w:rsidRPr="009C0B66">
        <w:rPr>
          <w:rFonts w:ascii="Arial" w:hAnsi="Arial" w:cs="Arial"/>
        </w:rPr>
        <w:t xml:space="preserve"> Daerah (BKD) </w:t>
      </w:r>
      <w:proofErr w:type="spellStart"/>
      <w:r w:rsidRPr="009C0B66">
        <w:rPr>
          <w:rFonts w:ascii="Arial" w:hAnsi="Arial" w:cs="Arial"/>
        </w:rPr>
        <w:t>sebagai</w:t>
      </w:r>
      <w:proofErr w:type="spellEnd"/>
      <w:r w:rsidRPr="009C0B66">
        <w:rPr>
          <w:rFonts w:ascii="Arial" w:hAnsi="Arial" w:cs="Arial"/>
        </w:rPr>
        <w:t xml:space="preserve"> front desk PT.TASPEN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di </w:t>
      </w:r>
      <w:proofErr w:type="spellStart"/>
      <w:r w:rsidRPr="009C0B66">
        <w:rPr>
          <w:rFonts w:ascii="Arial" w:hAnsi="Arial" w:cs="Arial"/>
        </w:rPr>
        <w:t>luar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daerah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memudahkan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pemberian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layanan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ketaspenan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serta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beberapa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penghargaan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bergengsi</w:t>
      </w:r>
      <w:proofErr w:type="spellEnd"/>
      <w:r w:rsidRPr="009C0B66">
        <w:rPr>
          <w:rFonts w:ascii="Arial" w:hAnsi="Arial" w:cs="Arial"/>
        </w:rPr>
        <w:t xml:space="preserve"> yang di </w:t>
      </w:r>
      <w:proofErr w:type="spellStart"/>
      <w:r w:rsidRPr="009C0B66">
        <w:rPr>
          <w:rFonts w:ascii="Arial" w:hAnsi="Arial" w:cs="Arial"/>
        </w:rPr>
        <w:t>peroleh</w:t>
      </w:r>
      <w:proofErr w:type="spellEnd"/>
      <w:r w:rsidRPr="009C0B66">
        <w:rPr>
          <w:rFonts w:ascii="Arial" w:hAnsi="Arial" w:cs="Arial"/>
        </w:rPr>
        <w:t xml:space="preserve"> PT.TASPEN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>).</w:t>
      </w:r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  <w:r w:rsidRPr="009C0B66">
        <w:rPr>
          <w:rFonts w:ascii="Arial" w:hAnsi="Arial" w:cs="Arial"/>
        </w:rPr>
        <w:t xml:space="preserve">Dari </w:t>
      </w:r>
      <w:proofErr w:type="spellStart"/>
      <w:r w:rsidRPr="009C0B66">
        <w:rPr>
          <w:rFonts w:ascii="Arial" w:hAnsi="Arial" w:cs="Arial"/>
        </w:rPr>
        <w:t>kondisi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diuraikan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diatas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tentunya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diperlukan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sebuah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manajemen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kuat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pola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pelayanan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manajemen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. Hal </w:t>
      </w:r>
      <w:proofErr w:type="spellStart"/>
      <w:r w:rsidRPr="009C0B66">
        <w:rPr>
          <w:rFonts w:ascii="Arial" w:hAnsi="Arial" w:cs="Arial"/>
        </w:rPr>
        <w:t>ini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tentunya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sangat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diperlukan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untuk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merekomendasi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kedepan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tentang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pemberian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pola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pensiun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kesejahteraan</w:t>
      </w:r>
      <w:proofErr w:type="spellEnd"/>
      <w:r w:rsidRPr="009C0B66">
        <w:rPr>
          <w:rFonts w:ascii="Arial" w:hAnsi="Arial" w:cs="Arial"/>
        </w:rPr>
        <w:t>.</w:t>
      </w:r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melaksanakan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kerjanya</w:t>
      </w:r>
      <w:proofErr w:type="spellEnd"/>
      <w:r w:rsidRPr="009C0B66">
        <w:rPr>
          <w:rFonts w:ascii="Arial" w:hAnsi="Arial" w:cs="Arial"/>
        </w:rPr>
        <w:t xml:space="preserve"> PT. 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</w:t>
      </w:r>
      <w:proofErr w:type="spellStart"/>
      <w:r w:rsidRPr="009C0B66">
        <w:rPr>
          <w:rFonts w:ascii="Arial" w:hAnsi="Arial" w:cs="Arial"/>
        </w:rPr>
        <w:t>mempunyai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Prinsip</w:t>
      </w:r>
      <w:proofErr w:type="spellEnd"/>
      <w:r w:rsidRPr="009C0B66">
        <w:rPr>
          <w:rFonts w:ascii="Arial" w:hAnsi="Arial" w:cs="Arial"/>
        </w:rPr>
        <w:t xml:space="preserve"> 5T, </w:t>
      </w:r>
      <w:proofErr w:type="spellStart"/>
      <w:r w:rsidRPr="009C0B66">
        <w:rPr>
          <w:rFonts w:ascii="Arial" w:hAnsi="Arial" w:cs="Arial"/>
        </w:rPr>
        <w:t>Tepat</w:t>
      </w:r>
      <w:proofErr w:type="spellEnd"/>
      <w:r w:rsidRPr="009C0B66">
        <w:rPr>
          <w:rFonts w:ascii="Arial" w:hAnsi="Arial" w:cs="Arial"/>
        </w:rPr>
        <w:t xml:space="preserve"> Orang, </w:t>
      </w:r>
      <w:proofErr w:type="spellStart"/>
      <w:r w:rsidRPr="009C0B66">
        <w:rPr>
          <w:rFonts w:ascii="Arial" w:hAnsi="Arial" w:cs="Arial"/>
        </w:rPr>
        <w:t>Tepat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Waktu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Tepat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Jumlah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Tepat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Tempat</w:t>
      </w:r>
      <w:proofErr w:type="spellEnd"/>
      <w:r w:rsidRPr="009C0B66">
        <w:rPr>
          <w:rFonts w:ascii="Arial" w:hAnsi="Arial" w:cs="Arial"/>
        </w:rPr>
        <w:t xml:space="preserve"> ,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Tepat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Administrasi</w:t>
      </w:r>
      <w:proofErr w:type="spellEnd"/>
      <w:r w:rsidRPr="009C0B66">
        <w:rPr>
          <w:rFonts w:ascii="Arial" w:hAnsi="Arial" w:cs="Arial"/>
        </w:rPr>
        <w:t>.</w:t>
      </w:r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  <w:b/>
          <w:lang w:val="id-ID"/>
        </w:rPr>
      </w:pPr>
      <w:proofErr w:type="spellStart"/>
      <w:r w:rsidRPr="009C0B66">
        <w:rPr>
          <w:rFonts w:ascii="Arial" w:hAnsi="Arial" w:cs="Arial"/>
        </w:rPr>
        <w:t>Berdasarkan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uraian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diatas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maka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penulis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proofErr w:type="gramStart"/>
      <w:r w:rsidRPr="009C0B66">
        <w:rPr>
          <w:rFonts w:ascii="Arial" w:hAnsi="Arial" w:cs="Arial"/>
        </w:rPr>
        <w:t>akan</w:t>
      </w:r>
      <w:proofErr w:type="spellEnd"/>
      <w:proofErr w:type="gram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mencoba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memaparkan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bahasan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dengan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judul</w:t>
      </w:r>
      <w:proofErr w:type="spellEnd"/>
      <w:r w:rsidRPr="009C0B66">
        <w:rPr>
          <w:rFonts w:ascii="Arial" w:hAnsi="Arial" w:cs="Arial"/>
        </w:rPr>
        <w:t xml:space="preserve"> </w:t>
      </w:r>
      <w:r w:rsidR="003F015F">
        <w:rPr>
          <w:rFonts w:ascii="Arial" w:hAnsi="Arial" w:cs="Arial"/>
          <w:b/>
        </w:rPr>
        <w:t xml:space="preserve">“PROSEDUR PELAKSANAAN </w:t>
      </w:r>
      <w:r w:rsidRPr="009C0B66">
        <w:rPr>
          <w:rFonts w:ascii="Arial" w:hAnsi="Arial" w:cs="Arial"/>
          <w:b/>
        </w:rPr>
        <w:t>PEMBAYARAN PROGRAM TABUNGAN HARI TUA (THT) KEPADA PESERTA PT.TASPEN (PERSERO) KANTOR CABANG BOGOR”</w:t>
      </w:r>
    </w:p>
    <w:p w:rsidR="00972B62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7C2B97" w:rsidRPr="007C2B97" w:rsidRDefault="007C2B97" w:rsidP="00972B62">
      <w:pPr>
        <w:pStyle w:val="ListParagraph"/>
        <w:ind w:left="792" w:firstLine="648"/>
        <w:jc w:val="both"/>
        <w:rPr>
          <w:rFonts w:ascii="Arial" w:hAnsi="Arial" w:cs="Arial"/>
        </w:rPr>
      </w:pPr>
    </w:p>
    <w:p w:rsidR="00972B62" w:rsidRPr="009C0B66" w:rsidRDefault="00972B62" w:rsidP="00132C67">
      <w:pPr>
        <w:pStyle w:val="ListParagraph"/>
        <w:numPr>
          <w:ilvl w:val="1"/>
          <w:numId w:val="2"/>
        </w:numPr>
        <w:ind w:firstLine="18"/>
        <w:jc w:val="both"/>
        <w:rPr>
          <w:rFonts w:ascii="Arial" w:hAnsi="Arial" w:cs="Arial"/>
          <w:b/>
        </w:rPr>
      </w:pPr>
      <w:proofErr w:type="spellStart"/>
      <w:r w:rsidRPr="009C0B66">
        <w:rPr>
          <w:rFonts w:ascii="Arial" w:hAnsi="Arial" w:cs="Arial"/>
          <w:b/>
        </w:rPr>
        <w:lastRenderedPageBreak/>
        <w:t>Identifikasi</w:t>
      </w:r>
      <w:proofErr w:type="spellEnd"/>
      <w:r w:rsidRPr="009C0B66">
        <w:rPr>
          <w:rFonts w:ascii="Arial" w:hAnsi="Arial" w:cs="Arial"/>
          <w:b/>
        </w:rPr>
        <w:t xml:space="preserve"> </w:t>
      </w:r>
      <w:proofErr w:type="spellStart"/>
      <w:r w:rsidRPr="009C0B66">
        <w:rPr>
          <w:rFonts w:ascii="Arial" w:hAnsi="Arial" w:cs="Arial"/>
          <w:b/>
        </w:rPr>
        <w:t>Masalah</w:t>
      </w:r>
      <w:proofErr w:type="spellEnd"/>
    </w:p>
    <w:p w:rsidR="00972B62" w:rsidRPr="009C0B66" w:rsidRDefault="00972B62" w:rsidP="00132C67">
      <w:pPr>
        <w:pStyle w:val="ListParagraph"/>
        <w:ind w:left="810" w:firstLine="648"/>
        <w:jc w:val="both"/>
        <w:rPr>
          <w:rFonts w:ascii="Arial" w:hAnsi="Arial" w:cs="Arial"/>
          <w:lang w:val="id-ID"/>
        </w:rPr>
      </w:pPr>
      <w:proofErr w:type="spellStart"/>
      <w:r w:rsidRPr="009C0B66">
        <w:rPr>
          <w:rFonts w:ascii="Arial" w:hAnsi="Arial" w:cs="Arial"/>
        </w:rPr>
        <w:t>Berdasarkan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latar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belakang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masalah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diatas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maka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penulis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ingin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mengidentifikasikan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masalah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sebagai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proofErr w:type="gramStart"/>
      <w:r w:rsidRPr="009C0B66">
        <w:rPr>
          <w:rFonts w:ascii="Arial" w:hAnsi="Arial" w:cs="Arial"/>
        </w:rPr>
        <w:t>berikut</w:t>
      </w:r>
      <w:proofErr w:type="spellEnd"/>
      <w:r w:rsidRPr="009C0B66">
        <w:rPr>
          <w:rFonts w:ascii="Arial" w:hAnsi="Arial" w:cs="Arial"/>
        </w:rPr>
        <w:t xml:space="preserve"> :</w:t>
      </w:r>
      <w:proofErr w:type="gramEnd"/>
    </w:p>
    <w:p w:rsidR="00972B62" w:rsidRPr="009C0B66" w:rsidRDefault="00972B62" w:rsidP="002823C3">
      <w:pPr>
        <w:pStyle w:val="ListParagraph"/>
        <w:numPr>
          <w:ilvl w:val="0"/>
          <w:numId w:val="3"/>
        </w:numPr>
        <w:ind w:left="1260" w:hanging="45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Bagaimana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prosedur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pembayaran</w:t>
      </w:r>
      <w:proofErr w:type="spellEnd"/>
      <w:r w:rsidRPr="009C0B66">
        <w:rPr>
          <w:rFonts w:ascii="Arial" w:hAnsi="Arial" w:cs="Arial"/>
        </w:rPr>
        <w:t xml:space="preserve"> program Tabungan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 (THT)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PT. TASPE</w:t>
      </w:r>
      <w:r w:rsidR="00D40D0A">
        <w:rPr>
          <w:rFonts w:ascii="Arial" w:hAnsi="Arial" w:cs="Arial"/>
        </w:rPr>
        <w:t>N (</w:t>
      </w:r>
      <w:proofErr w:type="spellStart"/>
      <w:r w:rsidR="00D40D0A">
        <w:rPr>
          <w:rFonts w:ascii="Arial" w:hAnsi="Arial" w:cs="Arial"/>
        </w:rPr>
        <w:t>Persero</w:t>
      </w:r>
      <w:proofErr w:type="spellEnd"/>
      <w:r w:rsidR="00D40D0A">
        <w:rPr>
          <w:rFonts w:ascii="Arial" w:hAnsi="Arial" w:cs="Arial"/>
        </w:rPr>
        <w:t xml:space="preserve">) Kantor </w:t>
      </w:r>
      <w:proofErr w:type="spellStart"/>
      <w:r w:rsidR="00D40D0A">
        <w:rPr>
          <w:rFonts w:ascii="Arial" w:hAnsi="Arial" w:cs="Arial"/>
        </w:rPr>
        <w:t>Cabang</w:t>
      </w:r>
      <w:proofErr w:type="spellEnd"/>
      <w:r w:rsidR="00D40D0A">
        <w:rPr>
          <w:rFonts w:ascii="Arial" w:hAnsi="Arial" w:cs="Arial"/>
        </w:rPr>
        <w:t xml:space="preserve"> Bogor</w:t>
      </w:r>
      <w:bookmarkStart w:id="0" w:name="_GoBack"/>
      <w:bookmarkEnd w:id="0"/>
      <w:r w:rsidRPr="009C0B66">
        <w:rPr>
          <w:rFonts w:ascii="Arial" w:hAnsi="Arial" w:cs="Arial"/>
        </w:rPr>
        <w:t>?</w:t>
      </w:r>
    </w:p>
    <w:p w:rsidR="00972B62" w:rsidRPr="009C0B66" w:rsidRDefault="00972B62" w:rsidP="002823C3">
      <w:pPr>
        <w:pStyle w:val="ListParagraph"/>
        <w:numPr>
          <w:ilvl w:val="0"/>
          <w:numId w:val="3"/>
        </w:numPr>
        <w:ind w:left="1260" w:hanging="45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Persyaratan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apa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saja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diperlukan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pembayaran</w:t>
      </w:r>
      <w:proofErr w:type="spellEnd"/>
      <w:r w:rsidRPr="009C0B66">
        <w:rPr>
          <w:rFonts w:ascii="Arial" w:hAnsi="Arial" w:cs="Arial"/>
        </w:rPr>
        <w:t xml:space="preserve"> Tabungan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 (THT) di PT.TASPEN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Kantor </w:t>
      </w:r>
      <w:proofErr w:type="spellStart"/>
      <w:r w:rsidRPr="009C0B66">
        <w:rPr>
          <w:rFonts w:ascii="Arial" w:hAnsi="Arial" w:cs="Arial"/>
        </w:rPr>
        <w:t>Cabang</w:t>
      </w:r>
      <w:proofErr w:type="spellEnd"/>
      <w:r w:rsidRPr="009C0B66">
        <w:rPr>
          <w:rFonts w:ascii="Arial" w:hAnsi="Arial" w:cs="Arial"/>
        </w:rPr>
        <w:t xml:space="preserve"> </w:t>
      </w:r>
      <w:proofErr w:type="gramStart"/>
      <w:r w:rsidRPr="009C0B66">
        <w:rPr>
          <w:rFonts w:ascii="Arial" w:hAnsi="Arial" w:cs="Arial"/>
        </w:rPr>
        <w:t>Bogor ?</w:t>
      </w:r>
      <w:proofErr w:type="gramEnd"/>
    </w:p>
    <w:p w:rsidR="001C3BD4" w:rsidRPr="009C0B66" w:rsidRDefault="001C3BD4" w:rsidP="002823C3">
      <w:pPr>
        <w:pStyle w:val="ListParagraph"/>
        <w:ind w:left="1260"/>
        <w:jc w:val="both"/>
        <w:rPr>
          <w:rFonts w:ascii="Arial" w:hAnsi="Arial" w:cs="Arial"/>
        </w:rPr>
      </w:pPr>
    </w:p>
    <w:p w:rsidR="00972B62" w:rsidRPr="009C0B66" w:rsidRDefault="00972B62" w:rsidP="00132C67">
      <w:pPr>
        <w:pStyle w:val="ListParagraph"/>
        <w:numPr>
          <w:ilvl w:val="1"/>
          <w:numId w:val="4"/>
        </w:numPr>
        <w:ind w:left="810" w:firstLine="18"/>
        <w:jc w:val="both"/>
        <w:rPr>
          <w:rFonts w:ascii="Arial" w:hAnsi="Arial" w:cs="Arial"/>
          <w:b/>
        </w:rPr>
      </w:pPr>
      <w:proofErr w:type="spellStart"/>
      <w:r w:rsidRPr="009C0B66">
        <w:rPr>
          <w:rFonts w:ascii="Arial" w:hAnsi="Arial" w:cs="Arial"/>
          <w:b/>
        </w:rPr>
        <w:t>Maksud</w:t>
      </w:r>
      <w:proofErr w:type="spellEnd"/>
      <w:r w:rsidRPr="009C0B66">
        <w:rPr>
          <w:rFonts w:ascii="Arial" w:hAnsi="Arial" w:cs="Arial"/>
          <w:b/>
        </w:rPr>
        <w:t xml:space="preserve"> </w:t>
      </w:r>
      <w:proofErr w:type="spellStart"/>
      <w:r w:rsidRPr="009C0B66">
        <w:rPr>
          <w:rFonts w:ascii="Arial" w:hAnsi="Arial" w:cs="Arial"/>
          <w:b/>
        </w:rPr>
        <w:t>dan</w:t>
      </w:r>
      <w:proofErr w:type="spellEnd"/>
      <w:r w:rsidRPr="009C0B66">
        <w:rPr>
          <w:rFonts w:ascii="Arial" w:hAnsi="Arial" w:cs="Arial"/>
          <w:b/>
        </w:rPr>
        <w:t xml:space="preserve"> </w:t>
      </w:r>
      <w:proofErr w:type="spellStart"/>
      <w:r w:rsidRPr="009C0B66">
        <w:rPr>
          <w:rFonts w:ascii="Arial" w:hAnsi="Arial" w:cs="Arial"/>
          <w:b/>
        </w:rPr>
        <w:t>Tujuan</w:t>
      </w:r>
      <w:proofErr w:type="spellEnd"/>
    </w:p>
    <w:p w:rsidR="00972B62" w:rsidRPr="009C0B66" w:rsidRDefault="00972B62" w:rsidP="00972B62">
      <w:pPr>
        <w:pStyle w:val="ListParagraph"/>
        <w:ind w:left="792" w:firstLine="648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Berdasarkan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identifikasi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masalah</w:t>
      </w:r>
      <w:proofErr w:type="spellEnd"/>
      <w:r w:rsidRPr="009C0B66">
        <w:rPr>
          <w:rFonts w:ascii="Arial" w:hAnsi="Arial" w:cs="Arial"/>
        </w:rPr>
        <w:t xml:space="preserve"> di </w:t>
      </w:r>
      <w:proofErr w:type="spellStart"/>
      <w:r w:rsidRPr="009C0B66">
        <w:rPr>
          <w:rFonts w:ascii="Arial" w:hAnsi="Arial" w:cs="Arial"/>
        </w:rPr>
        <w:t>atas</w:t>
      </w:r>
      <w:proofErr w:type="spellEnd"/>
      <w:r w:rsidRPr="009C0B66">
        <w:rPr>
          <w:rFonts w:ascii="Arial" w:hAnsi="Arial" w:cs="Arial"/>
        </w:rPr>
        <w:t xml:space="preserve">, </w:t>
      </w:r>
      <w:proofErr w:type="spellStart"/>
      <w:r w:rsidRPr="009C0B66">
        <w:rPr>
          <w:rFonts w:ascii="Arial" w:hAnsi="Arial" w:cs="Arial"/>
        </w:rPr>
        <w:t>maka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maksud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tujuan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penulisan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adalah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sebagai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proofErr w:type="gramStart"/>
      <w:r w:rsidRPr="009C0B66">
        <w:rPr>
          <w:rFonts w:ascii="Arial" w:hAnsi="Arial" w:cs="Arial"/>
        </w:rPr>
        <w:t>berikut</w:t>
      </w:r>
      <w:proofErr w:type="spellEnd"/>
      <w:r w:rsidRPr="009C0B66">
        <w:rPr>
          <w:rFonts w:ascii="Arial" w:hAnsi="Arial" w:cs="Arial"/>
        </w:rPr>
        <w:t xml:space="preserve"> :</w:t>
      </w:r>
      <w:proofErr w:type="gramEnd"/>
    </w:p>
    <w:p w:rsidR="00972B62" w:rsidRPr="009C0B66" w:rsidRDefault="00972B62" w:rsidP="002823C3">
      <w:pPr>
        <w:pStyle w:val="ListParagraph"/>
        <w:numPr>
          <w:ilvl w:val="0"/>
          <w:numId w:val="1"/>
        </w:numPr>
        <w:ind w:left="1260" w:hanging="45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Untuk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mengetahui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prosedur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pembayaran</w:t>
      </w:r>
      <w:proofErr w:type="spellEnd"/>
      <w:r w:rsidRPr="009C0B66">
        <w:rPr>
          <w:rFonts w:ascii="Arial" w:hAnsi="Arial" w:cs="Arial"/>
        </w:rPr>
        <w:t xml:space="preserve"> program Tabungan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 (THT) </w:t>
      </w:r>
      <w:proofErr w:type="spellStart"/>
      <w:r w:rsidRPr="009C0B66">
        <w:rPr>
          <w:rFonts w:ascii="Arial" w:hAnsi="Arial" w:cs="Arial"/>
        </w:rPr>
        <w:t>kepada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peserta</w:t>
      </w:r>
      <w:proofErr w:type="spellEnd"/>
      <w:r w:rsidRPr="009C0B66">
        <w:rPr>
          <w:rFonts w:ascii="Arial" w:hAnsi="Arial" w:cs="Arial"/>
        </w:rPr>
        <w:t xml:space="preserve"> PT. 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Kantor </w:t>
      </w:r>
      <w:proofErr w:type="spellStart"/>
      <w:r w:rsidRPr="009C0B66">
        <w:rPr>
          <w:rFonts w:ascii="Arial" w:hAnsi="Arial" w:cs="Arial"/>
        </w:rPr>
        <w:t>Cabang</w:t>
      </w:r>
      <w:proofErr w:type="spellEnd"/>
      <w:r w:rsidRPr="009C0B66">
        <w:rPr>
          <w:rFonts w:ascii="Arial" w:hAnsi="Arial" w:cs="Arial"/>
        </w:rPr>
        <w:t xml:space="preserve"> Bogor.</w:t>
      </w:r>
    </w:p>
    <w:p w:rsidR="00972B62" w:rsidRPr="009C0B66" w:rsidRDefault="00972B62" w:rsidP="002823C3">
      <w:pPr>
        <w:pStyle w:val="ListParagraph"/>
        <w:numPr>
          <w:ilvl w:val="0"/>
          <w:numId w:val="1"/>
        </w:numPr>
        <w:ind w:left="1260" w:hanging="450"/>
        <w:jc w:val="both"/>
        <w:rPr>
          <w:rFonts w:ascii="Arial" w:hAnsi="Arial" w:cs="Arial"/>
        </w:rPr>
      </w:pPr>
      <w:proofErr w:type="spellStart"/>
      <w:r w:rsidRPr="009C0B66">
        <w:rPr>
          <w:rFonts w:ascii="Arial" w:hAnsi="Arial" w:cs="Arial"/>
        </w:rPr>
        <w:t>Untuk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mengetahui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dokumen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proofErr w:type="gramStart"/>
      <w:r w:rsidRPr="009C0B66">
        <w:rPr>
          <w:rFonts w:ascii="Arial" w:hAnsi="Arial" w:cs="Arial"/>
        </w:rPr>
        <w:t>apa</w:t>
      </w:r>
      <w:proofErr w:type="spellEnd"/>
      <w:proofErr w:type="gram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saja</w:t>
      </w:r>
      <w:proofErr w:type="spellEnd"/>
      <w:r w:rsidRPr="009C0B66">
        <w:rPr>
          <w:rFonts w:ascii="Arial" w:hAnsi="Arial" w:cs="Arial"/>
        </w:rPr>
        <w:t xml:space="preserve"> yang </w:t>
      </w:r>
      <w:proofErr w:type="spellStart"/>
      <w:r w:rsidRPr="009C0B66">
        <w:rPr>
          <w:rFonts w:ascii="Arial" w:hAnsi="Arial" w:cs="Arial"/>
        </w:rPr>
        <w:t>diperlukan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dalam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pembayaran</w:t>
      </w:r>
      <w:proofErr w:type="spellEnd"/>
      <w:r w:rsidRPr="009C0B66">
        <w:rPr>
          <w:rFonts w:ascii="Arial" w:hAnsi="Arial" w:cs="Arial"/>
        </w:rPr>
        <w:t xml:space="preserve"> Tabungan </w:t>
      </w:r>
      <w:proofErr w:type="spellStart"/>
      <w:r w:rsidRPr="009C0B66">
        <w:rPr>
          <w:rFonts w:ascii="Arial" w:hAnsi="Arial" w:cs="Arial"/>
        </w:rPr>
        <w:t>Hari</w:t>
      </w:r>
      <w:proofErr w:type="spellEnd"/>
      <w:r w:rsidRPr="009C0B66">
        <w:rPr>
          <w:rFonts w:ascii="Arial" w:hAnsi="Arial" w:cs="Arial"/>
        </w:rPr>
        <w:t xml:space="preserve"> </w:t>
      </w:r>
      <w:proofErr w:type="spellStart"/>
      <w:r w:rsidRPr="009C0B66">
        <w:rPr>
          <w:rFonts w:ascii="Arial" w:hAnsi="Arial" w:cs="Arial"/>
        </w:rPr>
        <w:t>Tua</w:t>
      </w:r>
      <w:proofErr w:type="spellEnd"/>
      <w:r w:rsidRPr="009C0B66">
        <w:rPr>
          <w:rFonts w:ascii="Arial" w:hAnsi="Arial" w:cs="Arial"/>
        </w:rPr>
        <w:t xml:space="preserve"> (THT) di PT.TASPEN (</w:t>
      </w:r>
      <w:proofErr w:type="spellStart"/>
      <w:r w:rsidRPr="009C0B66">
        <w:rPr>
          <w:rFonts w:ascii="Arial" w:hAnsi="Arial" w:cs="Arial"/>
        </w:rPr>
        <w:t>Persero</w:t>
      </w:r>
      <w:proofErr w:type="spellEnd"/>
      <w:r w:rsidRPr="009C0B66">
        <w:rPr>
          <w:rFonts w:ascii="Arial" w:hAnsi="Arial" w:cs="Arial"/>
        </w:rPr>
        <w:t xml:space="preserve">) Kantor </w:t>
      </w:r>
      <w:proofErr w:type="spellStart"/>
      <w:r w:rsidRPr="009C0B66">
        <w:rPr>
          <w:rFonts w:ascii="Arial" w:hAnsi="Arial" w:cs="Arial"/>
        </w:rPr>
        <w:t>Cabang</w:t>
      </w:r>
      <w:proofErr w:type="spellEnd"/>
      <w:r w:rsidRPr="009C0B66">
        <w:rPr>
          <w:rFonts w:ascii="Arial" w:hAnsi="Arial" w:cs="Arial"/>
        </w:rPr>
        <w:t xml:space="preserve"> Bogor.</w:t>
      </w:r>
    </w:p>
    <w:p w:rsidR="00972B62" w:rsidRPr="009C0B66" w:rsidRDefault="00972B62" w:rsidP="002823C3">
      <w:pPr>
        <w:ind w:left="1260" w:hanging="450"/>
        <w:jc w:val="both"/>
        <w:rPr>
          <w:rFonts w:ascii="Arial" w:hAnsi="Arial" w:cs="Arial"/>
        </w:rPr>
      </w:pPr>
    </w:p>
    <w:p w:rsidR="002823C3" w:rsidRPr="002823C3" w:rsidRDefault="001C3BD4" w:rsidP="002823C3">
      <w:pPr>
        <w:pStyle w:val="ListParagraph"/>
        <w:numPr>
          <w:ilvl w:val="1"/>
          <w:numId w:val="7"/>
        </w:numPr>
        <w:ind w:firstLine="18"/>
        <w:rPr>
          <w:rFonts w:ascii="Arial" w:hAnsi="Arial" w:cs="Arial"/>
          <w:b/>
        </w:rPr>
      </w:pPr>
      <w:proofErr w:type="spellStart"/>
      <w:r w:rsidRPr="00132C67">
        <w:rPr>
          <w:rFonts w:ascii="Arial" w:hAnsi="Arial" w:cs="Arial"/>
          <w:b/>
        </w:rPr>
        <w:t>Waktu</w:t>
      </w:r>
      <w:proofErr w:type="spellEnd"/>
      <w:r w:rsidRPr="00132C67">
        <w:rPr>
          <w:rFonts w:ascii="Arial" w:hAnsi="Arial" w:cs="Arial"/>
          <w:b/>
        </w:rPr>
        <w:t xml:space="preserve"> </w:t>
      </w:r>
      <w:proofErr w:type="spellStart"/>
      <w:r w:rsidRPr="00132C67">
        <w:rPr>
          <w:rFonts w:ascii="Arial" w:hAnsi="Arial" w:cs="Arial"/>
          <w:b/>
        </w:rPr>
        <w:t>dan</w:t>
      </w:r>
      <w:proofErr w:type="spellEnd"/>
      <w:r w:rsidRPr="00132C67">
        <w:rPr>
          <w:rFonts w:ascii="Arial" w:hAnsi="Arial" w:cs="Arial"/>
          <w:b/>
        </w:rPr>
        <w:t xml:space="preserve"> </w:t>
      </w:r>
      <w:proofErr w:type="spellStart"/>
      <w:r w:rsidRPr="00132C67">
        <w:rPr>
          <w:rFonts w:ascii="Arial" w:hAnsi="Arial" w:cs="Arial"/>
          <w:b/>
        </w:rPr>
        <w:t>Tempat</w:t>
      </w:r>
      <w:proofErr w:type="spellEnd"/>
      <w:r w:rsidRPr="00132C67">
        <w:rPr>
          <w:rFonts w:ascii="Arial" w:hAnsi="Arial" w:cs="Arial"/>
          <w:b/>
        </w:rPr>
        <w:t xml:space="preserve"> </w:t>
      </w:r>
      <w:proofErr w:type="spellStart"/>
      <w:r w:rsidRPr="00132C67">
        <w:rPr>
          <w:rFonts w:ascii="Arial" w:hAnsi="Arial" w:cs="Arial"/>
          <w:b/>
        </w:rPr>
        <w:t>Praktek</w:t>
      </w:r>
      <w:proofErr w:type="spellEnd"/>
      <w:r w:rsidRPr="00132C67">
        <w:rPr>
          <w:rFonts w:ascii="Arial" w:hAnsi="Arial" w:cs="Arial"/>
          <w:b/>
        </w:rPr>
        <w:t xml:space="preserve"> </w:t>
      </w:r>
      <w:proofErr w:type="spellStart"/>
      <w:r w:rsidRPr="00132C67">
        <w:rPr>
          <w:rFonts w:ascii="Arial" w:hAnsi="Arial" w:cs="Arial"/>
          <w:b/>
        </w:rPr>
        <w:t>Kerja</w:t>
      </w:r>
      <w:proofErr w:type="spellEnd"/>
      <w:r w:rsidRPr="00132C67">
        <w:rPr>
          <w:rFonts w:ascii="Arial" w:hAnsi="Arial" w:cs="Arial"/>
          <w:b/>
        </w:rPr>
        <w:t xml:space="preserve"> </w:t>
      </w:r>
    </w:p>
    <w:p w:rsidR="001C3BD4" w:rsidRDefault="001C3BD4" w:rsidP="001C3BD4">
      <w:pPr>
        <w:ind w:left="8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07.45 –</w:t>
      </w:r>
      <w:r w:rsidR="00F86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30 WIB.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PT. </w:t>
      </w:r>
      <w:proofErr w:type="spellStart"/>
      <w:r>
        <w:rPr>
          <w:rFonts w:ascii="Arial" w:hAnsi="Arial" w:cs="Arial"/>
        </w:rPr>
        <w:t>Taspen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Bogor yang </w:t>
      </w:r>
      <w:proofErr w:type="spellStart"/>
      <w:r>
        <w:rPr>
          <w:rFonts w:ascii="Arial" w:hAnsi="Arial" w:cs="Arial"/>
        </w:rPr>
        <w:t>beralamat</w:t>
      </w:r>
      <w:proofErr w:type="spellEnd"/>
      <w:r>
        <w:rPr>
          <w:rFonts w:ascii="Arial" w:hAnsi="Arial" w:cs="Arial"/>
        </w:rPr>
        <w:t xml:space="preserve"> di Jl. Raya </w:t>
      </w:r>
      <w:proofErr w:type="spellStart"/>
      <w:proofErr w:type="gramStart"/>
      <w:r>
        <w:rPr>
          <w:rFonts w:ascii="Arial" w:hAnsi="Arial" w:cs="Arial"/>
        </w:rPr>
        <w:t>Pajajaran</w:t>
      </w:r>
      <w:proofErr w:type="spellEnd"/>
      <w:r>
        <w:rPr>
          <w:rFonts w:ascii="Arial" w:hAnsi="Arial" w:cs="Arial"/>
        </w:rPr>
        <w:t xml:space="preserve"> </w:t>
      </w:r>
      <w:r w:rsidR="00F866CE">
        <w:rPr>
          <w:rFonts w:ascii="Arial" w:hAnsi="Arial" w:cs="Arial"/>
        </w:rPr>
        <w:t>,</w:t>
      </w:r>
      <w:proofErr w:type="gramEnd"/>
      <w:r w:rsidR="00F866CE">
        <w:rPr>
          <w:rFonts w:ascii="Arial" w:hAnsi="Arial" w:cs="Arial"/>
        </w:rPr>
        <w:t xml:space="preserve"> No. 17 A Bogor.</w:t>
      </w:r>
    </w:p>
    <w:p w:rsidR="00F866CE" w:rsidRPr="001C3BD4" w:rsidRDefault="00F866CE" w:rsidP="001C3BD4">
      <w:pPr>
        <w:ind w:left="81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015F">
        <w:rPr>
          <w:rFonts w:ascii="Arial" w:hAnsi="Arial" w:cs="Arial"/>
        </w:rPr>
        <w:t>kerja</w:t>
      </w:r>
      <w:proofErr w:type="spellEnd"/>
      <w:r w:rsidR="003F015F">
        <w:rPr>
          <w:rFonts w:ascii="Arial" w:hAnsi="Arial" w:cs="Arial"/>
        </w:rPr>
        <w:t xml:space="preserve"> </w:t>
      </w:r>
      <w:proofErr w:type="spellStart"/>
      <w:r w:rsidR="003F015F">
        <w:rPr>
          <w:rFonts w:ascii="Arial" w:hAnsi="Arial" w:cs="Arial"/>
        </w:rPr>
        <w:t>dilakukan</w:t>
      </w:r>
      <w:proofErr w:type="spellEnd"/>
      <w:r w:rsidR="003F015F">
        <w:rPr>
          <w:rFonts w:ascii="Arial" w:hAnsi="Arial" w:cs="Arial"/>
        </w:rPr>
        <w:t xml:space="preserve"> </w:t>
      </w:r>
      <w:proofErr w:type="spellStart"/>
      <w:r w:rsidR="003F015F">
        <w:rPr>
          <w:rFonts w:ascii="Arial" w:hAnsi="Arial" w:cs="Arial"/>
        </w:rPr>
        <w:t>mulai</w:t>
      </w:r>
      <w:proofErr w:type="spellEnd"/>
      <w:r w:rsidR="003F015F">
        <w:rPr>
          <w:rFonts w:ascii="Arial" w:hAnsi="Arial" w:cs="Arial"/>
        </w:rPr>
        <w:t xml:space="preserve"> </w:t>
      </w:r>
      <w:proofErr w:type="spellStart"/>
      <w:r w:rsidR="003F015F">
        <w:rPr>
          <w:rFonts w:ascii="Arial" w:hAnsi="Arial" w:cs="Arial"/>
        </w:rPr>
        <w:t>tanggal</w:t>
      </w:r>
      <w:proofErr w:type="spellEnd"/>
      <w:r w:rsidR="003F015F">
        <w:rPr>
          <w:rFonts w:ascii="Arial" w:hAnsi="Arial" w:cs="Arial"/>
        </w:rPr>
        <w:t xml:space="preserve"> 1 </w:t>
      </w:r>
      <w:proofErr w:type="spellStart"/>
      <w:r w:rsidR="003F015F">
        <w:rPr>
          <w:rFonts w:ascii="Arial" w:hAnsi="Arial" w:cs="Arial"/>
        </w:rPr>
        <w:t>Maret</w:t>
      </w:r>
      <w:proofErr w:type="spellEnd"/>
      <w:r w:rsidR="003F015F">
        <w:rPr>
          <w:rFonts w:ascii="Arial" w:hAnsi="Arial" w:cs="Arial"/>
        </w:rPr>
        <w:t xml:space="preserve"> 2019 </w:t>
      </w:r>
      <w:proofErr w:type="spellStart"/>
      <w:r w:rsidR="003F015F">
        <w:rPr>
          <w:rFonts w:ascii="Arial" w:hAnsi="Arial" w:cs="Arial"/>
        </w:rPr>
        <w:t>sampai</w:t>
      </w:r>
      <w:proofErr w:type="spellEnd"/>
      <w:r w:rsidR="003F015F">
        <w:rPr>
          <w:rFonts w:ascii="Arial" w:hAnsi="Arial" w:cs="Arial"/>
        </w:rPr>
        <w:t xml:space="preserve"> </w:t>
      </w:r>
      <w:proofErr w:type="spellStart"/>
      <w:r w:rsidR="003F015F">
        <w:rPr>
          <w:rFonts w:ascii="Arial" w:hAnsi="Arial" w:cs="Arial"/>
        </w:rPr>
        <w:t>dengan</w:t>
      </w:r>
      <w:proofErr w:type="spellEnd"/>
      <w:r w:rsidR="003F015F">
        <w:rPr>
          <w:rFonts w:ascii="Arial" w:hAnsi="Arial" w:cs="Arial"/>
        </w:rPr>
        <w:t xml:space="preserve"> 30 April 2019</w:t>
      </w:r>
      <w:r>
        <w:rPr>
          <w:rFonts w:ascii="Arial" w:hAnsi="Arial" w:cs="Arial"/>
        </w:rPr>
        <w:t>.</w:t>
      </w:r>
      <w:proofErr w:type="gramEnd"/>
    </w:p>
    <w:p w:rsidR="001C3BD4" w:rsidRPr="001C3BD4" w:rsidRDefault="001C3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1C3BD4" w:rsidRPr="001C3BD4" w:rsidSect="002823C3">
      <w:headerReference w:type="default" r:id="rId8"/>
      <w:footerReference w:type="first" r:id="rId9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60" w:rsidRDefault="00296660">
      <w:pPr>
        <w:spacing w:line="240" w:lineRule="auto"/>
      </w:pPr>
      <w:r>
        <w:separator/>
      </w:r>
    </w:p>
  </w:endnote>
  <w:endnote w:type="continuationSeparator" w:id="0">
    <w:p w:rsidR="00296660" w:rsidRDefault="00296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5F9" w:rsidRDefault="00132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5F9" w:rsidRDefault="00D40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60" w:rsidRDefault="00296660">
      <w:pPr>
        <w:spacing w:line="240" w:lineRule="auto"/>
      </w:pPr>
      <w:r>
        <w:separator/>
      </w:r>
    </w:p>
  </w:footnote>
  <w:footnote w:type="continuationSeparator" w:id="0">
    <w:p w:rsidR="00296660" w:rsidRDefault="00296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75F9" w:rsidRDefault="00132C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D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75F9" w:rsidRDefault="00D40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hybridMultilevel"/>
    <w:tmpl w:val="AD785488"/>
    <w:lvl w:ilvl="0" w:tplc="3A727CFA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825A22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43E0"/>
    <w:multiLevelType w:val="multilevel"/>
    <w:tmpl w:val="F3F0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F12FB0"/>
    <w:multiLevelType w:val="multilevel"/>
    <w:tmpl w:val="AC20D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FA190A"/>
    <w:multiLevelType w:val="hybridMultilevel"/>
    <w:tmpl w:val="DC74CC42"/>
    <w:lvl w:ilvl="0" w:tplc="32BCA120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5BDE151C"/>
    <w:multiLevelType w:val="hybridMultilevel"/>
    <w:tmpl w:val="E2BCD3F2"/>
    <w:lvl w:ilvl="0" w:tplc="12B06CF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62"/>
    <w:rsid w:val="00132C67"/>
    <w:rsid w:val="001C3BD4"/>
    <w:rsid w:val="002823C3"/>
    <w:rsid w:val="0028689F"/>
    <w:rsid w:val="00296660"/>
    <w:rsid w:val="003B1575"/>
    <w:rsid w:val="003F015F"/>
    <w:rsid w:val="00416602"/>
    <w:rsid w:val="006605A0"/>
    <w:rsid w:val="006921BA"/>
    <w:rsid w:val="007C2B97"/>
    <w:rsid w:val="008C55E4"/>
    <w:rsid w:val="00972B62"/>
    <w:rsid w:val="009C0B66"/>
    <w:rsid w:val="00D40D0A"/>
    <w:rsid w:val="00EA21FE"/>
    <w:rsid w:val="00EF21AE"/>
    <w:rsid w:val="00F866CE"/>
    <w:rsid w:val="00F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62"/>
    <w:pPr>
      <w:spacing w:after="0" w:line="360" w:lineRule="auto"/>
      <w:ind w:left="-360" w:right="-1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62"/>
  </w:style>
  <w:style w:type="paragraph" w:styleId="Footer">
    <w:name w:val="footer"/>
    <w:basedOn w:val="Normal"/>
    <w:link w:val="FooterChar"/>
    <w:uiPriority w:val="99"/>
    <w:unhideWhenUsed/>
    <w:rsid w:val="00972B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62"/>
    <w:pPr>
      <w:spacing w:after="0" w:line="360" w:lineRule="auto"/>
      <w:ind w:left="-360" w:right="-1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62"/>
  </w:style>
  <w:style w:type="paragraph" w:styleId="Footer">
    <w:name w:val="footer"/>
    <w:basedOn w:val="Normal"/>
    <w:link w:val="FooterChar"/>
    <w:uiPriority w:val="99"/>
    <w:unhideWhenUsed/>
    <w:rsid w:val="00972B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ikah agustina</cp:lastModifiedBy>
  <cp:revision>7</cp:revision>
  <dcterms:created xsi:type="dcterms:W3CDTF">2019-10-16T03:15:00Z</dcterms:created>
  <dcterms:modified xsi:type="dcterms:W3CDTF">2019-10-22T01:13:00Z</dcterms:modified>
</cp:coreProperties>
</file>