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55" w:rsidRPr="00B92875" w:rsidRDefault="00F14342" w:rsidP="00F14342">
      <w:pPr>
        <w:spacing w:line="360" w:lineRule="auto"/>
        <w:jc w:val="center"/>
        <w:rPr>
          <w:rFonts w:ascii="Arial" w:hAnsi="Arial" w:cs="Arial"/>
          <w:b/>
          <w:sz w:val="28"/>
        </w:rPr>
      </w:pPr>
      <w:r w:rsidRPr="00B92875">
        <w:rPr>
          <w:rFonts w:ascii="Arial" w:hAnsi="Arial" w:cs="Arial"/>
          <w:b/>
          <w:sz w:val="28"/>
        </w:rPr>
        <w:t>BAB III</w:t>
      </w:r>
    </w:p>
    <w:p w:rsidR="00F14342" w:rsidRPr="00B92875" w:rsidRDefault="00F14342" w:rsidP="00F14342">
      <w:pPr>
        <w:spacing w:line="720" w:lineRule="auto"/>
        <w:jc w:val="center"/>
        <w:rPr>
          <w:rFonts w:ascii="Arial" w:hAnsi="Arial" w:cs="Arial"/>
          <w:b/>
          <w:sz w:val="28"/>
        </w:rPr>
      </w:pPr>
      <w:r w:rsidRPr="00B92875">
        <w:rPr>
          <w:rFonts w:ascii="Arial" w:hAnsi="Arial" w:cs="Arial"/>
          <w:b/>
          <w:sz w:val="28"/>
        </w:rPr>
        <w:t>HASIL DAN PEMBAHASAN</w:t>
      </w:r>
    </w:p>
    <w:p w:rsidR="00F14342" w:rsidRPr="00B92875" w:rsidRDefault="00F14342" w:rsidP="00456902">
      <w:pPr>
        <w:spacing w:line="360" w:lineRule="auto"/>
        <w:ind w:firstLine="720"/>
        <w:jc w:val="both"/>
        <w:rPr>
          <w:rFonts w:ascii="Arial" w:hAnsi="Arial" w:cs="Arial"/>
          <w:b/>
          <w:sz w:val="24"/>
        </w:rPr>
      </w:pPr>
      <w:r w:rsidRPr="00B92875">
        <w:rPr>
          <w:rFonts w:ascii="Arial" w:hAnsi="Arial" w:cs="Arial"/>
          <w:b/>
          <w:sz w:val="24"/>
        </w:rPr>
        <w:t>3.1      Sejarah Perusahaan</w:t>
      </w:r>
    </w:p>
    <w:p w:rsidR="0003621F" w:rsidRPr="003C46E2" w:rsidRDefault="0003621F" w:rsidP="00456902">
      <w:pPr>
        <w:tabs>
          <w:tab w:val="left" w:pos="90"/>
          <w:tab w:val="left" w:pos="720"/>
          <w:tab w:val="left" w:pos="900"/>
          <w:tab w:val="left" w:pos="1170"/>
          <w:tab w:val="left" w:pos="1260"/>
          <w:tab w:val="left" w:pos="1350"/>
          <w:tab w:val="left" w:pos="1440"/>
          <w:tab w:val="left" w:pos="2160"/>
          <w:tab w:val="left" w:pos="3027"/>
        </w:tabs>
        <w:spacing w:after="0" w:line="360" w:lineRule="auto"/>
        <w:ind w:left="720"/>
        <w:contextualSpacing/>
        <w:jc w:val="both"/>
        <w:rPr>
          <w:rFonts w:ascii="Arial" w:eastAsiaTheme="minorEastAsia" w:hAnsi="Arial" w:cs="Arial"/>
          <w:lang w:eastAsia="ko-KR"/>
        </w:rPr>
      </w:pPr>
      <w:r>
        <w:rPr>
          <w:rFonts w:ascii="Arial" w:eastAsiaTheme="minorEastAsia" w:hAnsi="Arial" w:cs="Arial"/>
          <w:bCs/>
          <w:sz w:val="24"/>
          <w:szCs w:val="24"/>
          <w:lang w:eastAsia="ko-KR"/>
        </w:rPr>
        <w:tab/>
      </w:r>
      <w:r w:rsidR="006B30B1">
        <w:rPr>
          <w:rFonts w:ascii="Arial" w:eastAsiaTheme="minorEastAsia" w:hAnsi="Arial" w:cs="Arial"/>
          <w:bCs/>
          <w:sz w:val="24"/>
          <w:szCs w:val="24"/>
          <w:lang w:eastAsia="ko-KR"/>
        </w:rPr>
        <w:tab/>
      </w:r>
      <w:r w:rsidR="006B30B1">
        <w:rPr>
          <w:rFonts w:ascii="Arial" w:eastAsiaTheme="minorEastAsia" w:hAnsi="Arial" w:cs="Arial"/>
          <w:bCs/>
          <w:sz w:val="24"/>
          <w:szCs w:val="24"/>
          <w:lang w:eastAsia="ko-KR"/>
        </w:rPr>
        <w:tab/>
      </w:r>
      <w:r w:rsidR="006B30B1">
        <w:rPr>
          <w:rFonts w:ascii="Arial" w:eastAsiaTheme="minorEastAsia" w:hAnsi="Arial" w:cs="Arial"/>
          <w:bCs/>
          <w:sz w:val="24"/>
          <w:szCs w:val="24"/>
          <w:lang w:eastAsia="ko-KR"/>
        </w:rPr>
        <w:tab/>
      </w:r>
      <w:r w:rsidR="006B30B1">
        <w:rPr>
          <w:rFonts w:ascii="Arial" w:eastAsiaTheme="minorEastAsia" w:hAnsi="Arial" w:cs="Arial"/>
          <w:bCs/>
          <w:sz w:val="24"/>
          <w:szCs w:val="24"/>
          <w:lang w:eastAsia="ko-KR"/>
        </w:rPr>
        <w:tab/>
      </w:r>
      <w:r w:rsidR="00125445">
        <w:rPr>
          <w:rFonts w:ascii="Arial" w:eastAsiaTheme="minorEastAsia" w:hAnsi="Arial" w:cs="Arial"/>
          <w:bCs/>
          <w:sz w:val="24"/>
          <w:szCs w:val="24"/>
          <w:lang w:eastAsia="ko-KR"/>
        </w:rPr>
        <w:t xml:space="preserve"> </w:t>
      </w:r>
      <w:r w:rsidRPr="003C46E2">
        <w:rPr>
          <w:rFonts w:ascii="Arial" w:eastAsiaTheme="minorEastAsia" w:hAnsi="Arial" w:cs="Arial"/>
          <w:bCs/>
          <w:lang w:eastAsia="ko-KR"/>
        </w:rPr>
        <w:t>Pada awalnya PT. Bank Perkredita</w:t>
      </w:r>
      <w:r w:rsidR="00FF719B" w:rsidRPr="003C46E2">
        <w:rPr>
          <w:rFonts w:ascii="Arial" w:eastAsiaTheme="minorEastAsia" w:hAnsi="Arial" w:cs="Arial"/>
          <w:bCs/>
          <w:lang w:eastAsia="ko-KR"/>
        </w:rPr>
        <w:t>n</w:t>
      </w:r>
      <w:r w:rsidRPr="003C46E2">
        <w:rPr>
          <w:rFonts w:ascii="Arial" w:eastAsiaTheme="minorEastAsia" w:hAnsi="Arial" w:cs="Arial"/>
          <w:bCs/>
          <w:lang w:eastAsia="ko-KR"/>
        </w:rPr>
        <w:t xml:space="preserve"> Rakyat Rama Ganda berdiri pada tanggal 04 juli 1994</w:t>
      </w:r>
      <w:r w:rsidR="00FF719B" w:rsidRPr="003C46E2">
        <w:rPr>
          <w:rFonts w:ascii="Arial" w:eastAsiaTheme="minorEastAsia" w:hAnsi="Arial" w:cs="Arial"/>
          <w:bCs/>
          <w:lang w:eastAsia="ko-KR"/>
        </w:rPr>
        <w:t xml:space="preserve"> di bogor </w:t>
      </w:r>
      <w:r w:rsidRPr="003C46E2">
        <w:rPr>
          <w:rFonts w:ascii="Arial" w:eastAsiaTheme="minorEastAsia" w:hAnsi="Arial" w:cs="Arial"/>
          <w:bCs/>
          <w:lang w:eastAsia="ko-KR"/>
        </w:rPr>
        <w:t xml:space="preserve"> dengan Akta Nomor 217 tanggal 27 september 1993 yang dibuat oleh Ny. Masnah Sari , SH , dan telah diumumkan oleh notaris di bogor dalam berita Negara tanggal 20 febuari 1998 dan telah mengalami beberapa perubahan  dengan Akta perubahan nomor 16 tanggal 07 juli 2015 yang dibuat oleh notaris</w:t>
      </w:r>
      <w:r w:rsidRPr="003C46E2">
        <w:rPr>
          <w:rFonts w:ascii="Arial" w:eastAsiaTheme="minorEastAsia" w:hAnsi="Arial" w:cs="Arial"/>
          <w:lang w:eastAsia="ko-KR"/>
        </w:rPr>
        <w:t xml:space="preserve"> Sindi Safira Hanum Siregar,SH,M.Kn di Bogor dan telah mendapat persetujuan perubahan anggaran dasar perseroan terbatas yang dikeluarkan oleh Kementrian Hukum dan Hak Asasi Manusia Republik Indonesia dengan Surat Keputusan nomor AHU-0938939.AH.01.02 tahun 2015 serta Akta Perubahan nomor 9 tanggal 09 Agustus 2018 yang dibuat notaris Nanan Cahya,SH,M.Kn di Bogor dan telah mendapat persetujuan yang dikeluarkan oleh Kementrian Hukum dan Hak Asasi Manusia Republik Indonesia dengan Surat Keputusan nomor  AHU-AH.01.03-0237562. Menurut menteri keuangan republik Indonesia Nomor kep-169/km.17/1994 tentang pemberian izin usaha pada PT. BPR Rama Ganda di Kecamatan Ciomas, Kabupaten Bogor, Jawa Barat.menimang sebagai berikut:</w:t>
      </w:r>
    </w:p>
    <w:p w:rsidR="0003621F" w:rsidRPr="003C46E2" w:rsidRDefault="0003621F" w:rsidP="001F4F57">
      <w:pPr>
        <w:numPr>
          <w:ilvl w:val="0"/>
          <w:numId w:val="4"/>
        </w:numPr>
        <w:tabs>
          <w:tab w:val="left" w:pos="1260"/>
        </w:tabs>
        <w:spacing w:after="0" w:line="360" w:lineRule="auto"/>
        <w:contextualSpacing/>
        <w:jc w:val="both"/>
        <w:rPr>
          <w:rFonts w:ascii="Arial" w:eastAsiaTheme="minorEastAsia" w:hAnsi="Arial" w:cs="Arial"/>
          <w:lang w:eastAsia="ko-KR"/>
        </w:rPr>
      </w:pPr>
      <w:r w:rsidRPr="003C46E2">
        <w:rPr>
          <w:rFonts w:ascii="Arial" w:eastAsiaTheme="minorEastAsia" w:hAnsi="Arial" w:cs="Arial"/>
          <w:lang w:eastAsia="ko-KR"/>
        </w:rPr>
        <w:t xml:space="preserve">Bahwa dengan surat </w:t>
      </w:r>
      <w:r w:rsidR="001F4F57">
        <w:rPr>
          <w:rFonts w:ascii="Arial" w:eastAsiaTheme="minorEastAsia" w:hAnsi="Arial" w:cs="Arial"/>
          <w:lang w:eastAsia="ko-KR"/>
        </w:rPr>
        <w:t>menteri keuangan No.: s-1439/MK</w:t>
      </w:r>
      <w:r w:rsidRPr="003C46E2">
        <w:rPr>
          <w:rFonts w:ascii="Arial" w:eastAsiaTheme="minorEastAsia" w:hAnsi="Arial" w:cs="Arial"/>
          <w:lang w:eastAsia="ko-KR"/>
        </w:rPr>
        <w:t>. 17/1993 tanggal 2 september 1993 kepada Sdr. Ramlan Saragi/ Sdr Daden Yusuf telah diberikan persetujuan prinsip untuk mendirikan PT. Bank Perkreditan Rakyat Artha Ganda di Kecamatan Ciomas, Kabupaten Bogor, Jawa Barat;</w:t>
      </w:r>
    </w:p>
    <w:p w:rsidR="0003621F" w:rsidRPr="003C46E2" w:rsidRDefault="0003621F" w:rsidP="001F4F57">
      <w:pPr>
        <w:numPr>
          <w:ilvl w:val="0"/>
          <w:numId w:val="4"/>
        </w:numPr>
        <w:tabs>
          <w:tab w:val="left" w:pos="1260"/>
        </w:tabs>
        <w:spacing w:after="0" w:line="360" w:lineRule="auto"/>
        <w:contextualSpacing/>
        <w:jc w:val="both"/>
        <w:rPr>
          <w:rFonts w:ascii="Arial" w:eastAsiaTheme="minorEastAsia" w:hAnsi="Arial" w:cs="Arial"/>
          <w:lang w:eastAsia="ko-KR"/>
        </w:rPr>
      </w:pPr>
      <w:r w:rsidRPr="003C46E2">
        <w:rPr>
          <w:rFonts w:ascii="Arial" w:eastAsiaTheme="minorEastAsia" w:hAnsi="Arial" w:cs="Arial"/>
          <w:lang w:eastAsia="ko-KR"/>
        </w:rPr>
        <w:t>Bahwa nama bank diubah menjadi PT. Bank Perkreditan Rakyat  Rama Ganda dan akta pendirian beserta akta perubahan telah memperoleh pengesahan dari menteri kehakiman dengan keputusan No. C2-6364.HT.01.01.TH.94 tanggal 23 April1994;</w:t>
      </w:r>
    </w:p>
    <w:p w:rsidR="0003621F" w:rsidRPr="003C46E2" w:rsidRDefault="0003621F" w:rsidP="001F4F57">
      <w:pPr>
        <w:numPr>
          <w:ilvl w:val="0"/>
          <w:numId w:val="4"/>
        </w:numPr>
        <w:tabs>
          <w:tab w:val="left" w:pos="1260"/>
        </w:tabs>
        <w:spacing w:after="0" w:line="360" w:lineRule="auto"/>
        <w:contextualSpacing/>
        <w:jc w:val="both"/>
        <w:rPr>
          <w:rFonts w:ascii="Arial" w:eastAsiaTheme="minorEastAsia" w:hAnsi="Arial" w:cs="Arial"/>
          <w:lang w:eastAsia="ko-KR"/>
        </w:rPr>
      </w:pPr>
      <w:r w:rsidRPr="003C46E2">
        <w:rPr>
          <w:rFonts w:ascii="Arial" w:eastAsiaTheme="minorEastAsia" w:hAnsi="Arial" w:cs="Arial"/>
          <w:lang w:eastAsia="ko-KR"/>
        </w:rPr>
        <w:t>Bahwa PT.Bank Perkreditan Rama Ganda  telah m</w:t>
      </w:r>
      <w:r w:rsidR="00FF719B" w:rsidRPr="003C46E2">
        <w:rPr>
          <w:rFonts w:ascii="Arial" w:eastAsiaTheme="minorEastAsia" w:hAnsi="Arial" w:cs="Arial"/>
          <w:lang w:eastAsia="ko-KR"/>
        </w:rPr>
        <w:t>e</w:t>
      </w:r>
      <w:r w:rsidRPr="003C46E2">
        <w:rPr>
          <w:rFonts w:ascii="Arial" w:eastAsiaTheme="minorEastAsia" w:hAnsi="Arial" w:cs="Arial"/>
          <w:lang w:eastAsia="ko-KR"/>
        </w:rPr>
        <w:t xml:space="preserve">menuhi persyaratan untuk memperoleh izin usaha. </w:t>
      </w:r>
    </w:p>
    <w:p w:rsidR="0003621F" w:rsidRPr="003C46E2" w:rsidRDefault="0003621F" w:rsidP="00456902">
      <w:pPr>
        <w:tabs>
          <w:tab w:val="left" w:pos="709"/>
          <w:tab w:val="left" w:pos="900"/>
          <w:tab w:val="left" w:pos="1170"/>
          <w:tab w:val="left" w:pos="1260"/>
          <w:tab w:val="left" w:pos="1350"/>
          <w:tab w:val="left" w:pos="1440"/>
          <w:tab w:val="left" w:pos="2160"/>
          <w:tab w:val="left" w:pos="3027"/>
        </w:tabs>
        <w:spacing w:after="0" w:line="360" w:lineRule="auto"/>
        <w:ind w:left="1222"/>
        <w:contextualSpacing/>
        <w:jc w:val="both"/>
        <w:rPr>
          <w:rFonts w:ascii="Arial" w:eastAsiaTheme="minorEastAsia" w:hAnsi="Arial" w:cs="Arial"/>
          <w:lang w:eastAsia="ko-KR"/>
        </w:rPr>
      </w:pPr>
    </w:p>
    <w:p w:rsidR="0003621F" w:rsidRPr="003C46E2" w:rsidRDefault="0003621F" w:rsidP="00B90587">
      <w:pPr>
        <w:tabs>
          <w:tab w:val="left" w:pos="0"/>
          <w:tab w:val="left" w:pos="709"/>
          <w:tab w:val="left" w:pos="900"/>
          <w:tab w:val="left" w:pos="1170"/>
          <w:tab w:val="left" w:pos="1350"/>
          <w:tab w:val="left" w:pos="1440"/>
          <w:tab w:val="left" w:pos="2160"/>
          <w:tab w:val="left" w:pos="3027"/>
        </w:tabs>
        <w:spacing w:after="0" w:line="360" w:lineRule="auto"/>
        <w:ind w:left="709"/>
        <w:contextualSpacing/>
        <w:jc w:val="both"/>
        <w:rPr>
          <w:rFonts w:ascii="Arial" w:eastAsiaTheme="minorEastAsia" w:hAnsi="Arial" w:cs="Arial"/>
          <w:lang w:eastAsia="ko-KR"/>
        </w:rPr>
      </w:pPr>
      <w:r w:rsidRPr="003C46E2">
        <w:rPr>
          <w:rFonts w:ascii="Arial" w:eastAsiaTheme="minorEastAsia" w:hAnsi="Arial" w:cs="Arial"/>
          <w:lang w:eastAsia="ko-KR"/>
        </w:rPr>
        <w:tab/>
      </w:r>
      <w:r w:rsidR="006B30B1" w:rsidRPr="003C46E2">
        <w:rPr>
          <w:rFonts w:ascii="Arial" w:eastAsiaTheme="minorEastAsia" w:hAnsi="Arial" w:cs="Arial"/>
          <w:lang w:eastAsia="ko-KR"/>
        </w:rPr>
        <w:tab/>
      </w:r>
      <w:r w:rsidR="00B90587">
        <w:rPr>
          <w:rFonts w:ascii="Arial" w:eastAsiaTheme="minorEastAsia" w:hAnsi="Arial" w:cs="Arial"/>
          <w:lang w:eastAsia="ko-KR"/>
        </w:rPr>
        <w:tab/>
      </w:r>
      <w:r w:rsidR="0093444D">
        <w:rPr>
          <w:rFonts w:ascii="Arial" w:eastAsiaTheme="minorEastAsia" w:hAnsi="Arial" w:cs="Arial"/>
          <w:lang w:eastAsia="ko-KR"/>
        </w:rPr>
        <w:t xml:space="preserve"> </w:t>
      </w:r>
      <w:r w:rsidRPr="003C46E2">
        <w:rPr>
          <w:rFonts w:ascii="Arial" w:eastAsiaTheme="minorEastAsia" w:hAnsi="Arial" w:cs="Arial"/>
          <w:lang w:eastAsia="ko-KR"/>
        </w:rPr>
        <w:t xml:space="preserve">Menurut undang-undang No 13 tahun 1968 tentang Bank Sentral dan  Undang-undang No 7 tahun 1992 tentang perbankan selanjutnya  peraturan pemerintah No 71 tahun 1992 tentang PT.Bank Perkreditan Rakyat Keputusan Menteri Keuangan Republik Indonesia tanggal 26 Febuari 1993 tentang pemberian Izin usaha PT.Bank Perkreditan Rakyat Rama Ganda  memberi izin kepada PT.Bank Perkrditan Rakyat Rama Ganda dengan NPWP. 1.626.907.8-404 berkedudukan di Jl. Raya Gunung Batu No 53 </w:t>
      </w:r>
      <w:r w:rsidR="001F4F57" w:rsidRPr="003C46E2">
        <w:rPr>
          <w:rFonts w:ascii="Arial" w:eastAsiaTheme="minorEastAsia" w:hAnsi="Arial" w:cs="Arial"/>
          <w:lang w:eastAsia="ko-KR"/>
        </w:rPr>
        <w:t>Ke</w:t>
      </w:r>
      <w:r w:rsidR="001F4F57">
        <w:rPr>
          <w:rFonts w:ascii="Arial" w:eastAsiaTheme="minorEastAsia" w:hAnsi="Arial" w:cs="Arial"/>
          <w:lang w:eastAsia="ko-KR"/>
        </w:rPr>
        <w:t>camatan Ciomas, Kabupaten Bogor</w:t>
      </w:r>
      <w:r w:rsidRPr="003C46E2">
        <w:rPr>
          <w:rFonts w:ascii="Arial" w:eastAsiaTheme="minorEastAsia" w:hAnsi="Arial" w:cs="Arial"/>
          <w:lang w:eastAsia="ko-KR"/>
        </w:rPr>
        <w:t xml:space="preserve">, </w:t>
      </w:r>
      <w:r w:rsidR="001F4F57" w:rsidRPr="003C46E2">
        <w:rPr>
          <w:rFonts w:ascii="Arial" w:eastAsiaTheme="minorEastAsia" w:hAnsi="Arial" w:cs="Arial"/>
          <w:lang w:eastAsia="ko-KR"/>
        </w:rPr>
        <w:t>Jawa Barat</w:t>
      </w:r>
      <w:r w:rsidRPr="003C46E2">
        <w:rPr>
          <w:rFonts w:ascii="Arial" w:eastAsiaTheme="minorEastAsia" w:hAnsi="Arial" w:cs="Arial"/>
          <w:lang w:eastAsia="ko-KR"/>
        </w:rPr>
        <w:t xml:space="preserve">. Untuk melakukan Usaha </w:t>
      </w:r>
      <w:r w:rsidR="001F4F57">
        <w:rPr>
          <w:rFonts w:ascii="Arial" w:eastAsiaTheme="minorEastAsia" w:hAnsi="Arial" w:cs="Arial"/>
          <w:lang w:eastAsia="ko-KR"/>
        </w:rPr>
        <w:t>sebagai Bank Perkreditan Rakyat</w:t>
      </w:r>
      <w:r w:rsidRPr="003C46E2">
        <w:rPr>
          <w:rFonts w:ascii="Arial" w:eastAsiaTheme="minorEastAsia" w:hAnsi="Arial" w:cs="Arial"/>
          <w:lang w:eastAsia="ko-KR"/>
        </w:rPr>
        <w:t xml:space="preserve">. </w:t>
      </w:r>
    </w:p>
    <w:p w:rsidR="0003621F" w:rsidRPr="003C46E2" w:rsidRDefault="0003621F" w:rsidP="00456902">
      <w:pPr>
        <w:tabs>
          <w:tab w:val="left" w:pos="709"/>
          <w:tab w:val="left" w:pos="900"/>
          <w:tab w:val="left" w:pos="1170"/>
          <w:tab w:val="left" w:pos="1260"/>
          <w:tab w:val="left" w:pos="1350"/>
          <w:tab w:val="left" w:pos="1440"/>
          <w:tab w:val="left" w:pos="2160"/>
          <w:tab w:val="left" w:pos="3027"/>
        </w:tabs>
        <w:spacing w:after="0" w:line="360" w:lineRule="auto"/>
        <w:jc w:val="both"/>
        <w:rPr>
          <w:rFonts w:ascii="Arial" w:eastAsiaTheme="minorEastAsia" w:hAnsi="Arial" w:cs="Arial"/>
          <w:lang w:eastAsia="ko-KR"/>
        </w:rPr>
      </w:pPr>
    </w:p>
    <w:p w:rsidR="0003621F" w:rsidRPr="00B90587" w:rsidRDefault="0003621F" w:rsidP="00456902">
      <w:pPr>
        <w:spacing w:after="0" w:line="360" w:lineRule="auto"/>
        <w:ind w:left="1080" w:hanging="371"/>
        <w:jc w:val="both"/>
        <w:rPr>
          <w:rFonts w:ascii="Arial" w:eastAsiaTheme="minorEastAsia" w:hAnsi="Arial" w:cs="Arial"/>
          <w:lang w:eastAsia="ko-KR"/>
        </w:rPr>
      </w:pPr>
      <w:r w:rsidRPr="00B90587">
        <w:rPr>
          <w:rFonts w:ascii="Arial" w:eastAsiaTheme="minorEastAsia" w:hAnsi="Arial" w:cs="Arial"/>
          <w:lang w:eastAsia="ko-KR"/>
        </w:rPr>
        <w:t>Pengurus PT BPR Rama Ganda</w:t>
      </w:r>
    </w:p>
    <w:p w:rsidR="0003621F" w:rsidRPr="003C46E2" w:rsidRDefault="0003621F" w:rsidP="00456902">
      <w:pPr>
        <w:spacing w:after="0" w:line="360" w:lineRule="auto"/>
        <w:ind w:left="1080"/>
        <w:jc w:val="both"/>
        <w:rPr>
          <w:rFonts w:ascii="Arial" w:eastAsiaTheme="minorEastAsia" w:hAnsi="Arial" w:cs="Arial"/>
          <w:lang w:eastAsia="ko-KR"/>
        </w:rPr>
      </w:pPr>
      <w:r w:rsidRPr="003C46E2">
        <w:rPr>
          <w:rFonts w:ascii="Arial" w:eastAsiaTheme="minorEastAsia" w:hAnsi="Arial" w:cs="Arial"/>
          <w:lang w:eastAsia="ko-KR"/>
        </w:rPr>
        <w:t>Komisaris Utama</w:t>
      </w:r>
      <w:r w:rsidRPr="003C46E2">
        <w:rPr>
          <w:rFonts w:ascii="Arial" w:eastAsiaTheme="minorEastAsia" w:hAnsi="Arial" w:cs="Arial"/>
          <w:lang w:eastAsia="ko-KR"/>
        </w:rPr>
        <w:tab/>
        <w:t>: Reynaldo Saragih</w:t>
      </w:r>
    </w:p>
    <w:p w:rsidR="0003621F" w:rsidRPr="003C46E2" w:rsidRDefault="0003621F" w:rsidP="00456902">
      <w:pPr>
        <w:spacing w:after="0" w:line="360" w:lineRule="auto"/>
        <w:ind w:left="1080"/>
        <w:jc w:val="both"/>
        <w:rPr>
          <w:rFonts w:ascii="Arial" w:eastAsiaTheme="minorEastAsia" w:hAnsi="Arial" w:cs="Arial"/>
          <w:lang w:eastAsia="ko-KR"/>
        </w:rPr>
      </w:pPr>
      <w:r w:rsidRPr="003C46E2">
        <w:rPr>
          <w:rFonts w:ascii="Arial" w:eastAsiaTheme="minorEastAsia" w:hAnsi="Arial" w:cs="Arial"/>
          <w:lang w:eastAsia="ko-KR"/>
        </w:rPr>
        <w:t>Komisaris</w:t>
      </w:r>
      <w:r w:rsidRPr="003C46E2">
        <w:rPr>
          <w:rFonts w:ascii="Arial" w:eastAsiaTheme="minorEastAsia" w:hAnsi="Arial" w:cs="Arial"/>
          <w:lang w:eastAsia="ko-KR"/>
        </w:rPr>
        <w:tab/>
      </w:r>
      <w:r w:rsidRPr="003C46E2">
        <w:rPr>
          <w:rFonts w:ascii="Arial" w:eastAsiaTheme="minorEastAsia" w:hAnsi="Arial" w:cs="Arial"/>
          <w:lang w:eastAsia="ko-KR"/>
        </w:rPr>
        <w:tab/>
      </w:r>
      <w:r w:rsidR="006B30B1" w:rsidRPr="003C46E2">
        <w:rPr>
          <w:rFonts w:ascii="Arial" w:eastAsiaTheme="minorEastAsia" w:hAnsi="Arial" w:cs="Arial"/>
          <w:lang w:eastAsia="ko-KR"/>
        </w:rPr>
        <w:tab/>
      </w:r>
      <w:r w:rsidRPr="003C46E2">
        <w:rPr>
          <w:rFonts w:ascii="Arial" w:eastAsiaTheme="minorEastAsia" w:hAnsi="Arial" w:cs="Arial"/>
          <w:lang w:eastAsia="ko-KR"/>
        </w:rPr>
        <w:t>: Holidin Sipayung</w:t>
      </w:r>
    </w:p>
    <w:p w:rsidR="0003621F" w:rsidRPr="003C46E2" w:rsidRDefault="0003621F" w:rsidP="00456902">
      <w:pPr>
        <w:spacing w:after="0" w:line="360" w:lineRule="auto"/>
        <w:ind w:left="1080"/>
        <w:jc w:val="both"/>
        <w:rPr>
          <w:rFonts w:ascii="Arial" w:eastAsiaTheme="minorEastAsia" w:hAnsi="Arial" w:cs="Arial"/>
          <w:lang w:eastAsia="ko-KR"/>
        </w:rPr>
      </w:pPr>
      <w:r w:rsidRPr="003C46E2">
        <w:rPr>
          <w:rFonts w:ascii="Arial" w:eastAsiaTheme="minorEastAsia" w:hAnsi="Arial" w:cs="Arial"/>
          <w:lang w:eastAsia="ko-KR"/>
        </w:rPr>
        <w:t>Direktur Utama</w:t>
      </w:r>
      <w:r w:rsidRPr="003C46E2">
        <w:rPr>
          <w:rFonts w:ascii="Arial" w:eastAsiaTheme="minorEastAsia" w:hAnsi="Arial" w:cs="Arial"/>
          <w:lang w:eastAsia="ko-KR"/>
        </w:rPr>
        <w:tab/>
      </w:r>
      <w:r w:rsidR="006B30B1" w:rsidRPr="003C46E2">
        <w:rPr>
          <w:rFonts w:ascii="Arial" w:eastAsiaTheme="minorEastAsia" w:hAnsi="Arial" w:cs="Arial"/>
          <w:lang w:eastAsia="ko-KR"/>
        </w:rPr>
        <w:tab/>
      </w:r>
      <w:r w:rsidRPr="003C46E2">
        <w:rPr>
          <w:rFonts w:ascii="Arial" w:eastAsiaTheme="minorEastAsia" w:hAnsi="Arial" w:cs="Arial"/>
          <w:lang w:eastAsia="ko-KR"/>
        </w:rPr>
        <w:t>: Ramlan Saragih</w:t>
      </w:r>
    </w:p>
    <w:p w:rsidR="0003621F" w:rsidRPr="003C46E2" w:rsidRDefault="0003621F" w:rsidP="00456902">
      <w:pPr>
        <w:spacing w:after="0" w:line="360" w:lineRule="auto"/>
        <w:ind w:left="1080"/>
        <w:jc w:val="both"/>
        <w:rPr>
          <w:rFonts w:ascii="Arial" w:eastAsiaTheme="minorEastAsia" w:hAnsi="Arial" w:cs="Arial"/>
          <w:lang w:eastAsia="ko-KR"/>
        </w:rPr>
      </w:pPr>
      <w:r w:rsidRPr="003C46E2">
        <w:rPr>
          <w:rFonts w:ascii="Arial" w:eastAsiaTheme="minorEastAsia" w:hAnsi="Arial" w:cs="Arial"/>
          <w:lang w:eastAsia="ko-KR"/>
        </w:rPr>
        <w:t>Direktur</w:t>
      </w:r>
      <w:r w:rsidRPr="003C46E2">
        <w:rPr>
          <w:rFonts w:ascii="Arial" w:eastAsiaTheme="minorEastAsia" w:hAnsi="Arial" w:cs="Arial"/>
          <w:lang w:eastAsia="ko-KR"/>
        </w:rPr>
        <w:tab/>
      </w:r>
      <w:r w:rsidRPr="003C46E2">
        <w:rPr>
          <w:rFonts w:ascii="Arial" w:eastAsiaTheme="minorEastAsia" w:hAnsi="Arial" w:cs="Arial"/>
          <w:lang w:eastAsia="ko-KR"/>
        </w:rPr>
        <w:tab/>
      </w:r>
      <w:r w:rsidR="006B30B1" w:rsidRPr="003C46E2">
        <w:rPr>
          <w:rFonts w:ascii="Arial" w:eastAsiaTheme="minorEastAsia" w:hAnsi="Arial" w:cs="Arial"/>
          <w:lang w:eastAsia="ko-KR"/>
        </w:rPr>
        <w:tab/>
      </w:r>
      <w:r w:rsidRPr="003C46E2">
        <w:rPr>
          <w:rFonts w:ascii="Arial" w:eastAsiaTheme="minorEastAsia" w:hAnsi="Arial" w:cs="Arial"/>
          <w:lang w:eastAsia="ko-KR"/>
        </w:rPr>
        <w:t>: Linda Sri Rezeki</w:t>
      </w:r>
    </w:p>
    <w:p w:rsidR="0003621F" w:rsidRPr="003C46E2" w:rsidRDefault="0003621F" w:rsidP="00456902">
      <w:pPr>
        <w:spacing w:after="0" w:line="360" w:lineRule="auto"/>
        <w:ind w:left="1080" w:hanging="360"/>
        <w:jc w:val="both"/>
        <w:rPr>
          <w:rFonts w:ascii="Arial" w:eastAsiaTheme="minorEastAsia" w:hAnsi="Arial" w:cs="Arial"/>
          <w:lang w:eastAsia="ko-KR"/>
        </w:rPr>
      </w:pPr>
    </w:p>
    <w:p w:rsidR="0003621F" w:rsidRPr="00B90587" w:rsidRDefault="0003621F" w:rsidP="00456902">
      <w:pPr>
        <w:spacing w:after="0" w:line="360" w:lineRule="auto"/>
        <w:ind w:left="1080" w:hanging="360"/>
        <w:jc w:val="both"/>
        <w:rPr>
          <w:rFonts w:ascii="Arial" w:eastAsiaTheme="minorEastAsia" w:hAnsi="Arial" w:cs="Arial"/>
          <w:lang w:eastAsia="ko-KR"/>
        </w:rPr>
      </w:pPr>
      <w:r w:rsidRPr="00B90587">
        <w:rPr>
          <w:rFonts w:ascii="Arial" w:eastAsiaTheme="minorEastAsia" w:hAnsi="Arial" w:cs="Arial"/>
          <w:lang w:eastAsia="ko-KR"/>
        </w:rPr>
        <w:t>Produk PT BPR Rama Ganda</w:t>
      </w:r>
    </w:p>
    <w:p w:rsidR="0003621F" w:rsidRPr="00B90587" w:rsidRDefault="0003621F" w:rsidP="00456902">
      <w:pPr>
        <w:spacing w:after="0" w:line="360" w:lineRule="auto"/>
        <w:ind w:left="1080" w:hanging="360"/>
        <w:jc w:val="both"/>
        <w:rPr>
          <w:rFonts w:ascii="Arial" w:eastAsiaTheme="minorEastAsia" w:hAnsi="Arial" w:cs="Arial"/>
          <w:lang w:eastAsia="ko-KR"/>
        </w:rPr>
      </w:pPr>
      <w:r w:rsidRPr="00B90587">
        <w:rPr>
          <w:rFonts w:ascii="Arial" w:eastAsiaTheme="minorEastAsia" w:hAnsi="Arial" w:cs="Arial"/>
          <w:lang w:eastAsia="ko-KR"/>
        </w:rPr>
        <w:t>1. Tabungan</w:t>
      </w:r>
    </w:p>
    <w:p w:rsidR="0003621F" w:rsidRPr="003C46E2" w:rsidRDefault="0003621F" w:rsidP="00456902">
      <w:pPr>
        <w:numPr>
          <w:ilvl w:val="0"/>
          <w:numId w:val="2"/>
        </w:numPr>
        <w:spacing w:after="160" w:line="360" w:lineRule="auto"/>
        <w:ind w:left="1350"/>
        <w:contextualSpacing/>
        <w:jc w:val="both"/>
        <w:rPr>
          <w:rFonts w:ascii="Arial" w:eastAsiaTheme="minorEastAsia" w:hAnsi="Arial" w:cs="Arial"/>
          <w:lang w:eastAsia="ko-KR"/>
        </w:rPr>
      </w:pPr>
      <w:r w:rsidRPr="003C46E2">
        <w:rPr>
          <w:rFonts w:ascii="Arial" w:eastAsiaTheme="minorEastAsia" w:hAnsi="Arial" w:cs="Arial"/>
          <w:lang w:eastAsia="ko-KR"/>
        </w:rPr>
        <w:t>Tabungan TADESGA</w:t>
      </w:r>
    </w:p>
    <w:p w:rsidR="0003621F" w:rsidRPr="003C46E2" w:rsidRDefault="0003621F" w:rsidP="00456902">
      <w:pPr>
        <w:numPr>
          <w:ilvl w:val="0"/>
          <w:numId w:val="2"/>
        </w:numPr>
        <w:spacing w:after="160" w:line="360" w:lineRule="auto"/>
        <w:ind w:left="1350"/>
        <w:contextualSpacing/>
        <w:jc w:val="both"/>
        <w:rPr>
          <w:rFonts w:ascii="Arial" w:eastAsiaTheme="minorEastAsia" w:hAnsi="Arial" w:cs="Arial"/>
          <w:lang w:eastAsia="ko-KR"/>
        </w:rPr>
      </w:pPr>
      <w:r w:rsidRPr="003C46E2">
        <w:rPr>
          <w:rFonts w:ascii="Arial" w:eastAsiaTheme="minorEastAsia" w:hAnsi="Arial" w:cs="Arial"/>
          <w:lang w:eastAsia="ko-KR"/>
        </w:rPr>
        <w:t>Tabungan Ganda</w:t>
      </w:r>
    </w:p>
    <w:p w:rsidR="0003621F" w:rsidRPr="003C46E2" w:rsidRDefault="0003621F" w:rsidP="00456902">
      <w:pPr>
        <w:numPr>
          <w:ilvl w:val="0"/>
          <w:numId w:val="2"/>
        </w:numPr>
        <w:spacing w:after="160" w:line="360" w:lineRule="auto"/>
        <w:ind w:left="1350"/>
        <w:contextualSpacing/>
        <w:jc w:val="both"/>
        <w:rPr>
          <w:rFonts w:ascii="Arial" w:eastAsiaTheme="minorEastAsia" w:hAnsi="Arial" w:cs="Arial"/>
          <w:lang w:eastAsia="ko-KR"/>
        </w:rPr>
      </w:pPr>
      <w:r w:rsidRPr="003C46E2">
        <w:rPr>
          <w:rFonts w:ascii="Arial" w:eastAsiaTheme="minorEastAsia" w:hAnsi="Arial" w:cs="Arial"/>
          <w:lang w:eastAsia="ko-KR"/>
        </w:rPr>
        <w:t>Tabungan Ganda Plus</w:t>
      </w:r>
    </w:p>
    <w:p w:rsidR="0003621F" w:rsidRPr="003C46E2" w:rsidRDefault="0003621F" w:rsidP="00456902">
      <w:pPr>
        <w:numPr>
          <w:ilvl w:val="0"/>
          <w:numId w:val="2"/>
        </w:numPr>
        <w:spacing w:after="160" w:line="360" w:lineRule="auto"/>
        <w:ind w:left="1350"/>
        <w:contextualSpacing/>
        <w:jc w:val="both"/>
        <w:rPr>
          <w:rFonts w:ascii="Arial" w:eastAsiaTheme="minorEastAsia" w:hAnsi="Arial" w:cs="Arial"/>
          <w:lang w:eastAsia="ko-KR"/>
        </w:rPr>
      </w:pPr>
      <w:r w:rsidRPr="003C46E2">
        <w:rPr>
          <w:rFonts w:ascii="Arial" w:eastAsiaTheme="minorEastAsia" w:hAnsi="Arial" w:cs="Arial"/>
          <w:lang w:eastAsia="ko-KR"/>
        </w:rPr>
        <w:t>Tabunganku</w:t>
      </w:r>
    </w:p>
    <w:p w:rsidR="0003621F" w:rsidRPr="00B90587" w:rsidRDefault="0003621F" w:rsidP="00456902">
      <w:pPr>
        <w:spacing w:after="0" w:line="360" w:lineRule="auto"/>
        <w:ind w:left="1080" w:hanging="360"/>
        <w:jc w:val="both"/>
        <w:rPr>
          <w:rFonts w:ascii="Arial" w:eastAsiaTheme="minorEastAsia" w:hAnsi="Arial" w:cs="Arial"/>
          <w:lang w:eastAsia="ko-KR"/>
        </w:rPr>
      </w:pPr>
      <w:r w:rsidRPr="00B90587">
        <w:rPr>
          <w:rFonts w:ascii="Arial" w:eastAsiaTheme="minorEastAsia" w:hAnsi="Arial" w:cs="Arial"/>
          <w:lang w:eastAsia="ko-KR"/>
        </w:rPr>
        <w:t>2. Deposito</w:t>
      </w:r>
    </w:p>
    <w:p w:rsidR="0003621F" w:rsidRPr="003C46E2" w:rsidRDefault="0003621F" w:rsidP="00456902">
      <w:pPr>
        <w:numPr>
          <w:ilvl w:val="0"/>
          <w:numId w:val="3"/>
        </w:numPr>
        <w:tabs>
          <w:tab w:val="left" w:pos="540"/>
        </w:tabs>
        <w:spacing w:after="0" w:line="360" w:lineRule="auto"/>
        <w:ind w:firstLine="180"/>
        <w:contextualSpacing/>
        <w:jc w:val="both"/>
        <w:rPr>
          <w:rFonts w:ascii="Arial" w:eastAsiaTheme="minorEastAsia" w:hAnsi="Arial" w:cs="Arial"/>
          <w:lang w:eastAsia="ko-KR"/>
        </w:rPr>
      </w:pPr>
      <w:r w:rsidRPr="003C46E2">
        <w:rPr>
          <w:rFonts w:ascii="Arial" w:eastAsiaTheme="minorEastAsia" w:hAnsi="Arial" w:cs="Arial"/>
          <w:lang w:eastAsia="ko-KR"/>
        </w:rPr>
        <w:t>Deposito berjangka 1 bulan</w:t>
      </w:r>
    </w:p>
    <w:p w:rsidR="0003621F" w:rsidRPr="003C46E2" w:rsidRDefault="0003621F" w:rsidP="00456902">
      <w:pPr>
        <w:numPr>
          <w:ilvl w:val="0"/>
          <w:numId w:val="3"/>
        </w:numPr>
        <w:tabs>
          <w:tab w:val="left" w:pos="540"/>
        </w:tabs>
        <w:spacing w:after="0" w:line="360" w:lineRule="auto"/>
        <w:ind w:firstLine="180"/>
        <w:contextualSpacing/>
        <w:jc w:val="both"/>
        <w:rPr>
          <w:rFonts w:ascii="Arial" w:eastAsiaTheme="minorEastAsia" w:hAnsi="Arial" w:cs="Arial"/>
          <w:lang w:eastAsia="ko-KR"/>
        </w:rPr>
      </w:pPr>
      <w:r w:rsidRPr="003C46E2">
        <w:rPr>
          <w:rFonts w:ascii="Arial" w:eastAsiaTheme="minorEastAsia" w:hAnsi="Arial" w:cs="Arial"/>
          <w:lang w:eastAsia="ko-KR"/>
        </w:rPr>
        <w:t>Deposito berjangka 3 bulan</w:t>
      </w:r>
    </w:p>
    <w:p w:rsidR="0003621F" w:rsidRPr="003C46E2" w:rsidRDefault="0003621F" w:rsidP="00456902">
      <w:pPr>
        <w:numPr>
          <w:ilvl w:val="0"/>
          <w:numId w:val="3"/>
        </w:numPr>
        <w:tabs>
          <w:tab w:val="left" w:pos="540"/>
        </w:tabs>
        <w:spacing w:after="0" w:line="360" w:lineRule="auto"/>
        <w:ind w:firstLine="180"/>
        <w:contextualSpacing/>
        <w:jc w:val="both"/>
        <w:rPr>
          <w:rFonts w:ascii="Arial" w:eastAsiaTheme="minorEastAsia" w:hAnsi="Arial" w:cs="Arial"/>
          <w:lang w:eastAsia="ko-KR"/>
        </w:rPr>
      </w:pPr>
      <w:r w:rsidRPr="003C46E2">
        <w:rPr>
          <w:rFonts w:ascii="Arial" w:eastAsiaTheme="minorEastAsia" w:hAnsi="Arial" w:cs="Arial"/>
          <w:lang w:eastAsia="ko-KR"/>
        </w:rPr>
        <w:t xml:space="preserve">Deposito berjangka 6 bulan </w:t>
      </w:r>
    </w:p>
    <w:p w:rsidR="0003621F" w:rsidRPr="003C46E2" w:rsidRDefault="0003621F" w:rsidP="00456902">
      <w:pPr>
        <w:numPr>
          <w:ilvl w:val="0"/>
          <w:numId w:val="3"/>
        </w:numPr>
        <w:tabs>
          <w:tab w:val="left" w:pos="540"/>
        </w:tabs>
        <w:spacing w:after="0" w:line="360" w:lineRule="auto"/>
        <w:ind w:firstLine="180"/>
        <w:contextualSpacing/>
        <w:jc w:val="both"/>
        <w:rPr>
          <w:rFonts w:ascii="Arial" w:eastAsiaTheme="minorEastAsia" w:hAnsi="Arial" w:cs="Arial"/>
          <w:lang w:eastAsia="ko-KR"/>
        </w:rPr>
      </w:pPr>
      <w:r w:rsidRPr="003C46E2">
        <w:rPr>
          <w:rFonts w:ascii="Arial" w:eastAsiaTheme="minorEastAsia" w:hAnsi="Arial" w:cs="Arial"/>
          <w:lang w:eastAsia="ko-KR"/>
        </w:rPr>
        <w:t>Deposoto berjangka 12 bulan</w:t>
      </w:r>
    </w:p>
    <w:p w:rsidR="0003621F" w:rsidRPr="00B90587" w:rsidRDefault="0003621F" w:rsidP="00456902">
      <w:pPr>
        <w:tabs>
          <w:tab w:val="left" w:pos="270"/>
        </w:tabs>
        <w:spacing w:after="0" w:line="360" w:lineRule="auto"/>
        <w:jc w:val="both"/>
        <w:rPr>
          <w:rFonts w:ascii="Arial" w:eastAsiaTheme="minorEastAsia" w:hAnsi="Arial" w:cs="Arial"/>
          <w:lang w:eastAsia="ko-KR"/>
        </w:rPr>
      </w:pPr>
      <w:r w:rsidRPr="003C46E2">
        <w:rPr>
          <w:rFonts w:ascii="Arial" w:eastAsiaTheme="minorEastAsia" w:hAnsi="Arial" w:cs="Arial"/>
          <w:lang w:eastAsia="ko-KR"/>
        </w:rPr>
        <w:t xml:space="preserve">  </w:t>
      </w:r>
      <w:r w:rsidR="006B30B1" w:rsidRPr="003C46E2">
        <w:rPr>
          <w:rFonts w:ascii="Arial" w:eastAsiaTheme="minorEastAsia" w:hAnsi="Arial" w:cs="Arial"/>
          <w:lang w:eastAsia="ko-KR"/>
        </w:rPr>
        <w:tab/>
      </w:r>
      <w:r w:rsidR="006B30B1" w:rsidRPr="003C46E2">
        <w:rPr>
          <w:rFonts w:ascii="Arial" w:eastAsiaTheme="minorEastAsia" w:hAnsi="Arial" w:cs="Arial"/>
          <w:lang w:eastAsia="ko-KR"/>
        </w:rPr>
        <w:tab/>
      </w:r>
      <w:r w:rsidRPr="00B90587">
        <w:rPr>
          <w:rFonts w:ascii="Arial" w:eastAsiaTheme="minorEastAsia" w:hAnsi="Arial" w:cs="Arial"/>
          <w:lang w:eastAsia="ko-KR"/>
        </w:rPr>
        <w:t xml:space="preserve"> 3. Kredit </w:t>
      </w:r>
    </w:p>
    <w:p w:rsidR="0003621F" w:rsidRPr="003C46E2" w:rsidRDefault="0003621F" w:rsidP="00456902">
      <w:pPr>
        <w:spacing w:after="0" w:line="360" w:lineRule="auto"/>
        <w:ind w:left="1170"/>
        <w:contextualSpacing/>
        <w:jc w:val="both"/>
        <w:rPr>
          <w:rFonts w:ascii="Arial" w:eastAsiaTheme="minorEastAsia" w:hAnsi="Arial" w:cs="Arial"/>
          <w:lang w:eastAsia="ko-KR"/>
        </w:rPr>
      </w:pPr>
      <w:r w:rsidRPr="003C46E2">
        <w:rPr>
          <w:rFonts w:ascii="Arial" w:eastAsiaTheme="minorEastAsia" w:hAnsi="Arial" w:cs="Arial"/>
          <w:lang w:eastAsia="ko-KR"/>
        </w:rPr>
        <w:t xml:space="preserve">a. Konsumtif </w:t>
      </w:r>
    </w:p>
    <w:p w:rsidR="0003621F" w:rsidRPr="003C46E2" w:rsidRDefault="0003621F" w:rsidP="00456902">
      <w:pPr>
        <w:spacing w:after="0" w:line="360" w:lineRule="auto"/>
        <w:ind w:left="1170"/>
        <w:contextualSpacing/>
        <w:jc w:val="both"/>
        <w:rPr>
          <w:rFonts w:ascii="Arial" w:eastAsiaTheme="minorEastAsia" w:hAnsi="Arial" w:cs="Arial"/>
          <w:lang w:eastAsia="ko-KR"/>
        </w:rPr>
      </w:pPr>
      <w:r w:rsidRPr="003C46E2">
        <w:rPr>
          <w:rFonts w:ascii="Arial" w:eastAsiaTheme="minorEastAsia" w:hAnsi="Arial" w:cs="Arial"/>
          <w:lang w:eastAsia="ko-KR"/>
        </w:rPr>
        <w:t xml:space="preserve">b. Modal kerja </w:t>
      </w:r>
    </w:p>
    <w:p w:rsidR="007204AD" w:rsidRPr="00B92875" w:rsidRDefault="007204AD" w:rsidP="00456902">
      <w:pPr>
        <w:spacing w:line="360" w:lineRule="auto"/>
        <w:ind w:firstLine="720"/>
        <w:jc w:val="both"/>
        <w:rPr>
          <w:rStyle w:val="Emphasis"/>
          <w:rFonts w:ascii="Arial" w:hAnsi="Arial" w:cs="Arial"/>
          <w:i w:val="0"/>
        </w:rPr>
      </w:pPr>
    </w:p>
    <w:p w:rsidR="001F4F57" w:rsidRDefault="001F4F57">
      <w:pPr>
        <w:rPr>
          <w:rStyle w:val="Emphasis"/>
          <w:rFonts w:ascii="Arial" w:hAnsi="Arial" w:cs="Arial"/>
          <w:b/>
          <w:i w:val="0"/>
          <w:sz w:val="24"/>
        </w:rPr>
      </w:pPr>
      <w:r>
        <w:rPr>
          <w:rStyle w:val="Emphasis"/>
          <w:rFonts w:ascii="Arial" w:hAnsi="Arial" w:cs="Arial"/>
          <w:b/>
          <w:i w:val="0"/>
          <w:sz w:val="24"/>
        </w:rPr>
        <w:br w:type="page"/>
      </w:r>
    </w:p>
    <w:p w:rsidR="00F97A22" w:rsidRPr="00B92875" w:rsidRDefault="00F97A22" w:rsidP="00456902">
      <w:pPr>
        <w:spacing w:line="360" w:lineRule="auto"/>
        <w:ind w:firstLine="90"/>
        <w:jc w:val="both"/>
        <w:rPr>
          <w:rStyle w:val="Emphasis"/>
          <w:rFonts w:ascii="Arial" w:hAnsi="Arial" w:cs="Arial"/>
          <w:b/>
          <w:i w:val="0"/>
          <w:sz w:val="24"/>
        </w:rPr>
      </w:pPr>
      <w:r w:rsidRPr="00B92875">
        <w:rPr>
          <w:rStyle w:val="Emphasis"/>
          <w:rFonts w:ascii="Arial" w:hAnsi="Arial" w:cs="Arial"/>
          <w:b/>
          <w:i w:val="0"/>
          <w:sz w:val="24"/>
        </w:rPr>
        <w:lastRenderedPageBreak/>
        <w:t xml:space="preserve">3.2      Visi dan Misi </w:t>
      </w:r>
      <w:r w:rsidR="00FF719B">
        <w:rPr>
          <w:rStyle w:val="Emphasis"/>
          <w:rFonts w:ascii="Arial" w:hAnsi="Arial" w:cs="Arial"/>
          <w:b/>
          <w:i w:val="0"/>
          <w:sz w:val="24"/>
        </w:rPr>
        <w:t xml:space="preserve">PT BPR RAMA GANDA </w:t>
      </w:r>
    </w:p>
    <w:p w:rsidR="0003621F" w:rsidRPr="003C46E2" w:rsidRDefault="0003621F" w:rsidP="00456902">
      <w:pPr>
        <w:tabs>
          <w:tab w:val="left" w:pos="709"/>
          <w:tab w:val="left" w:pos="1440"/>
          <w:tab w:val="left" w:pos="2160"/>
          <w:tab w:val="left" w:pos="3027"/>
        </w:tabs>
        <w:spacing w:after="0" w:line="360" w:lineRule="auto"/>
        <w:ind w:left="90"/>
        <w:contextualSpacing/>
        <w:jc w:val="both"/>
        <w:rPr>
          <w:rFonts w:ascii="Arial" w:eastAsiaTheme="minorEastAsia" w:hAnsi="Arial" w:cs="Arial"/>
          <w:bCs/>
          <w:lang w:eastAsia="ko-KR"/>
        </w:rPr>
      </w:pPr>
      <w:r>
        <w:rPr>
          <w:rFonts w:ascii="Arial" w:eastAsiaTheme="minorEastAsia" w:hAnsi="Arial" w:cs="Arial"/>
          <w:bCs/>
          <w:sz w:val="24"/>
          <w:szCs w:val="24"/>
          <w:lang w:eastAsia="ko-KR"/>
        </w:rPr>
        <w:tab/>
      </w:r>
      <w:r w:rsidRPr="003C46E2">
        <w:rPr>
          <w:rFonts w:ascii="Arial" w:eastAsiaTheme="minorEastAsia" w:hAnsi="Arial" w:cs="Arial"/>
          <w:bCs/>
          <w:lang w:eastAsia="ko-KR"/>
        </w:rPr>
        <w:t>Dalam PT. BPR Rama Ganda ini pula memiliki beberapa visi dan misi. Yaitu tujuan atau suatu gambaran yang ingin dicapai dimasa mendatang  beberapa visi dan misi bank BPR tersebutsebagai berikut :</w:t>
      </w:r>
    </w:p>
    <w:p w:rsidR="0003621F" w:rsidRPr="003C46E2" w:rsidRDefault="0003621F" w:rsidP="00456902">
      <w:pPr>
        <w:tabs>
          <w:tab w:val="left" w:pos="709"/>
          <w:tab w:val="left" w:pos="1440"/>
          <w:tab w:val="left" w:pos="2160"/>
          <w:tab w:val="left" w:pos="3027"/>
        </w:tabs>
        <w:spacing w:after="0" w:line="360" w:lineRule="auto"/>
        <w:ind w:left="90"/>
        <w:contextualSpacing/>
        <w:jc w:val="both"/>
        <w:rPr>
          <w:rFonts w:ascii="Arial" w:eastAsiaTheme="minorEastAsia" w:hAnsi="Arial" w:cs="Arial"/>
          <w:bCs/>
          <w:lang w:eastAsia="ko-KR"/>
        </w:rPr>
      </w:pPr>
    </w:p>
    <w:p w:rsidR="0003621F" w:rsidRPr="003C46E2" w:rsidRDefault="0003621F" w:rsidP="00456902">
      <w:pPr>
        <w:spacing w:after="0" w:line="360" w:lineRule="auto"/>
        <w:ind w:left="1080" w:hanging="360"/>
        <w:jc w:val="both"/>
        <w:rPr>
          <w:rFonts w:ascii="Arial" w:eastAsiaTheme="minorEastAsia" w:hAnsi="Arial" w:cs="Arial"/>
          <w:b/>
          <w:lang w:eastAsia="ko-KR"/>
        </w:rPr>
      </w:pPr>
      <w:r w:rsidRPr="003C46E2">
        <w:rPr>
          <w:rFonts w:ascii="Arial" w:eastAsiaTheme="minorEastAsia" w:hAnsi="Arial" w:cs="Arial"/>
          <w:b/>
          <w:lang w:eastAsia="ko-KR"/>
        </w:rPr>
        <w:t>Visi</w:t>
      </w:r>
    </w:p>
    <w:p w:rsidR="0003621F" w:rsidRPr="003C46E2" w:rsidRDefault="0003621F" w:rsidP="00456902">
      <w:pPr>
        <w:pStyle w:val="ListParagraph"/>
        <w:numPr>
          <w:ilvl w:val="0"/>
          <w:numId w:val="6"/>
        </w:numPr>
        <w:spacing w:line="360" w:lineRule="auto"/>
        <w:ind w:left="1170"/>
        <w:jc w:val="both"/>
        <w:rPr>
          <w:rFonts w:ascii="Arial" w:eastAsiaTheme="minorEastAsia" w:hAnsi="Arial" w:cs="Arial"/>
          <w:sz w:val="22"/>
          <w:szCs w:val="22"/>
          <w:lang w:eastAsia="ko-KR"/>
        </w:rPr>
      </w:pPr>
      <w:r w:rsidRPr="003C46E2">
        <w:rPr>
          <w:rFonts w:ascii="Arial" w:eastAsiaTheme="minorEastAsia" w:hAnsi="Arial" w:cs="Arial"/>
          <w:sz w:val="22"/>
          <w:szCs w:val="22"/>
          <w:lang w:eastAsia="ko-KR"/>
        </w:rPr>
        <w:t>Menjadi BPR yang sehat dan terpercaya dalam membina usaha Mikro dan kecil.</w:t>
      </w:r>
    </w:p>
    <w:p w:rsidR="0003621F" w:rsidRPr="003C46E2" w:rsidRDefault="0003621F" w:rsidP="00456902">
      <w:pPr>
        <w:spacing w:after="0" w:line="360" w:lineRule="auto"/>
        <w:ind w:left="1080" w:hanging="360"/>
        <w:jc w:val="both"/>
        <w:rPr>
          <w:rFonts w:ascii="Arial" w:eastAsiaTheme="minorEastAsia" w:hAnsi="Arial" w:cs="Arial"/>
          <w:lang w:eastAsia="ko-KR"/>
        </w:rPr>
      </w:pPr>
    </w:p>
    <w:p w:rsidR="0003621F" w:rsidRPr="003C46E2" w:rsidRDefault="0003621F" w:rsidP="00456902">
      <w:pPr>
        <w:spacing w:after="0" w:line="360" w:lineRule="auto"/>
        <w:ind w:left="1080" w:hanging="360"/>
        <w:jc w:val="both"/>
        <w:rPr>
          <w:rFonts w:ascii="Arial" w:eastAsiaTheme="minorEastAsia" w:hAnsi="Arial" w:cs="Arial"/>
          <w:b/>
          <w:lang w:eastAsia="ko-KR"/>
        </w:rPr>
      </w:pPr>
      <w:r w:rsidRPr="003C46E2">
        <w:rPr>
          <w:rFonts w:ascii="Arial" w:eastAsiaTheme="minorEastAsia" w:hAnsi="Arial" w:cs="Arial"/>
          <w:b/>
          <w:lang w:eastAsia="ko-KR"/>
        </w:rPr>
        <w:t>Misi</w:t>
      </w:r>
    </w:p>
    <w:p w:rsidR="0003621F" w:rsidRPr="003C46E2" w:rsidRDefault="0003621F" w:rsidP="00456902">
      <w:pPr>
        <w:numPr>
          <w:ilvl w:val="0"/>
          <w:numId w:val="5"/>
        </w:numPr>
        <w:spacing w:after="160" w:line="360" w:lineRule="auto"/>
        <w:contextualSpacing/>
        <w:jc w:val="both"/>
        <w:rPr>
          <w:rFonts w:ascii="Arial" w:eastAsiaTheme="minorEastAsia" w:hAnsi="Arial" w:cs="Arial"/>
          <w:lang w:eastAsia="ko-KR"/>
        </w:rPr>
      </w:pPr>
      <w:r w:rsidRPr="003C46E2">
        <w:rPr>
          <w:rFonts w:ascii="Arial" w:eastAsiaTheme="minorEastAsia" w:hAnsi="Arial" w:cs="Arial"/>
          <w:lang w:eastAsia="ko-KR"/>
        </w:rPr>
        <w:t>Memberikan pelayanan optimal kepada masyarakat dengan SDM yang berkompeten dan didukung jaringan kantor.</w:t>
      </w:r>
    </w:p>
    <w:p w:rsidR="0003621F" w:rsidRPr="003C46E2" w:rsidRDefault="0003621F" w:rsidP="00456902">
      <w:pPr>
        <w:numPr>
          <w:ilvl w:val="0"/>
          <w:numId w:val="5"/>
        </w:numPr>
        <w:spacing w:after="160" w:line="360" w:lineRule="auto"/>
        <w:contextualSpacing/>
        <w:jc w:val="both"/>
        <w:rPr>
          <w:rFonts w:ascii="Arial" w:eastAsiaTheme="minorEastAsia" w:hAnsi="Arial" w:cs="Arial"/>
          <w:lang w:eastAsia="ko-KR"/>
        </w:rPr>
      </w:pPr>
      <w:r w:rsidRPr="003C46E2">
        <w:rPr>
          <w:rFonts w:ascii="Arial" w:eastAsiaTheme="minorEastAsia" w:hAnsi="Arial" w:cs="Arial"/>
          <w:lang w:eastAsia="ko-KR"/>
        </w:rPr>
        <w:t>Mewujudkan tata kelola usaha yang baik serta menjaga kesehatan bank secara berkesinambungan.</w:t>
      </w:r>
    </w:p>
    <w:p w:rsidR="0003621F" w:rsidRPr="003C46E2" w:rsidRDefault="0003621F" w:rsidP="00456902">
      <w:pPr>
        <w:numPr>
          <w:ilvl w:val="0"/>
          <w:numId w:val="5"/>
        </w:numPr>
        <w:spacing w:after="160" w:line="360" w:lineRule="auto"/>
        <w:contextualSpacing/>
        <w:jc w:val="both"/>
        <w:rPr>
          <w:rFonts w:ascii="Arial" w:eastAsiaTheme="minorEastAsia" w:hAnsi="Arial" w:cs="Arial"/>
          <w:lang w:eastAsia="ko-KR"/>
        </w:rPr>
      </w:pPr>
      <w:r w:rsidRPr="003C46E2">
        <w:rPr>
          <w:rFonts w:ascii="Arial" w:eastAsiaTheme="minorEastAsia" w:hAnsi="Arial" w:cs="Arial"/>
          <w:lang w:eastAsia="ko-KR"/>
        </w:rPr>
        <w:t>Memberikan keuntungan dan kesejahteraan kepada seluruh nasabah, karyawan dan stakeholder.</w:t>
      </w:r>
    </w:p>
    <w:p w:rsidR="00F14342" w:rsidRPr="00B92875" w:rsidRDefault="00F14342" w:rsidP="00456902">
      <w:pPr>
        <w:spacing w:line="360" w:lineRule="auto"/>
        <w:jc w:val="both"/>
        <w:rPr>
          <w:rFonts w:ascii="Arial" w:hAnsi="Arial" w:cs="Arial"/>
          <w:b/>
          <w:sz w:val="24"/>
        </w:rPr>
      </w:pPr>
    </w:p>
    <w:p w:rsidR="00F827F4" w:rsidRPr="00B92875" w:rsidRDefault="00F97A22" w:rsidP="00456902">
      <w:pPr>
        <w:spacing w:line="360" w:lineRule="auto"/>
        <w:ind w:firstLine="90"/>
        <w:jc w:val="both"/>
        <w:rPr>
          <w:rFonts w:ascii="Arial" w:hAnsi="Arial" w:cs="Arial"/>
          <w:b/>
          <w:sz w:val="24"/>
        </w:rPr>
      </w:pPr>
      <w:r w:rsidRPr="00B92875">
        <w:rPr>
          <w:rFonts w:ascii="Arial" w:hAnsi="Arial" w:cs="Arial"/>
          <w:b/>
          <w:sz w:val="24"/>
        </w:rPr>
        <w:t>3.3</w:t>
      </w:r>
      <w:r w:rsidR="0008641A" w:rsidRPr="00B92875">
        <w:rPr>
          <w:rFonts w:ascii="Arial" w:hAnsi="Arial" w:cs="Arial"/>
          <w:b/>
          <w:sz w:val="24"/>
        </w:rPr>
        <w:t xml:space="preserve"> </w:t>
      </w:r>
      <w:r w:rsidR="00F827F4" w:rsidRPr="00B92875">
        <w:rPr>
          <w:rFonts w:ascii="Arial" w:hAnsi="Arial" w:cs="Arial"/>
          <w:b/>
          <w:sz w:val="24"/>
        </w:rPr>
        <w:t xml:space="preserve">     </w:t>
      </w:r>
      <w:r w:rsidR="0008641A" w:rsidRPr="00B92875">
        <w:rPr>
          <w:rFonts w:ascii="Arial" w:hAnsi="Arial" w:cs="Arial"/>
          <w:b/>
          <w:sz w:val="24"/>
        </w:rPr>
        <w:t>Stuktur Organisasi</w:t>
      </w:r>
    </w:p>
    <w:p w:rsidR="0003621F" w:rsidRPr="003C46E2" w:rsidRDefault="0003621F" w:rsidP="00456902">
      <w:pPr>
        <w:tabs>
          <w:tab w:val="left" w:pos="0"/>
          <w:tab w:val="left" w:pos="630"/>
          <w:tab w:val="left" w:pos="1440"/>
          <w:tab w:val="left" w:pos="2160"/>
          <w:tab w:val="left" w:pos="3027"/>
        </w:tabs>
        <w:spacing w:after="0" w:line="360" w:lineRule="auto"/>
        <w:ind w:left="90"/>
        <w:contextualSpacing/>
        <w:jc w:val="both"/>
        <w:rPr>
          <w:rFonts w:ascii="Arial" w:eastAsiaTheme="minorEastAsia" w:hAnsi="Arial" w:cs="Arial"/>
          <w:bCs/>
          <w:lang w:eastAsia="ko-KR"/>
        </w:rPr>
      </w:pPr>
      <w:r>
        <w:rPr>
          <w:rFonts w:ascii="Arial" w:eastAsiaTheme="minorEastAsia" w:hAnsi="Arial" w:cs="Arial"/>
          <w:bCs/>
          <w:sz w:val="24"/>
          <w:szCs w:val="24"/>
          <w:lang w:eastAsia="ko-KR"/>
        </w:rPr>
        <w:tab/>
        <w:t xml:space="preserve">  </w:t>
      </w:r>
      <w:r w:rsidRPr="003C46E2">
        <w:rPr>
          <w:rFonts w:ascii="Arial" w:eastAsiaTheme="minorEastAsia" w:hAnsi="Arial" w:cs="Arial"/>
          <w:bCs/>
          <w:lang w:eastAsia="ko-KR"/>
        </w:rPr>
        <w:t>Setiap kegiatan bank pasti memiliki tujuan dan maksud tertentu yang harus dicapai dalam waktu dan jumlah tertentu. Artinya setiap bank harus membuat suatu rencana mengenai hal-hal apa saja yang harus dilakukan dan bagaimana target yang ingin dicapai oleh suatu bank itu sendiri.</w:t>
      </w:r>
    </w:p>
    <w:p w:rsidR="0003621F" w:rsidRPr="003C46E2" w:rsidRDefault="0003621F" w:rsidP="00456902">
      <w:pPr>
        <w:tabs>
          <w:tab w:val="left" w:pos="0"/>
          <w:tab w:val="left" w:pos="630"/>
          <w:tab w:val="left" w:pos="1440"/>
          <w:tab w:val="left" w:pos="2160"/>
          <w:tab w:val="left" w:pos="3027"/>
        </w:tabs>
        <w:spacing w:after="0" w:line="360" w:lineRule="auto"/>
        <w:ind w:left="90"/>
        <w:contextualSpacing/>
        <w:jc w:val="both"/>
        <w:rPr>
          <w:rFonts w:ascii="Arial" w:eastAsiaTheme="minorEastAsia" w:hAnsi="Arial" w:cs="Arial"/>
          <w:bCs/>
          <w:lang w:eastAsia="ko-KR"/>
        </w:rPr>
      </w:pPr>
    </w:p>
    <w:p w:rsidR="0003621F" w:rsidRPr="003C46E2" w:rsidRDefault="0003621F" w:rsidP="00456902">
      <w:pPr>
        <w:tabs>
          <w:tab w:val="left" w:pos="0"/>
          <w:tab w:val="left" w:pos="630"/>
          <w:tab w:val="left" w:pos="1440"/>
          <w:tab w:val="left" w:pos="2160"/>
          <w:tab w:val="left" w:pos="3027"/>
        </w:tabs>
        <w:spacing w:after="0" w:line="360" w:lineRule="auto"/>
        <w:ind w:left="90"/>
        <w:contextualSpacing/>
        <w:jc w:val="both"/>
        <w:rPr>
          <w:rFonts w:ascii="Arial" w:eastAsiaTheme="minorEastAsia" w:hAnsi="Arial" w:cs="Arial"/>
          <w:bCs/>
          <w:lang w:eastAsia="ko-KR"/>
        </w:rPr>
      </w:pPr>
      <w:r w:rsidRPr="003C46E2">
        <w:rPr>
          <w:rFonts w:ascii="Arial" w:eastAsiaTheme="minorEastAsia" w:hAnsi="Arial" w:cs="Arial"/>
          <w:bCs/>
          <w:lang w:eastAsia="ko-KR"/>
        </w:rPr>
        <w:tab/>
        <w:t xml:space="preserve">Dalam mencapai tujuan yang telah oleh bank maka diperlukan suatu bentuk dan prosesnya yamg harus dijalani . bentuk ini kita kenal dengan nama manajemen dan prosesnya. Untuk menjalankan suatu kegiatan dalam rangka mencapai tujuan bank tersebut memerlukan suatu wadah atau tempat . Tempat  ini akan digunakan untuk menjalankan segala aktifitas yang diinginkan. Dalam wadah ini memuat jabatan yang diperlukan untuk menjalankan kegiatannya. Kemudian masing-masing dari jabatan diberikn tugas ,wewenang, dan tanggung jawab masing-masing bagian. Dalam tugas ini juga diuraikan siapa yang menjalankan dan kepada siapaia bertanggung jawab. Wadah inilah yang kita kenal dengan nama struktur organisasi. </w:t>
      </w:r>
    </w:p>
    <w:p w:rsidR="0003621F" w:rsidRPr="003C46E2" w:rsidRDefault="0003621F" w:rsidP="00456902">
      <w:pPr>
        <w:tabs>
          <w:tab w:val="left" w:pos="0"/>
          <w:tab w:val="left" w:pos="630"/>
          <w:tab w:val="left" w:pos="1440"/>
          <w:tab w:val="left" w:pos="2160"/>
          <w:tab w:val="left" w:pos="3027"/>
        </w:tabs>
        <w:spacing w:after="0" w:line="360" w:lineRule="auto"/>
        <w:ind w:left="90"/>
        <w:contextualSpacing/>
        <w:jc w:val="both"/>
        <w:rPr>
          <w:rFonts w:ascii="Arial" w:eastAsiaTheme="minorEastAsia" w:hAnsi="Arial" w:cs="Arial"/>
          <w:bCs/>
          <w:lang w:eastAsia="ko-KR"/>
        </w:rPr>
      </w:pPr>
      <w:r w:rsidRPr="003C46E2">
        <w:rPr>
          <w:rFonts w:ascii="Arial" w:eastAsiaTheme="minorEastAsia" w:hAnsi="Arial" w:cs="Arial"/>
          <w:bCs/>
          <w:lang w:eastAsia="ko-KR"/>
        </w:rPr>
        <w:lastRenderedPageBreak/>
        <w:tab/>
        <w:t xml:space="preserve">Berikut ini adalah struktur  organisasi PT.BPR Rama Ganda Kantor Pusat Bogor :  </w:t>
      </w:r>
    </w:p>
    <w:p w:rsidR="008653D4" w:rsidRPr="008653D4" w:rsidRDefault="00E61AB9" w:rsidP="00456902">
      <w:pPr>
        <w:spacing w:line="360" w:lineRule="auto"/>
        <w:jc w:val="both"/>
        <w:rPr>
          <w:rFonts w:ascii="Arial" w:hAnsi="Arial" w:cs="Arial"/>
          <w:iCs/>
        </w:rPr>
        <w:sectPr w:rsidR="008653D4" w:rsidRPr="008653D4" w:rsidSect="00984755">
          <w:headerReference w:type="default" r:id="rId8"/>
          <w:headerReference w:type="first" r:id="rId9"/>
          <w:footerReference w:type="first" r:id="rId10"/>
          <w:pgSz w:w="11907" w:h="16840" w:code="9"/>
          <w:pgMar w:top="1701" w:right="1701" w:bottom="1701" w:left="2268" w:header="720" w:footer="720" w:gutter="0"/>
          <w:pgNumType w:start="28"/>
          <w:cols w:space="720"/>
          <w:titlePg/>
          <w:docGrid w:linePitch="360"/>
        </w:sectPr>
      </w:pPr>
      <w:r>
        <w:rPr>
          <w:rFonts w:ascii="Arial Narrow" w:hAnsi="Arial Narrow" w:cs="Tahoma"/>
          <w:b/>
          <w:noProof/>
          <w:sz w:val="20"/>
          <w:szCs w:val="20"/>
        </w:rPr>
        <w:drawing>
          <wp:inline distT="0" distB="0" distL="0" distR="0">
            <wp:extent cx="4733925" cy="57340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03621F" w:rsidRPr="00B64CDA">
        <w:rPr>
          <w:rFonts w:ascii="Arial Narrow" w:hAnsi="Arial Narrow" w:cs="Tahoma"/>
          <w:b/>
          <w:noProof/>
          <w:sz w:val="20"/>
          <w:szCs w:val="20"/>
        </w:rPr>
        <mc:AlternateContent>
          <mc:Choice Requires="wps">
            <w:drawing>
              <wp:anchor distT="0" distB="0" distL="114300" distR="114300" simplePos="0" relativeHeight="251682816" behindDoc="0" locked="0" layoutInCell="1" allowOverlap="1" wp14:anchorId="2542ED39" wp14:editId="13936E57">
                <wp:simplePos x="0" y="0"/>
                <wp:positionH relativeFrom="column">
                  <wp:posOffset>1045066</wp:posOffset>
                </wp:positionH>
                <wp:positionV relativeFrom="paragraph">
                  <wp:posOffset>24250</wp:posOffset>
                </wp:positionV>
                <wp:extent cx="2597785" cy="456565"/>
                <wp:effectExtent l="0" t="0" r="0" b="635"/>
                <wp:wrapNone/>
                <wp:docPr id="17" name="Rectangle 17"/>
                <wp:cNvGraphicFramePr/>
                <a:graphic xmlns:a="http://schemas.openxmlformats.org/drawingml/2006/main">
                  <a:graphicData uri="http://schemas.microsoft.com/office/word/2010/wordprocessingShape">
                    <wps:wsp>
                      <wps:cNvSpPr/>
                      <wps:spPr>
                        <a:xfrm>
                          <a:off x="0" y="0"/>
                          <a:ext cx="2597785" cy="4565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E1C83" w:rsidRPr="00B64CDA" w:rsidRDefault="007E1C83" w:rsidP="0003621F">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2ED39" id="Rectangle 17" o:spid="_x0000_s1026" style="position:absolute;left:0;text-align:left;margin-left:82.3pt;margin-top:1.9pt;width:204.55pt;height:35.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" fillcolor="white [3201]" stroked="f" strokeweight="2pt">
                <v:textbox>
                  <w:txbxContent>
                    <w:p w:rsidR="007E1C83" w:rsidRPr="00B64CDA" w:rsidRDefault="007E1C83" w:rsidP="0003621F">
                      <w:pPr>
                        <w:spacing w:after="0" w:line="240" w:lineRule="auto"/>
                        <w:jc w:val="center"/>
                        <w:rPr>
                          <w:b/>
                        </w:rPr>
                      </w:pPr>
                    </w:p>
                  </w:txbxContent>
                </v:textbox>
              </v:rect>
            </w:pict>
          </mc:Fallback>
        </mc:AlternateContent>
      </w:r>
      <w:r w:rsidR="0003621F">
        <w:rPr>
          <w:noProof/>
        </w:rPr>
        <mc:AlternateContent>
          <mc:Choice Requires="wps">
            <w:drawing>
              <wp:anchor distT="0" distB="0" distL="114300" distR="114300" simplePos="0" relativeHeight="251680768" behindDoc="0" locked="0" layoutInCell="1" allowOverlap="1" wp14:anchorId="19FCAFC9" wp14:editId="0DF083FF">
                <wp:simplePos x="0" y="0"/>
                <wp:positionH relativeFrom="column">
                  <wp:posOffset>6694170</wp:posOffset>
                </wp:positionH>
                <wp:positionV relativeFrom="paragraph">
                  <wp:posOffset>4064000</wp:posOffset>
                </wp:positionV>
                <wp:extent cx="457200" cy="3905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457200" cy="390525"/>
                        </a:xfrm>
                        <a:prstGeom prst="rect">
                          <a:avLst/>
                        </a:prstGeom>
                        <a:solidFill>
                          <a:sysClr val="window" lastClr="FFFFFF"/>
                        </a:solidFill>
                        <a:ln w="12700" cap="flat" cmpd="sng" algn="ctr">
                          <a:solidFill>
                            <a:schemeClr val="tx1"/>
                          </a:solidFill>
                          <a:prstDash val="solid"/>
                          <a:miter lim="800000"/>
                        </a:ln>
                        <a:effectLst/>
                      </wps:spPr>
                      <wps:txbx>
                        <w:txbxContent>
                          <w:p w:rsidR="007E1C83" w:rsidRPr="007E56ED" w:rsidRDefault="007E1C83" w:rsidP="0003621F">
                            <w:pPr>
                              <w:spacing w:after="0" w:line="240" w:lineRule="auto"/>
                              <w:jc w:val="center"/>
                              <w:rPr>
                                <w:rFonts w:ascii="Arial Narrow" w:hAnsi="Arial Narrow"/>
                                <w:b/>
                                <w:sz w:val="16"/>
                                <w:szCs w:val="16"/>
                                <w:u w:val="single"/>
                              </w:rPr>
                            </w:pPr>
                            <w:r w:rsidRPr="007E56ED">
                              <w:rPr>
                                <w:rFonts w:ascii="Arial Narrow" w:hAnsi="Arial Narrow"/>
                                <w:b/>
                                <w:sz w:val="16"/>
                                <w:szCs w:val="16"/>
                                <w:u w:val="single"/>
                              </w:rPr>
                              <w:t>Admin</w:t>
                            </w:r>
                          </w:p>
                          <w:p w:rsidR="007E1C83" w:rsidRPr="007E56ED" w:rsidRDefault="007E1C83" w:rsidP="0003621F">
                            <w:pPr>
                              <w:spacing w:after="0" w:line="240" w:lineRule="auto"/>
                              <w:jc w:val="center"/>
                              <w:rPr>
                                <w:rFonts w:ascii="Arial Narrow" w:hAnsi="Arial Narrow"/>
                                <w:sz w:val="16"/>
                                <w:szCs w:val="16"/>
                              </w:rPr>
                            </w:pPr>
                            <w:r w:rsidRPr="007E56ED">
                              <w:rPr>
                                <w:rFonts w:ascii="Arial Narrow" w:hAnsi="Arial Narrow"/>
                                <w:sz w:val="16"/>
                                <w:szCs w:val="16"/>
                              </w:rPr>
                              <w:t>Riani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CAFC9" id="Rectangle 25" o:spid="_x0000_s1027" style="position:absolute;left:0;text-align:left;margin-left:527.1pt;margin-top:320pt;width:36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" fillcolor="window" strokecolor="black [3213]" strokeweight="1pt">
                <v:textbox>
                  <w:txbxContent>
                    <w:p w:rsidR="007E1C83" w:rsidRPr="007E56ED" w:rsidRDefault="007E1C83" w:rsidP="0003621F">
                      <w:pPr>
                        <w:spacing w:after="0" w:line="240" w:lineRule="auto"/>
                        <w:jc w:val="center"/>
                        <w:rPr>
                          <w:rFonts w:ascii="Arial Narrow" w:hAnsi="Arial Narrow"/>
                          <w:b/>
                          <w:sz w:val="16"/>
                          <w:szCs w:val="16"/>
                          <w:u w:val="single"/>
                        </w:rPr>
                      </w:pPr>
                      <w:r w:rsidRPr="007E56ED">
                        <w:rPr>
                          <w:rFonts w:ascii="Arial Narrow" w:hAnsi="Arial Narrow"/>
                          <w:b/>
                          <w:sz w:val="16"/>
                          <w:szCs w:val="16"/>
                          <w:u w:val="single"/>
                        </w:rPr>
                        <w:t>Admin</w:t>
                      </w:r>
                    </w:p>
                    <w:p w:rsidR="007E1C83" w:rsidRPr="007E56ED" w:rsidRDefault="007E1C83" w:rsidP="0003621F">
                      <w:pPr>
                        <w:spacing w:after="0" w:line="240" w:lineRule="auto"/>
                        <w:jc w:val="center"/>
                        <w:rPr>
                          <w:rFonts w:ascii="Arial Narrow" w:hAnsi="Arial Narrow"/>
                          <w:sz w:val="16"/>
                          <w:szCs w:val="16"/>
                        </w:rPr>
                      </w:pPr>
                      <w:r w:rsidRPr="007E56ED">
                        <w:rPr>
                          <w:rFonts w:ascii="Arial Narrow" w:hAnsi="Arial Narrow"/>
                          <w:sz w:val="16"/>
                          <w:szCs w:val="16"/>
                        </w:rPr>
                        <w:t>Riani</w:t>
                      </w:r>
                    </w:p>
                  </w:txbxContent>
                </v:textbox>
              </v:rect>
            </w:pict>
          </mc:Fallback>
        </mc:AlternateContent>
      </w:r>
    </w:p>
    <w:p w:rsidR="00F06ED1" w:rsidRDefault="008653D4" w:rsidP="0042735D">
      <w:pPr>
        <w:spacing w:line="360" w:lineRule="auto"/>
        <w:jc w:val="both"/>
        <w:rPr>
          <w:rStyle w:val="Emphasis"/>
          <w:rFonts w:ascii="Arial" w:hAnsi="Arial" w:cs="Arial"/>
          <w:b/>
          <w:i w:val="0"/>
          <w:sz w:val="24"/>
        </w:rPr>
      </w:pPr>
      <w:r>
        <w:lastRenderedPageBreak/>
        <w:tab/>
      </w:r>
      <w:r w:rsidR="001C28E8">
        <w:rPr>
          <w:rStyle w:val="Emphasis"/>
          <w:rFonts w:ascii="Arial" w:hAnsi="Arial" w:cs="Arial"/>
          <w:b/>
          <w:i w:val="0"/>
          <w:sz w:val="24"/>
        </w:rPr>
        <w:t>3.4</w:t>
      </w:r>
      <w:r w:rsidR="00F06ED1" w:rsidRPr="00B92875">
        <w:rPr>
          <w:rStyle w:val="Emphasis"/>
          <w:rFonts w:ascii="Arial" w:hAnsi="Arial" w:cs="Arial"/>
          <w:b/>
          <w:i w:val="0"/>
          <w:sz w:val="24"/>
        </w:rPr>
        <w:t xml:space="preserve">      Uraian Tugas </w:t>
      </w:r>
    </w:p>
    <w:p w:rsidR="0012520E" w:rsidRPr="003C46E2" w:rsidRDefault="0012520E" w:rsidP="00B90587">
      <w:pPr>
        <w:tabs>
          <w:tab w:val="left" w:pos="567"/>
          <w:tab w:val="left" w:pos="709"/>
          <w:tab w:val="left" w:pos="1080"/>
          <w:tab w:val="left" w:pos="1440"/>
          <w:tab w:val="left" w:pos="2160"/>
          <w:tab w:val="left" w:pos="3027"/>
        </w:tabs>
        <w:spacing w:after="0" w:line="360" w:lineRule="auto"/>
        <w:ind w:left="709"/>
        <w:jc w:val="both"/>
        <w:rPr>
          <w:rFonts w:ascii="Arial" w:eastAsiaTheme="minorEastAsia" w:hAnsi="Arial" w:cs="Arial"/>
          <w:bCs/>
          <w:lang w:eastAsia="ko-KR"/>
        </w:rPr>
      </w:pPr>
      <w:r>
        <w:rPr>
          <w:rFonts w:ascii="Arial" w:eastAsiaTheme="minorEastAsia" w:hAnsi="Arial" w:cs="Arial"/>
          <w:bCs/>
          <w:sz w:val="24"/>
          <w:szCs w:val="24"/>
          <w:lang w:eastAsia="ko-KR"/>
        </w:rPr>
        <w:tab/>
      </w:r>
      <w:r w:rsidR="0093444D">
        <w:rPr>
          <w:rFonts w:ascii="Arial" w:eastAsiaTheme="minorEastAsia" w:hAnsi="Arial" w:cs="Arial"/>
          <w:bCs/>
          <w:sz w:val="24"/>
          <w:szCs w:val="24"/>
          <w:lang w:eastAsia="ko-KR"/>
        </w:rPr>
        <w:tab/>
      </w:r>
      <w:r w:rsidRPr="003C46E2">
        <w:rPr>
          <w:rFonts w:ascii="Arial" w:eastAsiaTheme="minorEastAsia" w:hAnsi="Arial" w:cs="Arial"/>
          <w:bCs/>
          <w:lang w:eastAsia="ko-KR"/>
        </w:rPr>
        <w:t>Adapun uraian tugas PT. BPR Rama Ganda Kantor Pusat Bogor tentang susunan organisasi adalah sebagai berikut  :</w:t>
      </w:r>
    </w:p>
    <w:p w:rsidR="00FF719B" w:rsidRPr="003C46E2" w:rsidRDefault="00FF719B"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Audit intern </w:t>
      </w:r>
    </w:p>
    <w:p w:rsidR="00FF719B" w:rsidRPr="003C46E2" w:rsidRDefault="00FF719B" w:rsidP="00456902">
      <w:pPr>
        <w:tabs>
          <w:tab w:val="left" w:pos="1170"/>
          <w:tab w:val="left" w:pos="1350"/>
        </w:tabs>
        <w:spacing w:after="0" w:line="360" w:lineRule="auto"/>
        <w:ind w:left="1440"/>
        <w:contextualSpacing/>
        <w:jc w:val="both"/>
        <w:rPr>
          <w:rFonts w:ascii="Arial" w:eastAsiaTheme="minorEastAsia" w:hAnsi="Arial" w:cs="Arial"/>
          <w:lang w:eastAsia="ko-KR"/>
        </w:rPr>
      </w:pPr>
      <w:r w:rsidRPr="003C46E2">
        <w:rPr>
          <w:rFonts w:ascii="Arial" w:eastAsiaTheme="minorEastAsia" w:hAnsi="Arial" w:cs="Arial"/>
          <w:lang w:eastAsia="ko-KR"/>
        </w:rPr>
        <w:t xml:space="preserve">Tujuan  Melakukan kegiatan pemeriksaan umum dan khusus terhadap kegiatan Operasional BPR baik yang berkaitan dengan kegiatan Bisnis yakni Bidang Kredit dan Dana, Back Office,Legal,Umum, maupun SDM (HRD) dan bertangungjawab kepada Direktur Utama dan Komisaris Utama. </w:t>
      </w:r>
    </w:p>
    <w:p w:rsidR="00FF719B" w:rsidRPr="003C46E2" w:rsidRDefault="00FF719B" w:rsidP="00456902">
      <w:pPr>
        <w:numPr>
          <w:ilvl w:val="1"/>
          <w:numId w:val="14"/>
        </w:numPr>
        <w:tabs>
          <w:tab w:val="left" w:pos="1800"/>
        </w:tabs>
        <w:spacing w:after="0" w:line="360" w:lineRule="auto"/>
        <w:ind w:hanging="630"/>
        <w:contextualSpacing/>
        <w:jc w:val="both"/>
        <w:rPr>
          <w:rFonts w:ascii="Arial" w:eastAsiaTheme="minorEastAsia" w:hAnsi="Arial" w:cs="Arial"/>
          <w:lang w:eastAsia="ko-KR"/>
        </w:rPr>
      </w:pPr>
      <w:r w:rsidRPr="003C46E2">
        <w:rPr>
          <w:rFonts w:ascii="Arial" w:eastAsiaTheme="minorEastAsia" w:hAnsi="Arial" w:cs="Arial"/>
          <w:lang w:eastAsia="ko-KR"/>
        </w:rPr>
        <w:t>Tugas pokok</w:t>
      </w:r>
    </w:p>
    <w:p w:rsidR="00FF719B" w:rsidRPr="003C46E2" w:rsidRDefault="00FF719B" w:rsidP="00456902">
      <w:pPr>
        <w:numPr>
          <w:ilvl w:val="0"/>
          <w:numId w:val="15"/>
        </w:numPr>
        <w:tabs>
          <w:tab w:val="left" w:pos="360"/>
          <w:tab w:val="left" w:pos="450"/>
          <w:tab w:val="left" w:pos="720"/>
        </w:tabs>
        <w:spacing w:after="16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Melaksanakan proses pemeriksaan bagi seluruh divisi baik wilayah Kantor Pusat maupun Kantor Cabang dan melaporkannya dalam bentuk laporan audit yang disampaikan kepada Direktur Utama dan Komisaris Utama.</w:t>
      </w:r>
    </w:p>
    <w:p w:rsidR="00FF719B" w:rsidRPr="003C46E2" w:rsidRDefault="00FF719B" w:rsidP="00456902">
      <w:pPr>
        <w:numPr>
          <w:ilvl w:val="0"/>
          <w:numId w:val="15"/>
        </w:numPr>
        <w:spacing w:after="16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Menjalankan proses audit internal perusahaan secara teknis dan berkala sesuai rencana kerja audit yang dibuat selama satu tahun baik audit harian, mingguan maupun bulanan dengan ruang lingkup seperti :</w:t>
      </w:r>
    </w:p>
    <w:p w:rsidR="00FF719B" w:rsidRPr="003C46E2" w:rsidRDefault="00FF719B" w:rsidP="00456902">
      <w:pPr>
        <w:numPr>
          <w:ilvl w:val="0"/>
          <w:numId w:val="15"/>
        </w:numPr>
        <w:tabs>
          <w:tab w:val="left" w:pos="1260"/>
          <w:tab w:val="left" w:pos="1620"/>
        </w:tabs>
        <w:spacing w:after="16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Melakukan pemeriksaan On The Spot (OTS) ke lokasi debitur, kreditur dan atau instansi lain yang bekerjasama dengan memberikan laporan langsung kepada Direktur Utama dan Komisaris Utama.</w:t>
      </w:r>
    </w:p>
    <w:p w:rsidR="00FF719B" w:rsidRPr="003C46E2" w:rsidRDefault="00FF719B" w:rsidP="00456902">
      <w:pPr>
        <w:numPr>
          <w:ilvl w:val="0"/>
          <w:numId w:val="15"/>
        </w:numPr>
        <w:spacing w:after="16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Melakukan pemeriksaan pada kemungkinan tindak kecurangan BPR (Fraud Audit).</w:t>
      </w:r>
    </w:p>
    <w:p w:rsidR="00FF719B" w:rsidRPr="00B90587" w:rsidRDefault="00FF719B" w:rsidP="00B90587">
      <w:pPr>
        <w:numPr>
          <w:ilvl w:val="0"/>
          <w:numId w:val="15"/>
        </w:numPr>
        <w:spacing w:after="16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Melakukan pemeriksaan pada proses pemberian kredit.</w:t>
      </w:r>
    </w:p>
    <w:p w:rsidR="006D38B6" w:rsidRPr="003C46E2" w:rsidRDefault="006D38B6"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Kepala bagian kredit dan penagihan </w:t>
      </w:r>
    </w:p>
    <w:p w:rsidR="006D38B6" w:rsidRPr="003C46E2" w:rsidRDefault="006D38B6" w:rsidP="00456902">
      <w:pPr>
        <w:spacing w:after="120" w:line="360" w:lineRule="auto"/>
        <w:ind w:left="720" w:firstLine="720"/>
        <w:contextualSpacing/>
        <w:jc w:val="both"/>
        <w:rPr>
          <w:rFonts w:ascii="Arial" w:eastAsia="Calibri" w:hAnsi="Arial" w:cs="Arial"/>
        </w:rPr>
      </w:pPr>
      <w:r w:rsidRPr="003C46E2">
        <w:rPr>
          <w:rFonts w:ascii="Arial" w:eastAsia="Calibri" w:hAnsi="Arial" w:cs="Arial"/>
        </w:rPr>
        <w:t xml:space="preserve">Bertanggungjawab kepada Direksi. </w:t>
      </w:r>
    </w:p>
    <w:p w:rsidR="006D38B6" w:rsidRPr="003C46E2" w:rsidRDefault="006D38B6" w:rsidP="00456902">
      <w:pPr>
        <w:numPr>
          <w:ilvl w:val="1"/>
          <w:numId w:val="7"/>
        </w:numPr>
        <w:tabs>
          <w:tab w:val="left" w:pos="810"/>
          <w:tab w:val="left" w:pos="1170"/>
        </w:tabs>
        <w:spacing w:after="120" w:line="360" w:lineRule="auto"/>
        <w:contextualSpacing/>
        <w:jc w:val="both"/>
        <w:rPr>
          <w:rFonts w:ascii="Arial" w:eastAsia="Calibri" w:hAnsi="Arial" w:cs="Arial"/>
        </w:rPr>
      </w:pPr>
      <w:r w:rsidRPr="003C46E2">
        <w:rPr>
          <w:rFonts w:ascii="Arial" w:eastAsia="Calibri" w:hAnsi="Arial" w:cs="Arial"/>
        </w:rPr>
        <w:t xml:space="preserve">Tugas pokok </w:t>
      </w:r>
    </w:p>
    <w:p w:rsidR="006D38B6" w:rsidRPr="003C46E2" w:rsidRDefault="006D38B6" w:rsidP="00456902">
      <w:pPr>
        <w:numPr>
          <w:ilvl w:val="0"/>
          <w:numId w:val="19"/>
        </w:numPr>
        <w:spacing w:after="60" w:line="360" w:lineRule="auto"/>
        <w:ind w:left="1980" w:hanging="270"/>
        <w:jc w:val="both"/>
        <w:rPr>
          <w:rFonts w:ascii="Arial" w:eastAsia="Times New Roman" w:hAnsi="Arial" w:cs="Arial"/>
          <w:lang w:val="sv-SE"/>
        </w:rPr>
      </w:pPr>
      <w:r w:rsidRPr="003C46E2">
        <w:rPr>
          <w:rFonts w:ascii="Arial" w:eastAsia="Times New Roman" w:hAnsi="Arial" w:cs="Arial"/>
          <w:lang w:val="sv-SE"/>
        </w:rPr>
        <w:t>Melaksanakan dan mengatur koordinasi pelaksanaan dan kelancaran kegiatan operasional perusahaan yang berhubungan dengan aspek penyaluran kredit  dan Penagihan.</w:t>
      </w:r>
    </w:p>
    <w:p w:rsidR="006D38B6" w:rsidRPr="003C46E2" w:rsidRDefault="006D38B6" w:rsidP="00456902">
      <w:pPr>
        <w:numPr>
          <w:ilvl w:val="0"/>
          <w:numId w:val="19"/>
        </w:numPr>
        <w:spacing w:after="60" w:line="360" w:lineRule="auto"/>
        <w:ind w:left="1980" w:hanging="270"/>
        <w:jc w:val="both"/>
        <w:rPr>
          <w:rFonts w:ascii="Arial" w:eastAsia="Times New Roman" w:hAnsi="Arial" w:cs="Arial"/>
          <w:lang w:val="sv-SE"/>
        </w:rPr>
      </w:pPr>
      <w:r w:rsidRPr="003C46E2">
        <w:rPr>
          <w:rFonts w:ascii="Arial" w:eastAsia="Times New Roman" w:hAnsi="Arial" w:cs="Arial"/>
          <w:lang w:val="sv-SE"/>
        </w:rPr>
        <w:lastRenderedPageBreak/>
        <w:t>Membuat target perbulan dalam hal penyaluran kredit dan penurunan NPL.</w:t>
      </w:r>
    </w:p>
    <w:p w:rsidR="00B90587" w:rsidRPr="00B90587" w:rsidRDefault="006D38B6" w:rsidP="00B90587">
      <w:pPr>
        <w:numPr>
          <w:ilvl w:val="0"/>
          <w:numId w:val="19"/>
        </w:numPr>
        <w:spacing w:after="60" w:line="360" w:lineRule="auto"/>
        <w:ind w:left="1980" w:hanging="270"/>
        <w:jc w:val="both"/>
        <w:rPr>
          <w:rFonts w:ascii="Arial" w:eastAsia="Times New Roman" w:hAnsi="Arial" w:cs="Arial"/>
          <w:lang w:val="sv-SE"/>
        </w:rPr>
      </w:pPr>
      <w:r w:rsidRPr="003C46E2">
        <w:rPr>
          <w:rFonts w:ascii="Arial" w:eastAsia="Times New Roman" w:hAnsi="Arial" w:cs="Arial"/>
          <w:lang w:val="sv-SE"/>
        </w:rPr>
        <w:t>Melakukan pembinaan terhadap seluruh karyawan di bagian kredit dan penagihan.</w:t>
      </w:r>
    </w:p>
    <w:p w:rsidR="006D38B6" w:rsidRPr="003C46E2" w:rsidRDefault="006D38B6"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Kepala bagian operasional</w:t>
      </w:r>
    </w:p>
    <w:p w:rsidR="006D38B6" w:rsidRPr="003C46E2" w:rsidRDefault="006D38B6" w:rsidP="00456902">
      <w:pPr>
        <w:tabs>
          <w:tab w:val="left" w:pos="720"/>
        </w:tabs>
        <w:spacing w:after="0" w:line="360" w:lineRule="auto"/>
        <w:ind w:left="1080" w:hanging="360"/>
        <w:jc w:val="both"/>
        <w:rPr>
          <w:rFonts w:ascii="Arial" w:eastAsia="Times New Roman" w:hAnsi="Arial" w:cs="Arial"/>
          <w:lang w:val="sv-SE"/>
        </w:rPr>
      </w:pPr>
      <w:r w:rsidRPr="003C46E2">
        <w:rPr>
          <w:rFonts w:ascii="Arial" w:eastAsiaTheme="minorEastAsia" w:hAnsi="Arial" w:cs="Arial"/>
          <w:bCs/>
          <w:lang w:eastAsia="ko-KR"/>
        </w:rPr>
        <w:tab/>
      </w:r>
      <w:r w:rsidRPr="003C46E2">
        <w:rPr>
          <w:rFonts w:ascii="Arial" w:eastAsiaTheme="minorEastAsia" w:hAnsi="Arial" w:cs="Arial"/>
          <w:bCs/>
          <w:lang w:eastAsia="ko-KR"/>
        </w:rPr>
        <w:tab/>
      </w:r>
      <w:r w:rsidRPr="003C46E2">
        <w:rPr>
          <w:rFonts w:ascii="Arial" w:eastAsia="Times New Roman" w:hAnsi="Arial" w:cs="Arial"/>
          <w:lang w:val="sv-SE"/>
        </w:rPr>
        <w:t>Bertanggungjawab kepada direksi.</w:t>
      </w:r>
    </w:p>
    <w:p w:rsidR="006D38B6" w:rsidRPr="003C46E2" w:rsidRDefault="006D38B6" w:rsidP="00456902">
      <w:pPr>
        <w:numPr>
          <w:ilvl w:val="1"/>
          <w:numId w:val="7"/>
        </w:numPr>
        <w:tabs>
          <w:tab w:val="left" w:pos="720"/>
          <w:tab w:val="left" w:pos="1170"/>
          <w:tab w:val="left" w:pos="1440"/>
        </w:tabs>
        <w:spacing w:after="0" w:line="360" w:lineRule="auto"/>
        <w:contextualSpacing/>
        <w:jc w:val="both"/>
        <w:rPr>
          <w:rFonts w:ascii="Arial" w:eastAsia="Times New Roman" w:hAnsi="Arial" w:cs="Arial"/>
          <w:lang w:val="sv-SE"/>
        </w:rPr>
      </w:pPr>
      <w:r w:rsidRPr="003C46E2">
        <w:rPr>
          <w:rFonts w:ascii="Arial" w:eastAsia="Times New Roman" w:hAnsi="Arial" w:cs="Arial"/>
          <w:lang w:val="sv-SE"/>
        </w:rPr>
        <w:t>Tugas pokok</w:t>
      </w:r>
    </w:p>
    <w:p w:rsidR="006D38B6" w:rsidRPr="003C46E2" w:rsidRDefault="006D38B6" w:rsidP="00456902">
      <w:pPr>
        <w:numPr>
          <w:ilvl w:val="0"/>
          <w:numId w:val="20"/>
        </w:numPr>
        <w:tabs>
          <w:tab w:val="left" w:pos="1440"/>
        </w:tabs>
        <w:spacing w:after="120" w:line="360" w:lineRule="auto"/>
        <w:ind w:left="2070" w:hanging="270"/>
        <w:contextualSpacing/>
        <w:jc w:val="both"/>
        <w:rPr>
          <w:rFonts w:ascii="Arial" w:eastAsia="Times New Roman" w:hAnsi="Arial" w:cs="Arial"/>
          <w:bCs/>
        </w:rPr>
      </w:pPr>
      <w:r w:rsidRPr="003C46E2">
        <w:rPr>
          <w:rFonts w:ascii="Arial" w:eastAsia="Times New Roman" w:hAnsi="Arial" w:cs="Arial"/>
          <w:bCs/>
        </w:rPr>
        <w:t>Melaksanakan dan mengatur koordinasi perencanaan, pelaksanaan dan kelancaran perusahaan dalam hal pelayanan nasabah, penerimaan dan pengeluaran uang.</w:t>
      </w:r>
    </w:p>
    <w:p w:rsidR="006D38B6" w:rsidRPr="003C46E2" w:rsidRDefault="006D38B6" w:rsidP="00456902">
      <w:pPr>
        <w:numPr>
          <w:ilvl w:val="0"/>
          <w:numId w:val="20"/>
        </w:numPr>
        <w:tabs>
          <w:tab w:val="left" w:pos="990"/>
        </w:tabs>
        <w:spacing w:after="120" w:line="360" w:lineRule="auto"/>
        <w:ind w:left="2070" w:hanging="270"/>
        <w:contextualSpacing/>
        <w:jc w:val="both"/>
        <w:rPr>
          <w:rFonts w:ascii="Arial" w:eastAsia="Times New Roman" w:hAnsi="Arial" w:cs="Arial"/>
          <w:bCs/>
        </w:rPr>
      </w:pPr>
      <w:r w:rsidRPr="003C46E2">
        <w:rPr>
          <w:rFonts w:ascii="Arial" w:eastAsia="Times New Roman" w:hAnsi="Arial" w:cs="Arial"/>
          <w:bCs/>
        </w:rPr>
        <w:t xml:space="preserve"> Melaksanakan dan mengatur koordinasi dalam hal pembuatan berbagai laporan, baik internal maupun eksternal..</w:t>
      </w:r>
    </w:p>
    <w:p w:rsidR="006D38B6" w:rsidRPr="00B90587" w:rsidRDefault="006D38B6" w:rsidP="00B90587">
      <w:pPr>
        <w:numPr>
          <w:ilvl w:val="0"/>
          <w:numId w:val="20"/>
        </w:numPr>
        <w:tabs>
          <w:tab w:val="left" w:pos="990"/>
        </w:tabs>
        <w:spacing w:after="120" w:line="360" w:lineRule="auto"/>
        <w:ind w:left="2070" w:hanging="270"/>
        <w:contextualSpacing/>
        <w:jc w:val="both"/>
        <w:rPr>
          <w:rFonts w:ascii="Arial" w:eastAsia="Times New Roman" w:hAnsi="Arial" w:cs="Arial"/>
          <w:bCs/>
        </w:rPr>
      </w:pPr>
      <w:r w:rsidRPr="003C46E2">
        <w:rPr>
          <w:rFonts w:ascii="Arial" w:eastAsia="Times New Roman" w:hAnsi="Arial" w:cs="Arial"/>
          <w:bCs/>
        </w:rPr>
        <w:t xml:space="preserve"> Melaksanakan dan mengatur koordinasi administrasi yang berhubungan dengan perlakuan terhadap data / file dan dokumen kredit.</w:t>
      </w:r>
    </w:p>
    <w:p w:rsidR="00AD26F0" w:rsidRPr="003C46E2" w:rsidRDefault="00AD26F0"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Hrd </w:t>
      </w:r>
    </w:p>
    <w:p w:rsidR="00AD26F0" w:rsidRPr="003C46E2" w:rsidRDefault="00AD26F0" w:rsidP="00456902">
      <w:pPr>
        <w:spacing w:after="120" w:line="360" w:lineRule="auto"/>
        <w:ind w:left="1440"/>
        <w:contextualSpacing/>
        <w:jc w:val="both"/>
        <w:rPr>
          <w:rFonts w:ascii="Arial" w:eastAsia="Times New Roman" w:hAnsi="Arial" w:cs="Arial"/>
        </w:rPr>
      </w:pPr>
      <w:r w:rsidRPr="003C46E2">
        <w:rPr>
          <w:rFonts w:ascii="Arial" w:eastAsia="Times New Roman" w:hAnsi="Arial" w:cs="Arial"/>
        </w:rPr>
        <w:t xml:space="preserve">Bertanggungjawab kepada Direksi. </w:t>
      </w:r>
    </w:p>
    <w:p w:rsidR="00AD26F0" w:rsidRPr="003C46E2" w:rsidRDefault="00AD26F0" w:rsidP="00456902">
      <w:pPr>
        <w:numPr>
          <w:ilvl w:val="1"/>
          <w:numId w:val="7"/>
        </w:numPr>
        <w:spacing w:after="120" w:line="360" w:lineRule="auto"/>
        <w:contextualSpacing/>
        <w:jc w:val="both"/>
        <w:rPr>
          <w:rFonts w:ascii="Arial" w:eastAsia="Times New Roman" w:hAnsi="Arial" w:cs="Arial"/>
        </w:rPr>
      </w:pPr>
      <w:r w:rsidRPr="003C46E2">
        <w:rPr>
          <w:rFonts w:ascii="Arial" w:eastAsia="Times New Roman" w:hAnsi="Arial" w:cs="Arial"/>
          <w:u w:val="single"/>
        </w:rPr>
        <w:t xml:space="preserve">Tugas Pokok </w:t>
      </w:r>
      <w:r w:rsidRPr="003C46E2">
        <w:rPr>
          <w:rFonts w:ascii="Arial" w:eastAsia="Times New Roman" w:hAnsi="Arial" w:cs="Arial"/>
        </w:rPr>
        <w:t xml:space="preserve"> </w:t>
      </w:r>
    </w:p>
    <w:p w:rsidR="00AD26F0" w:rsidRPr="003C46E2" w:rsidRDefault="00AD26F0" w:rsidP="00456902">
      <w:pPr>
        <w:numPr>
          <w:ilvl w:val="0"/>
          <w:numId w:val="18"/>
        </w:numPr>
        <w:tabs>
          <w:tab w:val="left" w:pos="1800"/>
        </w:tabs>
        <w:spacing w:after="120" w:line="360" w:lineRule="auto"/>
        <w:ind w:left="2070"/>
        <w:contextualSpacing/>
        <w:jc w:val="both"/>
        <w:rPr>
          <w:rFonts w:ascii="Arial" w:eastAsia="Times New Roman" w:hAnsi="Arial" w:cs="Arial"/>
        </w:rPr>
      </w:pPr>
      <w:r w:rsidRPr="003C46E2">
        <w:rPr>
          <w:rFonts w:ascii="Arial" w:eastAsia="Times New Roman" w:hAnsi="Arial" w:cs="Arial"/>
        </w:rPr>
        <w:t>Membantu dan mendukung tugas-tugas Kepala Bagian Operasional dalam bidang penanganan  sumber daya manusia, khususnya segala sesuatu yang berhubungan dengan kedisiplinan, produktivitas kinerja, hubungan kerja internal ( vertikal dan horizontal ) maupun eksternal.</w:t>
      </w:r>
    </w:p>
    <w:p w:rsidR="00AD26F0" w:rsidRPr="003C46E2" w:rsidRDefault="00AD26F0" w:rsidP="00456902">
      <w:pPr>
        <w:numPr>
          <w:ilvl w:val="0"/>
          <w:numId w:val="18"/>
        </w:numPr>
        <w:tabs>
          <w:tab w:val="left" w:pos="1800"/>
        </w:tabs>
        <w:spacing w:after="120" w:line="360" w:lineRule="auto"/>
        <w:ind w:left="2070"/>
        <w:contextualSpacing/>
        <w:jc w:val="both"/>
        <w:rPr>
          <w:rFonts w:ascii="Arial" w:eastAsia="Times New Roman" w:hAnsi="Arial" w:cs="Arial"/>
        </w:rPr>
      </w:pPr>
      <w:r w:rsidRPr="003C46E2">
        <w:rPr>
          <w:rFonts w:ascii="Arial" w:eastAsia="Times New Roman" w:hAnsi="Arial" w:cs="Arial"/>
        </w:rPr>
        <w:t>Melaksanakan fungsi sumber daya manusia dalam hal mendukung peningkatan kinerja operasional perusahaan.</w:t>
      </w:r>
    </w:p>
    <w:p w:rsidR="00AD26F0" w:rsidRPr="00B90587" w:rsidRDefault="00AD26F0" w:rsidP="00B90587">
      <w:pPr>
        <w:numPr>
          <w:ilvl w:val="0"/>
          <w:numId w:val="18"/>
        </w:numPr>
        <w:tabs>
          <w:tab w:val="left" w:pos="1800"/>
        </w:tabs>
        <w:spacing w:after="240" w:line="360" w:lineRule="auto"/>
        <w:ind w:left="2070"/>
        <w:contextualSpacing/>
        <w:jc w:val="both"/>
        <w:rPr>
          <w:rFonts w:ascii="Arial" w:eastAsia="Times New Roman" w:hAnsi="Arial" w:cs="Arial"/>
        </w:rPr>
      </w:pPr>
      <w:r w:rsidRPr="003C46E2">
        <w:rPr>
          <w:rFonts w:ascii="Arial" w:eastAsia="Times New Roman" w:hAnsi="Arial" w:cs="Arial"/>
        </w:rPr>
        <w:t>Menjaga kerahasiaan seluruh hal / data / dokumen yang berhubungan dengan sumber daya manusia.</w:t>
      </w:r>
    </w:p>
    <w:p w:rsidR="00AD26F0" w:rsidRPr="003C46E2" w:rsidRDefault="00AD26F0"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Kepala remedial </w:t>
      </w:r>
    </w:p>
    <w:p w:rsidR="00AD26F0" w:rsidRPr="003C46E2" w:rsidRDefault="00AD26F0" w:rsidP="00456902">
      <w:pPr>
        <w:tabs>
          <w:tab w:val="left" w:pos="567"/>
          <w:tab w:val="left" w:pos="720"/>
          <w:tab w:val="left" w:pos="990"/>
          <w:tab w:val="left" w:pos="1440"/>
          <w:tab w:val="left" w:pos="2160"/>
          <w:tab w:val="left" w:pos="3027"/>
        </w:tabs>
        <w:spacing w:after="0" w:line="360" w:lineRule="auto"/>
        <w:ind w:left="1080"/>
        <w:contextualSpacing/>
        <w:jc w:val="both"/>
        <w:rPr>
          <w:rFonts w:ascii="Arial" w:eastAsiaTheme="minorEastAsia" w:hAnsi="Arial" w:cs="Arial"/>
          <w:bCs/>
          <w:lang w:eastAsia="ko-KR"/>
        </w:rPr>
      </w:pPr>
      <w:r w:rsidRPr="003C46E2">
        <w:rPr>
          <w:rFonts w:ascii="Arial" w:eastAsiaTheme="minorEastAsia" w:hAnsi="Arial" w:cs="Arial"/>
          <w:bCs/>
          <w:lang w:eastAsia="ko-KR"/>
        </w:rPr>
        <w:tab/>
        <w:t xml:space="preserve">Bertanggung jawab kepada kepala bagian kredit dan penagihan. </w:t>
      </w:r>
    </w:p>
    <w:p w:rsidR="00AD26F0" w:rsidRPr="003C46E2" w:rsidRDefault="00AD26F0" w:rsidP="00F61122">
      <w:pPr>
        <w:pStyle w:val="ListParagraph"/>
        <w:numPr>
          <w:ilvl w:val="0"/>
          <w:numId w:val="31"/>
        </w:numPr>
        <w:tabs>
          <w:tab w:val="left" w:pos="567"/>
          <w:tab w:val="left" w:pos="720"/>
          <w:tab w:val="left" w:pos="990"/>
          <w:tab w:val="left" w:pos="1440"/>
          <w:tab w:val="left" w:pos="1701"/>
          <w:tab w:val="left" w:pos="2160"/>
          <w:tab w:val="left" w:pos="3027"/>
        </w:tabs>
        <w:spacing w:line="360" w:lineRule="auto"/>
        <w:ind w:hanging="742"/>
        <w:jc w:val="both"/>
        <w:rPr>
          <w:rFonts w:ascii="Arial" w:eastAsiaTheme="minorEastAsia" w:hAnsi="Arial" w:cs="Arial"/>
          <w:bCs/>
          <w:sz w:val="22"/>
          <w:szCs w:val="22"/>
          <w:lang w:eastAsia="ko-KR"/>
        </w:rPr>
      </w:pPr>
      <w:r w:rsidRPr="003C46E2">
        <w:rPr>
          <w:rFonts w:ascii="Arial" w:eastAsiaTheme="minorEastAsia" w:hAnsi="Arial" w:cs="Arial"/>
          <w:bCs/>
          <w:sz w:val="22"/>
          <w:szCs w:val="22"/>
          <w:lang w:eastAsia="ko-KR"/>
        </w:rPr>
        <w:t xml:space="preserve">Tugas pokok </w:t>
      </w:r>
    </w:p>
    <w:p w:rsidR="00AD26F0" w:rsidRPr="003C46E2" w:rsidRDefault="00AD26F0" w:rsidP="00F61122">
      <w:pPr>
        <w:pStyle w:val="BodyTextIndent2"/>
        <w:numPr>
          <w:ilvl w:val="0"/>
          <w:numId w:val="32"/>
        </w:numPr>
        <w:tabs>
          <w:tab w:val="clear" w:pos="1800"/>
          <w:tab w:val="clear" w:pos="2160"/>
          <w:tab w:val="left" w:pos="2127"/>
        </w:tabs>
        <w:spacing w:after="120" w:line="360" w:lineRule="auto"/>
        <w:ind w:left="2127"/>
        <w:rPr>
          <w:rFonts w:ascii="Arial" w:hAnsi="Arial" w:cs="Arial"/>
          <w:sz w:val="22"/>
          <w:szCs w:val="22"/>
        </w:rPr>
      </w:pPr>
      <w:r w:rsidRPr="003C46E2">
        <w:rPr>
          <w:rFonts w:ascii="Arial" w:hAnsi="Arial" w:cs="Arial"/>
          <w:sz w:val="22"/>
          <w:szCs w:val="22"/>
        </w:rPr>
        <w:t xml:space="preserve">Membantu dan mendukung tugas-tugas Kepala Bagian Kredit dan Penagihan dalam segala sesuatu hal yang berhubungan dengan penagihan dan penanganan kepada debitur kategori kolektibilitas 2,3,4 dan Perhatian Khusus </w:t>
      </w:r>
      <w:r w:rsidRPr="003C46E2">
        <w:rPr>
          <w:rFonts w:ascii="Arial" w:hAnsi="Arial" w:cs="Arial"/>
          <w:sz w:val="22"/>
          <w:szCs w:val="22"/>
        </w:rPr>
        <w:lastRenderedPageBreak/>
        <w:t>beserta kredit Pokok Nihil  sehingga kegiatan di bagian penagihan berjalan dengan lancar.</w:t>
      </w:r>
    </w:p>
    <w:p w:rsidR="00AD26F0" w:rsidRPr="003C46E2" w:rsidRDefault="00AD26F0" w:rsidP="00F61122">
      <w:pPr>
        <w:pStyle w:val="ListParagraph"/>
        <w:numPr>
          <w:ilvl w:val="0"/>
          <w:numId w:val="32"/>
        </w:numPr>
        <w:tabs>
          <w:tab w:val="left" w:pos="2127"/>
        </w:tabs>
        <w:spacing w:after="120" w:line="360" w:lineRule="auto"/>
        <w:ind w:left="2127"/>
        <w:contextualSpacing w:val="0"/>
        <w:jc w:val="both"/>
        <w:rPr>
          <w:rFonts w:ascii="Arial" w:hAnsi="Arial" w:cs="Arial"/>
          <w:sz w:val="22"/>
          <w:szCs w:val="22"/>
        </w:rPr>
      </w:pPr>
      <w:r w:rsidRPr="003C46E2">
        <w:rPr>
          <w:rFonts w:ascii="Arial" w:hAnsi="Arial" w:cs="Arial"/>
          <w:sz w:val="22"/>
          <w:szCs w:val="22"/>
        </w:rPr>
        <w:t>Membuat target dan berkoordinasi dengan remedial dalam hal penagihan kepada debitur dan berusaha untuk mencapai target tersebut.</w:t>
      </w:r>
    </w:p>
    <w:p w:rsidR="00AD26F0" w:rsidRPr="003C46E2" w:rsidRDefault="00AD26F0" w:rsidP="00F61122">
      <w:pPr>
        <w:pStyle w:val="BodyTextIndent2"/>
        <w:numPr>
          <w:ilvl w:val="0"/>
          <w:numId w:val="32"/>
        </w:numPr>
        <w:tabs>
          <w:tab w:val="clear" w:pos="1800"/>
          <w:tab w:val="clear" w:pos="2160"/>
          <w:tab w:val="left" w:pos="2127"/>
        </w:tabs>
        <w:spacing w:after="120" w:line="360" w:lineRule="auto"/>
        <w:ind w:left="2127"/>
        <w:rPr>
          <w:rFonts w:ascii="Arial" w:hAnsi="Arial" w:cs="Arial"/>
          <w:sz w:val="22"/>
          <w:szCs w:val="22"/>
        </w:rPr>
      </w:pPr>
      <w:r w:rsidRPr="003C46E2">
        <w:rPr>
          <w:rFonts w:ascii="Arial" w:hAnsi="Arial" w:cs="Arial"/>
          <w:sz w:val="22"/>
          <w:szCs w:val="22"/>
        </w:rPr>
        <w:t>Melakukan penagihan dan pembinaan kepada seluruh debitur kategori kolektibilitas 2,3,4 dan Perhatian Khusus</w:t>
      </w:r>
    </w:p>
    <w:p w:rsidR="00AD26F0" w:rsidRPr="00B90587" w:rsidRDefault="00AD26F0" w:rsidP="00F61122">
      <w:pPr>
        <w:pStyle w:val="BodyTextIndent2"/>
        <w:numPr>
          <w:ilvl w:val="0"/>
          <w:numId w:val="32"/>
        </w:numPr>
        <w:tabs>
          <w:tab w:val="clear" w:pos="1800"/>
          <w:tab w:val="clear" w:pos="2160"/>
          <w:tab w:val="left" w:pos="2127"/>
        </w:tabs>
        <w:spacing w:line="360" w:lineRule="auto"/>
        <w:ind w:left="2127"/>
        <w:rPr>
          <w:rFonts w:ascii="Arial" w:hAnsi="Arial" w:cs="Arial"/>
          <w:sz w:val="22"/>
          <w:szCs w:val="22"/>
        </w:rPr>
      </w:pPr>
      <w:r w:rsidRPr="003C46E2">
        <w:rPr>
          <w:rFonts w:ascii="Arial" w:hAnsi="Arial" w:cs="Arial"/>
          <w:sz w:val="22"/>
          <w:szCs w:val="22"/>
        </w:rPr>
        <w:t>Mengetahui setiap hal tentang debitur bermasalah dan dapat menyelesaikannya dengan tepat waktu .</w:t>
      </w:r>
    </w:p>
    <w:p w:rsidR="00AD26F0" w:rsidRPr="003C46E2" w:rsidRDefault="007872B4"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Kepala </w:t>
      </w:r>
      <w:r w:rsidR="00AD26F0" w:rsidRPr="003C46E2">
        <w:rPr>
          <w:rFonts w:ascii="Arial" w:eastAsiaTheme="minorEastAsia" w:hAnsi="Arial" w:cs="Arial"/>
          <w:bCs/>
          <w:lang w:eastAsia="ko-KR"/>
        </w:rPr>
        <w:t xml:space="preserve">Kantor kas </w:t>
      </w:r>
    </w:p>
    <w:p w:rsidR="007872B4" w:rsidRPr="003C46E2" w:rsidRDefault="007872B4" w:rsidP="00456902">
      <w:pPr>
        <w:numPr>
          <w:ilvl w:val="1"/>
          <w:numId w:val="7"/>
        </w:numPr>
        <w:tabs>
          <w:tab w:val="left" w:pos="810"/>
          <w:tab w:val="left" w:pos="1080"/>
        </w:tabs>
        <w:spacing w:after="0" w:line="360" w:lineRule="auto"/>
        <w:contextualSpacing/>
        <w:jc w:val="both"/>
        <w:rPr>
          <w:rFonts w:ascii="Arial" w:eastAsia="Times New Roman" w:hAnsi="Arial" w:cs="Arial"/>
          <w:bCs/>
        </w:rPr>
      </w:pPr>
      <w:r w:rsidRPr="003C46E2">
        <w:rPr>
          <w:rFonts w:ascii="Arial" w:eastAsia="Times New Roman" w:hAnsi="Arial" w:cs="Arial"/>
          <w:bCs/>
        </w:rPr>
        <w:t>Tugas pokok</w:t>
      </w:r>
    </w:p>
    <w:p w:rsidR="007872B4" w:rsidRPr="003C46E2" w:rsidRDefault="007872B4" w:rsidP="00456902">
      <w:pPr>
        <w:numPr>
          <w:ilvl w:val="0"/>
          <w:numId w:val="21"/>
        </w:numPr>
        <w:spacing w:after="120" w:line="360" w:lineRule="auto"/>
        <w:ind w:left="2160"/>
        <w:jc w:val="both"/>
        <w:rPr>
          <w:rFonts w:ascii="Arial" w:eastAsia="Times New Roman" w:hAnsi="Arial" w:cs="Arial"/>
        </w:rPr>
      </w:pPr>
      <w:r w:rsidRPr="003C46E2">
        <w:rPr>
          <w:rFonts w:ascii="Arial" w:eastAsia="Times New Roman" w:hAnsi="Arial" w:cs="Arial"/>
        </w:rPr>
        <w:t>Membantu Kepala Bagian Operasional dalam hal mengawasi kelancaran operasional kantor kas.</w:t>
      </w:r>
    </w:p>
    <w:p w:rsidR="007872B4" w:rsidRPr="003C46E2" w:rsidRDefault="007872B4" w:rsidP="00456902">
      <w:pPr>
        <w:numPr>
          <w:ilvl w:val="0"/>
          <w:numId w:val="21"/>
        </w:numPr>
        <w:spacing w:after="120" w:line="360" w:lineRule="auto"/>
        <w:ind w:left="2160"/>
        <w:jc w:val="both"/>
        <w:rPr>
          <w:rFonts w:ascii="Arial" w:eastAsia="Times New Roman" w:hAnsi="Arial" w:cs="Arial"/>
        </w:rPr>
      </w:pPr>
      <w:r w:rsidRPr="003C46E2">
        <w:rPr>
          <w:rFonts w:ascii="Arial" w:eastAsia="Times New Roman" w:hAnsi="Arial" w:cs="Arial"/>
        </w:rPr>
        <w:t>Membantu Kepala Bagian Operasional dalam hal pemenuhan kebutuhan dan pemeliharaan inventaris dan alat tulis kantor  (ATK) kantor kas.</w:t>
      </w:r>
    </w:p>
    <w:p w:rsidR="007872B4" w:rsidRPr="003C46E2" w:rsidRDefault="007872B4" w:rsidP="00456902">
      <w:pPr>
        <w:numPr>
          <w:ilvl w:val="0"/>
          <w:numId w:val="21"/>
        </w:numPr>
        <w:spacing w:after="120" w:line="360" w:lineRule="auto"/>
        <w:ind w:left="2160"/>
        <w:jc w:val="both"/>
        <w:rPr>
          <w:rFonts w:ascii="Arial" w:eastAsia="Times New Roman" w:hAnsi="Arial" w:cs="Arial"/>
        </w:rPr>
      </w:pPr>
      <w:r w:rsidRPr="003C46E2">
        <w:rPr>
          <w:rFonts w:ascii="Arial" w:eastAsia="Times New Roman" w:hAnsi="Arial" w:cs="Arial"/>
        </w:rPr>
        <w:t>Membantu Kepala Bagian Operasional dalam hal pemantauan sumber daya manusia di kantor kas.</w:t>
      </w:r>
    </w:p>
    <w:p w:rsidR="007872B4" w:rsidRPr="003C46E2" w:rsidRDefault="007872B4" w:rsidP="00456902">
      <w:pPr>
        <w:numPr>
          <w:ilvl w:val="0"/>
          <w:numId w:val="21"/>
        </w:numPr>
        <w:spacing w:after="120" w:line="360" w:lineRule="auto"/>
        <w:ind w:left="2160"/>
        <w:jc w:val="both"/>
        <w:rPr>
          <w:rFonts w:ascii="Arial" w:eastAsia="Times New Roman" w:hAnsi="Arial" w:cs="Arial"/>
        </w:rPr>
      </w:pPr>
      <w:r w:rsidRPr="003C46E2">
        <w:rPr>
          <w:rFonts w:ascii="Arial" w:eastAsia="Times New Roman" w:hAnsi="Arial" w:cs="Arial"/>
        </w:rPr>
        <w:t>Membantu Kepala Bagian Operasional dalam hal pemantauan pelaksanaan APU dan PPT di kantor kas.</w:t>
      </w:r>
    </w:p>
    <w:p w:rsidR="00AD26F0" w:rsidRPr="00792A62" w:rsidRDefault="007872B4" w:rsidP="00792A62">
      <w:pPr>
        <w:numPr>
          <w:ilvl w:val="0"/>
          <w:numId w:val="21"/>
        </w:numPr>
        <w:spacing w:after="120" w:line="360" w:lineRule="auto"/>
        <w:ind w:left="2160"/>
        <w:jc w:val="both"/>
        <w:rPr>
          <w:rFonts w:ascii="Arial" w:eastAsia="Times New Roman" w:hAnsi="Arial" w:cs="Arial"/>
        </w:rPr>
      </w:pPr>
      <w:r w:rsidRPr="003C46E2">
        <w:rPr>
          <w:rFonts w:ascii="Arial" w:eastAsia="Times New Roman" w:hAnsi="Arial" w:cs="Arial"/>
        </w:rPr>
        <w:t>Membuat rencana penghimpunan, penyaluran dan penarikan dana kembali.</w:t>
      </w:r>
    </w:p>
    <w:p w:rsidR="007872B4" w:rsidRPr="003C46E2" w:rsidRDefault="007872B4"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AO Kredit </w:t>
      </w:r>
    </w:p>
    <w:p w:rsidR="007872B4" w:rsidRPr="003C46E2" w:rsidRDefault="007872B4" w:rsidP="00456902">
      <w:pPr>
        <w:numPr>
          <w:ilvl w:val="0"/>
          <w:numId w:val="13"/>
        </w:numPr>
        <w:tabs>
          <w:tab w:val="left" w:pos="0"/>
          <w:tab w:val="left" w:pos="540"/>
        </w:tabs>
        <w:spacing w:after="120" w:line="360" w:lineRule="auto"/>
        <w:jc w:val="both"/>
        <w:rPr>
          <w:rFonts w:ascii="Arial" w:eastAsia="Times New Roman" w:hAnsi="Arial" w:cs="Arial"/>
          <w:bCs/>
        </w:rPr>
      </w:pPr>
      <w:r w:rsidRPr="003C46E2">
        <w:rPr>
          <w:rFonts w:ascii="Arial" w:eastAsia="Times New Roman" w:hAnsi="Arial" w:cs="Arial"/>
          <w:bCs/>
        </w:rPr>
        <w:t xml:space="preserve">Tugas pokok </w:t>
      </w:r>
    </w:p>
    <w:p w:rsidR="007872B4" w:rsidRPr="003C46E2" w:rsidRDefault="007872B4" w:rsidP="00456902">
      <w:pPr>
        <w:numPr>
          <w:ilvl w:val="0"/>
          <w:numId w:val="12"/>
        </w:numPr>
        <w:spacing w:after="120" w:line="360" w:lineRule="auto"/>
        <w:jc w:val="both"/>
        <w:rPr>
          <w:rFonts w:ascii="Arial" w:eastAsiaTheme="minorEastAsia" w:hAnsi="Arial" w:cs="Arial"/>
          <w:lang w:eastAsia="ko-KR"/>
        </w:rPr>
      </w:pPr>
      <w:r w:rsidRPr="003C46E2">
        <w:rPr>
          <w:rFonts w:ascii="Arial" w:eastAsiaTheme="minorEastAsia" w:hAnsi="Arial" w:cs="Arial"/>
          <w:lang w:eastAsia="ko-KR"/>
        </w:rPr>
        <w:t>Membuat rencana penyaluran kredit.</w:t>
      </w:r>
    </w:p>
    <w:p w:rsidR="007872B4" w:rsidRPr="003C46E2" w:rsidRDefault="007872B4" w:rsidP="00456902">
      <w:pPr>
        <w:numPr>
          <w:ilvl w:val="0"/>
          <w:numId w:val="12"/>
        </w:numPr>
        <w:spacing w:after="120" w:line="360" w:lineRule="auto"/>
        <w:jc w:val="both"/>
        <w:rPr>
          <w:rFonts w:ascii="Arial" w:eastAsiaTheme="minorEastAsia" w:hAnsi="Arial" w:cs="Arial"/>
          <w:lang w:eastAsia="ko-KR"/>
        </w:rPr>
      </w:pPr>
      <w:r w:rsidRPr="003C46E2">
        <w:rPr>
          <w:rFonts w:ascii="Arial" w:eastAsiaTheme="minorEastAsia" w:hAnsi="Arial" w:cs="Arial"/>
          <w:lang w:eastAsia="ko-KR"/>
        </w:rPr>
        <w:t>Melakukan solisitasi, survey, analisa dan evaluasi terhadap calon debitur.</w:t>
      </w:r>
    </w:p>
    <w:p w:rsidR="007872B4" w:rsidRPr="003C46E2" w:rsidRDefault="007872B4" w:rsidP="00456902">
      <w:pPr>
        <w:numPr>
          <w:ilvl w:val="0"/>
          <w:numId w:val="12"/>
        </w:numPr>
        <w:spacing w:after="120" w:line="360" w:lineRule="auto"/>
        <w:jc w:val="both"/>
        <w:rPr>
          <w:rFonts w:ascii="Arial" w:eastAsiaTheme="minorEastAsia" w:hAnsi="Arial" w:cs="Arial"/>
          <w:lang w:eastAsia="ko-KR"/>
        </w:rPr>
      </w:pPr>
      <w:r w:rsidRPr="003C46E2">
        <w:rPr>
          <w:rFonts w:ascii="Arial" w:eastAsiaTheme="minorEastAsia" w:hAnsi="Arial" w:cs="Arial"/>
          <w:lang w:eastAsia="ko-KR"/>
        </w:rPr>
        <w:t>Melakukan pengembangan produk dan jasa bank yang cocok di wilayah kerjanya.</w:t>
      </w:r>
    </w:p>
    <w:p w:rsidR="007872B4" w:rsidRPr="00792A62" w:rsidRDefault="007872B4" w:rsidP="00792A62">
      <w:pPr>
        <w:numPr>
          <w:ilvl w:val="0"/>
          <w:numId w:val="12"/>
        </w:numPr>
        <w:tabs>
          <w:tab w:val="left" w:pos="720"/>
        </w:tabs>
        <w:spacing w:after="120" w:line="360" w:lineRule="auto"/>
        <w:jc w:val="both"/>
        <w:rPr>
          <w:rFonts w:ascii="Arial" w:eastAsiaTheme="minorEastAsia" w:hAnsi="Arial" w:cs="Arial"/>
          <w:lang w:eastAsia="ko-KR"/>
        </w:rPr>
      </w:pPr>
      <w:r w:rsidRPr="003C46E2">
        <w:rPr>
          <w:rFonts w:ascii="Arial" w:eastAsiaTheme="minorEastAsia" w:hAnsi="Arial" w:cs="Arial"/>
          <w:lang w:eastAsia="ko-KR"/>
        </w:rPr>
        <w:t>Melakukan pengembangan wilayah kerja bank.</w:t>
      </w:r>
    </w:p>
    <w:p w:rsidR="0042735D" w:rsidRDefault="0042735D">
      <w:pPr>
        <w:rPr>
          <w:rFonts w:ascii="Arial" w:eastAsiaTheme="minorEastAsia" w:hAnsi="Arial" w:cs="Arial"/>
          <w:bCs/>
          <w:lang w:eastAsia="ko-KR"/>
        </w:rPr>
      </w:pPr>
      <w:r>
        <w:rPr>
          <w:rFonts w:ascii="Arial" w:eastAsiaTheme="minorEastAsia" w:hAnsi="Arial" w:cs="Arial"/>
          <w:bCs/>
          <w:lang w:eastAsia="ko-KR"/>
        </w:rPr>
        <w:br w:type="page"/>
      </w:r>
    </w:p>
    <w:p w:rsidR="007872B4" w:rsidRPr="003C46E2" w:rsidRDefault="00021AAA"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lastRenderedPageBreak/>
        <w:t xml:space="preserve">Monitoring kredit </w:t>
      </w:r>
    </w:p>
    <w:p w:rsidR="00021AAA" w:rsidRPr="003C46E2" w:rsidRDefault="00021AAA" w:rsidP="00456902">
      <w:pPr>
        <w:tabs>
          <w:tab w:val="left" w:pos="360"/>
          <w:tab w:val="left" w:pos="1350"/>
        </w:tabs>
        <w:spacing w:after="120" w:line="360" w:lineRule="auto"/>
        <w:ind w:left="720"/>
        <w:contextualSpacing/>
        <w:jc w:val="both"/>
        <w:rPr>
          <w:rFonts w:ascii="Arial" w:eastAsia="Times New Roman" w:hAnsi="Arial" w:cs="Arial"/>
        </w:rPr>
      </w:pPr>
      <w:r w:rsidRPr="003C46E2">
        <w:rPr>
          <w:rFonts w:ascii="Arial" w:eastAsia="Times New Roman" w:hAnsi="Arial" w:cs="Arial"/>
        </w:rPr>
        <w:tab/>
      </w:r>
      <w:r w:rsidRPr="003C46E2">
        <w:rPr>
          <w:rFonts w:ascii="Arial" w:eastAsia="Times New Roman" w:hAnsi="Arial" w:cs="Arial"/>
        </w:rPr>
        <w:tab/>
        <w:t>Bertanggungjawab kepada bagian kredit  penagihan.</w:t>
      </w:r>
    </w:p>
    <w:p w:rsidR="00021AAA" w:rsidRPr="003C46E2" w:rsidRDefault="00021AAA" w:rsidP="00456902">
      <w:pPr>
        <w:numPr>
          <w:ilvl w:val="1"/>
          <w:numId w:val="22"/>
        </w:numPr>
        <w:tabs>
          <w:tab w:val="left" w:pos="360"/>
          <w:tab w:val="left" w:pos="990"/>
          <w:tab w:val="left" w:pos="1710"/>
          <w:tab w:val="left" w:pos="1890"/>
        </w:tabs>
        <w:spacing w:after="120" w:line="360" w:lineRule="auto"/>
        <w:ind w:hanging="540"/>
        <w:contextualSpacing/>
        <w:jc w:val="both"/>
        <w:rPr>
          <w:rFonts w:ascii="Arial" w:eastAsia="Times New Roman" w:hAnsi="Arial" w:cs="Arial"/>
        </w:rPr>
      </w:pPr>
      <w:r w:rsidRPr="003C46E2">
        <w:rPr>
          <w:rFonts w:ascii="Arial" w:eastAsia="Times New Roman" w:hAnsi="Arial" w:cs="Arial"/>
        </w:rPr>
        <w:t xml:space="preserve">Tugas pokok </w:t>
      </w:r>
    </w:p>
    <w:p w:rsidR="00021AAA" w:rsidRPr="003C46E2" w:rsidRDefault="00021AAA" w:rsidP="00456902">
      <w:pPr>
        <w:pStyle w:val="ListParagraph"/>
        <w:numPr>
          <w:ilvl w:val="0"/>
          <w:numId w:val="23"/>
        </w:numPr>
        <w:tabs>
          <w:tab w:val="left" w:pos="1260"/>
          <w:tab w:val="left" w:pos="1350"/>
        </w:tabs>
        <w:spacing w:after="120" w:line="360" w:lineRule="auto"/>
        <w:ind w:left="2250" w:hanging="450"/>
        <w:jc w:val="both"/>
        <w:rPr>
          <w:rFonts w:ascii="Arial" w:eastAsiaTheme="minorEastAsia" w:hAnsi="Arial" w:cs="Arial"/>
          <w:sz w:val="22"/>
          <w:szCs w:val="22"/>
          <w:lang w:eastAsia="ko-KR"/>
        </w:rPr>
      </w:pPr>
      <w:r w:rsidRPr="003C46E2">
        <w:rPr>
          <w:rFonts w:ascii="Arial" w:eastAsiaTheme="minorEastAsia" w:hAnsi="Arial" w:cs="Arial"/>
          <w:sz w:val="22"/>
          <w:szCs w:val="22"/>
          <w:lang w:eastAsia="ko-KR"/>
        </w:rPr>
        <w:t>Membantu dan mendukung tugas-tugas Kepala Bagian Kredit dan Penagihan dalam segala sesuatu hal yang berhubungan dengan penagihan dan penanganan kepada debitur seluruh kategori,  sehingga kegiatan di bagian penagihan berjalan dengan lancar.</w:t>
      </w:r>
    </w:p>
    <w:p w:rsidR="00021AAA" w:rsidRPr="00792A62" w:rsidRDefault="00021AAA" w:rsidP="00792A62">
      <w:pPr>
        <w:pStyle w:val="ListParagraph"/>
        <w:numPr>
          <w:ilvl w:val="0"/>
          <w:numId w:val="23"/>
        </w:numPr>
        <w:tabs>
          <w:tab w:val="left" w:pos="1260"/>
        </w:tabs>
        <w:spacing w:after="120" w:line="360" w:lineRule="auto"/>
        <w:ind w:left="2250"/>
        <w:jc w:val="both"/>
        <w:rPr>
          <w:rFonts w:ascii="Arial" w:eastAsiaTheme="minorEastAsia" w:hAnsi="Arial" w:cs="Arial"/>
          <w:sz w:val="22"/>
          <w:szCs w:val="22"/>
          <w:lang w:eastAsia="ko-KR"/>
        </w:rPr>
      </w:pPr>
      <w:r w:rsidRPr="003C46E2">
        <w:rPr>
          <w:rFonts w:ascii="Arial" w:eastAsiaTheme="minorEastAsia" w:hAnsi="Arial" w:cs="Arial"/>
          <w:sz w:val="22"/>
          <w:szCs w:val="22"/>
          <w:lang w:eastAsia="ko-KR"/>
        </w:rPr>
        <w:t>Melakukan monitoring tingkat kemacetan debitur dan pembinaan kepada seluruh debitur seluruh kategori.</w:t>
      </w:r>
    </w:p>
    <w:p w:rsidR="00021AAA" w:rsidRPr="003C46E2" w:rsidRDefault="00021AAA"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Legal </w:t>
      </w:r>
    </w:p>
    <w:p w:rsidR="00021AAA" w:rsidRPr="003C46E2" w:rsidRDefault="00021AAA" w:rsidP="00456902">
      <w:pPr>
        <w:tabs>
          <w:tab w:val="left" w:pos="1440"/>
        </w:tabs>
        <w:spacing w:after="120" w:line="360" w:lineRule="auto"/>
        <w:ind w:left="990"/>
        <w:jc w:val="both"/>
        <w:rPr>
          <w:rFonts w:ascii="Arial" w:eastAsiaTheme="minorEastAsia" w:hAnsi="Arial" w:cs="Arial"/>
          <w:lang w:eastAsia="ko-KR"/>
        </w:rPr>
      </w:pPr>
      <w:r w:rsidRPr="003C46E2">
        <w:rPr>
          <w:rFonts w:ascii="Arial" w:eastAsiaTheme="minorEastAsia" w:hAnsi="Arial" w:cs="Arial"/>
          <w:bCs/>
          <w:lang w:eastAsia="ko-KR"/>
        </w:rPr>
        <w:tab/>
      </w:r>
      <w:r w:rsidRPr="003C46E2">
        <w:rPr>
          <w:rFonts w:ascii="Arial" w:eastAsiaTheme="minorEastAsia" w:hAnsi="Arial" w:cs="Arial"/>
          <w:lang w:eastAsia="ko-KR"/>
        </w:rPr>
        <w:t xml:space="preserve">Bertanggungjawab kepada kepala bagian kredit dan penagihan. </w:t>
      </w:r>
    </w:p>
    <w:p w:rsidR="00021AAA" w:rsidRPr="003C46E2" w:rsidRDefault="00021AAA" w:rsidP="00456902">
      <w:pPr>
        <w:pStyle w:val="ListParagraph"/>
        <w:numPr>
          <w:ilvl w:val="0"/>
          <w:numId w:val="25"/>
        </w:numPr>
        <w:tabs>
          <w:tab w:val="left" w:pos="1980"/>
        </w:tabs>
        <w:spacing w:after="120" w:line="360" w:lineRule="auto"/>
        <w:ind w:left="1890" w:hanging="450"/>
        <w:jc w:val="both"/>
        <w:rPr>
          <w:rFonts w:ascii="Arial" w:eastAsiaTheme="minorEastAsia" w:hAnsi="Arial" w:cs="Arial"/>
          <w:sz w:val="22"/>
          <w:szCs w:val="22"/>
          <w:lang w:eastAsia="ko-KR"/>
        </w:rPr>
      </w:pPr>
      <w:r w:rsidRPr="003C46E2">
        <w:rPr>
          <w:rFonts w:ascii="Arial" w:eastAsiaTheme="minorEastAsia" w:hAnsi="Arial" w:cs="Arial"/>
          <w:sz w:val="22"/>
          <w:szCs w:val="22"/>
          <w:lang w:eastAsia="ko-KR"/>
        </w:rPr>
        <w:t xml:space="preserve">Tugas pokok </w:t>
      </w:r>
    </w:p>
    <w:p w:rsidR="00021AAA" w:rsidRPr="003C46E2" w:rsidRDefault="00021AAA" w:rsidP="00456902">
      <w:pPr>
        <w:numPr>
          <w:ilvl w:val="0"/>
          <w:numId w:val="24"/>
        </w:numPr>
        <w:tabs>
          <w:tab w:val="left" w:pos="2250"/>
        </w:tabs>
        <w:spacing w:after="120" w:line="360" w:lineRule="auto"/>
        <w:ind w:left="2250"/>
        <w:jc w:val="both"/>
        <w:rPr>
          <w:rFonts w:ascii="Arial" w:eastAsiaTheme="minorEastAsia" w:hAnsi="Arial" w:cs="Arial"/>
          <w:lang w:eastAsia="ko-KR"/>
        </w:rPr>
      </w:pPr>
      <w:r w:rsidRPr="003C46E2">
        <w:rPr>
          <w:rFonts w:ascii="Arial" w:eastAsiaTheme="minorEastAsia" w:hAnsi="Arial" w:cs="Arial"/>
          <w:lang w:eastAsia="ko-KR"/>
        </w:rPr>
        <w:t>Membantu dan mendukung tugas-tugas Kepala Bagian Kredit dan Penagihan dalam hal kegiatan operasional, khususnya segala sesuatu yang berhubungan dengan administrasi kredit sehingga kegiatan di bagian kredit berjalan dengan lancar.</w:t>
      </w:r>
    </w:p>
    <w:p w:rsidR="00021AAA" w:rsidRPr="003C46E2" w:rsidRDefault="00021AAA" w:rsidP="00456902">
      <w:pPr>
        <w:numPr>
          <w:ilvl w:val="0"/>
          <w:numId w:val="24"/>
        </w:numPr>
        <w:tabs>
          <w:tab w:val="left" w:pos="2250"/>
        </w:tabs>
        <w:spacing w:after="120" w:line="360" w:lineRule="auto"/>
        <w:ind w:left="2250"/>
        <w:jc w:val="both"/>
        <w:rPr>
          <w:rFonts w:ascii="Arial" w:eastAsiaTheme="minorEastAsia" w:hAnsi="Arial" w:cs="Arial"/>
          <w:lang w:eastAsia="ko-KR"/>
        </w:rPr>
      </w:pPr>
      <w:r w:rsidRPr="003C46E2">
        <w:rPr>
          <w:rFonts w:ascii="Arial" w:eastAsiaTheme="minorEastAsia" w:hAnsi="Arial" w:cs="Arial"/>
          <w:lang w:eastAsia="ko-KR"/>
        </w:rPr>
        <w:t>Menatausahakan file-file atau dokumen kredit dengan baik .</w:t>
      </w:r>
    </w:p>
    <w:p w:rsidR="00021AAA" w:rsidRPr="00792A62" w:rsidRDefault="00021AAA" w:rsidP="00792A62">
      <w:pPr>
        <w:numPr>
          <w:ilvl w:val="0"/>
          <w:numId w:val="24"/>
        </w:numPr>
        <w:tabs>
          <w:tab w:val="left" w:pos="1080"/>
          <w:tab w:val="left" w:pos="1170"/>
          <w:tab w:val="left" w:pos="2250"/>
        </w:tabs>
        <w:spacing w:after="120" w:line="360" w:lineRule="auto"/>
        <w:ind w:left="2250"/>
        <w:jc w:val="both"/>
        <w:rPr>
          <w:rFonts w:ascii="Arial" w:eastAsiaTheme="minorEastAsia" w:hAnsi="Arial" w:cs="Arial"/>
          <w:lang w:eastAsia="ko-KR"/>
        </w:rPr>
      </w:pPr>
      <w:r w:rsidRPr="003C46E2">
        <w:rPr>
          <w:rFonts w:ascii="Arial" w:eastAsiaTheme="minorEastAsia" w:hAnsi="Arial" w:cs="Arial"/>
          <w:lang w:eastAsia="ko-KR"/>
        </w:rPr>
        <w:t xml:space="preserve"> Menjadi anggota Komite Kredit.</w:t>
      </w:r>
    </w:p>
    <w:p w:rsidR="000415D3" w:rsidRPr="003C46E2" w:rsidRDefault="000415D3"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Teller </w:t>
      </w:r>
    </w:p>
    <w:p w:rsidR="000415D3" w:rsidRPr="003C46E2" w:rsidRDefault="000415D3" w:rsidP="00456902">
      <w:pPr>
        <w:tabs>
          <w:tab w:val="left" w:pos="1260"/>
          <w:tab w:val="left" w:pos="1350"/>
          <w:tab w:val="left" w:pos="1440"/>
        </w:tabs>
        <w:spacing w:after="120" w:line="360" w:lineRule="auto"/>
        <w:ind w:left="990"/>
        <w:jc w:val="both"/>
        <w:rPr>
          <w:rFonts w:ascii="Arial" w:eastAsiaTheme="minorEastAsia" w:hAnsi="Arial" w:cs="Arial"/>
          <w:lang w:eastAsia="ko-KR"/>
        </w:rPr>
      </w:pPr>
      <w:r w:rsidRPr="003C46E2">
        <w:rPr>
          <w:rFonts w:ascii="Arial" w:eastAsiaTheme="minorEastAsia" w:hAnsi="Arial" w:cs="Arial"/>
          <w:bCs/>
          <w:lang w:eastAsia="ko-KR"/>
        </w:rPr>
        <w:tab/>
      </w:r>
      <w:r w:rsidRPr="003C46E2">
        <w:rPr>
          <w:rFonts w:ascii="Arial" w:eastAsiaTheme="minorEastAsia" w:hAnsi="Arial" w:cs="Arial"/>
          <w:bCs/>
          <w:lang w:eastAsia="ko-KR"/>
        </w:rPr>
        <w:tab/>
      </w:r>
      <w:r w:rsidRPr="003C46E2">
        <w:rPr>
          <w:rFonts w:ascii="Arial" w:eastAsiaTheme="minorEastAsia" w:hAnsi="Arial" w:cs="Arial"/>
          <w:bCs/>
          <w:lang w:eastAsia="ko-KR"/>
        </w:rPr>
        <w:tab/>
      </w:r>
      <w:r w:rsidRPr="003C46E2">
        <w:rPr>
          <w:rFonts w:ascii="Arial" w:eastAsiaTheme="minorEastAsia" w:hAnsi="Arial" w:cs="Arial"/>
          <w:lang w:eastAsia="ko-KR"/>
        </w:rPr>
        <w:t xml:space="preserve">Bertanggung jawab kepada kepala bagian operasional </w:t>
      </w:r>
    </w:p>
    <w:p w:rsidR="000415D3" w:rsidRPr="003C46E2" w:rsidRDefault="000415D3" w:rsidP="00F61122">
      <w:pPr>
        <w:pStyle w:val="ListParagraph"/>
        <w:numPr>
          <w:ilvl w:val="0"/>
          <w:numId w:val="29"/>
        </w:numPr>
        <w:tabs>
          <w:tab w:val="left" w:pos="1260"/>
          <w:tab w:val="left" w:pos="1350"/>
          <w:tab w:val="left" w:pos="1440"/>
        </w:tabs>
        <w:spacing w:after="120" w:line="360" w:lineRule="auto"/>
        <w:jc w:val="both"/>
        <w:rPr>
          <w:rFonts w:ascii="Arial" w:eastAsiaTheme="minorEastAsia" w:hAnsi="Arial" w:cs="Arial"/>
          <w:sz w:val="22"/>
          <w:szCs w:val="22"/>
          <w:lang w:eastAsia="ko-KR"/>
        </w:rPr>
      </w:pPr>
      <w:r w:rsidRPr="003C46E2">
        <w:rPr>
          <w:rFonts w:ascii="Arial" w:eastAsiaTheme="minorEastAsia" w:hAnsi="Arial" w:cs="Arial"/>
          <w:sz w:val="22"/>
          <w:szCs w:val="22"/>
          <w:lang w:eastAsia="ko-KR"/>
        </w:rPr>
        <w:t>Tugas pokok</w:t>
      </w:r>
    </w:p>
    <w:p w:rsidR="000415D3" w:rsidRPr="003C46E2" w:rsidRDefault="000415D3" w:rsidP="00F61122">
      <w:pPr>
        <w:pStyle w:val="BodyTextIndent2"/>
        <w:numPr>
          <w:ilvl w:val="0"/>
          <w:numId w:val="30"/>
        </w:numPr>
        <w:tabs>
          <w:tab w:val="clear" w:pos="1800"/>
          <w:tab w:val="clear" w:pos="2160"/>
        </w:tabs>
        <w:spacing w:after="120" w:line="360" w:lineRule="auto"/>
        <w:ind w:left="2430"/>
        <w:rPr>
          <w:rFonts w:ascii="Arial" w:hAnsi="Arial" w:cs="Arial"/>
          <w:sz w:val="22"/>
          <w:szCs w:val="22"/>
        </w:rPr>
      </w:pPr>
      <w:r w:rsidRPr="003C46E2">
        <w:rPr>
          <w:rFonts w:ascii="Arial" w:hAnsi="Arial" w:cs="Arial"/>
          <w:sz w:val="22"/>
          <w:szCs w:val="22"/>
        </w:rPr>
        <w:t>Membantu Kepala Bagian Operasional dalam hal mengatur dan mengelola jumlah persediaan uang tunai, sehingga tercukupinya likuiditas.</w:t>
      </w:r>
    </w:p>
    <w:p w:rsidR="000415D3" w:rsidRPr="003C46E2" w:rsidRDefault="000415D3" w:rsidP="00F61122">
      <w:pPr>
        <w:pStyle w:val="BodyTextIndent2"/>
        <w:numPr>
          <w:ilvl w:val="0"/>
          <w:numId w:val="30"/>
        </w:numPr>
        <w:tabs>
          <w:tab w:val="clear" w:pos="1800"/>
          <w:tab w:val="clear" w:pos="2160"/>
        </w:tabs>
        <w:spacing w:after="120" w:line="360" w:lineRule="auto"/>
        <w:ind w:left="2430"/>
        <w:rPr>
          <w:rFonts w:ascii="Arial" w:hAnsi="Arial" w:cs="Arial"/>
          <w:sz w:val="22"/>
          <w:szCs w:val="22"/>
        </w:rPr>
      </w:pPr>
      <w:r w:rsidRPr="003C46E2">
        <w:rPr>
          <w:rFonts w:ascii="Arial" w:hAnsi="Arial" w:cs="Arial"/>
          <w:sz w:val="22"/>
          <w:szCs w:val="22"/>
        </w:rPr>
        <w:t xml:space="preserve">Melayani setiap orang baik nasabah maupun bukan nasabah dalam hal semua transaksi perbankan yang berhubungan dengan uang tunai. </w:t>
      </w:r>
      <w:r w:rsidRPr="003C46E2">
        <w:rPr>
          <w:rFonts w:ascii="Arial" w:hAnsi="Arial" w:cs="Arial"/>
          <w:sz w:val="22"/>
          <w:szCs w:val="22"/>
        </w:rPr>
        <w:tab/>
      </w:r>
    </w:p>
    <w:p w:rsidR="000415D3" w:rsidRPr="003C46E2" w:rsidRDefault="000415D3" w:rsidP="00F61122">
      <w:pPr>
        <w:pStyle w:val="BodyTextIndent2"/>
        <w:numPr>
          <w:ilvl w:val="0"/>
          <w:numId w:val="30"/>
        </w:numPr>
        <w:tabs>
          <w:tab w:val="clear" w:pos="1800"/>
          <w:tab w:val="clear" w:pos="2160"/>
        </w:tabs>
        <w:spacing w:after="120" w:line="360" w:lineRule="auto"/>
        <w:ind w:left="2430"/>
        <w:rPr>
          <w:rFonts w:ascii="Arial" w:hAnsi="Arial" w:cs="Arial"/>
          <w:sz w:val="22"/>
          <w:szCs w:val="22"/>
        </w:rPr>
      </w:pPr>
      <w:r w:rsidRPr="003C46E2">
        <w:rPr>
          <w:rFonts w:ascii="Arial" w:hAnsi="Arial" w:cs="Arial"/>
          <w:sz w:val="22"/>
          <w:szCs w:val="22"/>
        </w:rPr>
        <w:t>Menerima dan mengeluarkan uang tunai sesuai dengan prosedur yang ditetapkan oleh perusahaan.</w:t>
      </w:r>
    </w:p>
    <w:p w:rsidR="000415D3" w:rsidRPr="00792A62" w:rsidRDefault="000415D3" w:rsidP="00F61122">
      <w:pPr>
        <w:pStyle w:val="BodyTextIndent2"/>
        <w:numPr>
          <w:ilvl w:val="0"/>
          <w:numId w:val="30"/>
        </w:numPr>
        <w:tabs>
          <w:tab w:val="clear" w:pos="1800"/>
          <w:tab w:val="clear" w:pos="2160"/>
        </w:tabs>
        <w:spacing w:line="360" w:lineRule="auto"/>
        <w:ind w:left="2430"/>
        <w:rPr>
          <w:rFonts w:ascii="Arial" w:hAnsi="Arial" w:cs="Arial"/>
          <w:sz w:val="22"/>
          <w:szCs w:val="22"/>
        </w:rPr>
      </w:pPr>
      <w:r w:rsidRPr="003C46E2">
        <w:rPr>
          <w:rFonts w:ascii="Arial" w:hAnsi="Arial" w:cs="Arial"/>
          <w:sz w:val="22"/>
          <w:szCs w:val="22"/>
        </w:rPr>
        <w:lastRenderedPageBreak/>
        <w:t>Membuka dan menutup kas setiap hari.</w:t>
      </w:r>
    </w:p>
    <w:p w:rsidR="000415D3" w:rsidRPr="003C46E2" w:rsidRDefault="000415D3"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Customer service </w:t>
      </w:r>
    </w:p>
    <w:p w:rsidR="000415D3" w:rsidRPr="003C46E2" w:rsidRDefault="000415D3" w:rsidP="00456902">
      <w:pPr>
        <w:spacing w:after="0" w:line="360" w:lineRule="auto"/>
        <w:ind w:left="720" w:firstLine="720"/>
        <w:contextualSpacing/>
        <w:jc w:val="both"/>
        <w:rPr>
          <w:rFonts w:ascii="Arial" w:eastAsiaTheme="minorEastAsia" w:hAnsi="Arial" w:cs="Arial"/>
          <w:lang w:eastAsia="ko-KR"/>
        </w:rPr>
      </w:pPr>
      <w:r w:rsidRPr="003C46E2">
        <w:rPr>
          <w:rFonts w:ascii="Arial" w:eastAsiaTheme="minorEastAsia" w:hAnsi="Arial" w:cs="Arial"/>
          <w:lang w:eastAsia="ko-KR"/>
        </w:rPr>
        <w:t xml:space="preserve">Bertanggungjawab kepada kepala seksi operasonal. </w:t>
      </w:r>
    </w:p>
    <w:p w:rsidR="000415D3" w:rsidRPr="003C46E2" w:rsidRDefault="000415D3" w:rsidP="00456902">
      <w:pPr>
        <w:pStyle w:val="ListParagraph"/>
        <w:numPr>
          <w:ilvl w:val="0"/>
          <w:numId w:val="17"/>
        </w:numPr>
        <w:tabs>
          <w:tab w:val="left" w:pos="810"/>
          <w:tab w:val="left" w:pos="900"/>
          <w:tab w:val="left" w:pos="1080"/>
          <w:tab w:val="left" w:pos="1800"/>
        </w:tabs>
        <w:spacing w:line="360" w:lineRule="auto"/>
        <w:ind w:left="1170" w:firstLine="360"/>
        <w:jc w:val="both"/>
        <w:rPr>
          <w:rFonts w:ascii="Arial" w:eastAsiaTheme="minorEastAsia" w:hAnsi="Arial" w:cs="Arial"/>
          <w:sz w:val="22"/>
          <w:szCs w:val="22"/>
          <w:lang w:eastAsia="ko-KR"/>
        </w:rPr>
      </w:pPr>
      <w:r w:rsidRPr="003C46E2">
        <w:rPr>
          <w:rFonts w:ascii="Arial" w:eastAsiaTheme="minorEastAsia" w:hAnsi="Arial" w:cs="Arial"/>
          <w:sz w:val="22"/>
          <w:szCs w:val="22"/>
          <w:lang w:eastAsia="ko-KR"/>
        </w:rPr>
        <w:t xml:space="preserve">Tugas pokok </w:t>
      </w:r>
    </w:p>
    <w:p w:rsidR="000415D3" w:rsidRPr="003C46E2" w:rsidRDefault="000415D3" w:rsidP="00456902">
      <w:pPr>
        <w:numPr>
          <w:ilvl w:val="2"/>
          <w:numId w:val="7"/>
        </w:numPr>
        <w:tabs>
          <w:tab w:val="left" w:pos="1440"/>
          <w:tab w:val="left" w:pos="2340"/>
        </w:tabs>
        <w:spacing w:after="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 xml:space="preserve"> </w:t>
      </w:r>
      <w:r w:rsidRPr="003C46E2">
        <w:rPr>
          <w:rFonts w:ascii="Arial" w:eastAsia="Times New Roman" w:hAnsi="Arial" w:cs="Arial"/>
        </w:rPr>
        <w:t xml:space="preserve">Membantu Kepala Seksi Operasional dalam hal pelayanan kepada nasabah untuk mengembangkan sumber-sumber dana dari pihak ketiga dan memonitor serta memelihara sumber-sumber yang telah ada, disamping itu melayani setiap nasabah maupun calon nasabah demi kelancaran operasional bank. </w:t>
      </w:r>
    </w:p>
    <w:p w:rsidR="000415D3" w:rsidRPr="003C46E2" w:rsidRDefault="000415D3" w:rsidP="00456902">
      <w:pPr>
        <w:numPr>
          <w:ilvl w:val="2"/>
          <w:numId w:val="7"/>
        </w:numPr>
        <w:tabs>
          <w:tab w:val="left" w:pos="1440"/>
          <w:tab w:val="left" w:pos="2340"/>
        </w:tabs>
        <w:spacing w:after="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Memberikan informasi yang dibutuhkan, baik kepada nasabah maupun calon nasabah, yang menyangkut jasa-jasa atau produk-produk perbankan yang ada atau hanya sekedar informasi biasa.</w:t>
      </w:r>
    </w:p>
    <w:p w:rsidR="000415D3" w:rsidRPr="003C46E2" w:rsidRDefault="000415D3" w:rsidP="00456902">
      <w:pPr>
        <w:numPr>
          <w:ilvl w:val="2"/>
          <w:numId w:val="7"/>
        </w:numPr>
        <w:tabs>
          <w:tab w:val="left" w:pos="1440"/>
          <w:tab w:val="left" w:pos="2340"/>
        </w:tabs>
        <w:spacing w:after="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Menyimpan dan menatausahakan seluruh berkas formulir dan file nasabah lainnya dengan baik dan rapi.</w:t>
      </w:r>
    </w:p>
    <w:p w:rsidR="00157485" w:rsidRPr="00792A62" w:rsidRDefault="000415D3" w:rsidP="00792A62">
      <w:pPr>
        <w:numPr>
          <w:ilvl w:val="2"/>
          <w:numId w:val="7"/>
        </w:numPr>
        <w:tabs>
          <w:tab w:val="left" w:pos="1440"/>
          <w:tab w:val="left" w:pos="2340"/>
        </w:tabs>
        <w:spacing w:after="0" w:line="360" w:lineRule="auto"/>
        <w:ind w:left="2160"/>
        <w:contextualSpacing/>
        <w:jc w:val="both"/>
        <w:rPr>
          <w:rFonts w:ascii="Arial" w:eastAsiaTheme="minorEastAsia" w:hAnsi="Arial" w:cs="Arial"/>
          <w:lang w:eastAsia="ko-KR"/>
        </w:rPr>
      </w:pPr>
      <w:r w:rsidRPr="003C46E2">
        <w:rPr>
          <w:rFonts w:ascii="Arial" w:eastAsiaTheme="minorEastAsia" w:hAnsi="Arial" w:cs="Arial"/>
          <w:lang w:eastAsia="ko-KR"/>
        </w:rPr>
        <w:t>Menampung dan melayani keluhan nasabah yang berhubungan dengan pelayanan dan transaksi bidang operasional dan menyampaikannya kepada atasan untuk dapat ditindaklanjuti.</w:t>
      </w:r>
    </w:p>
    <w:p w:rsidR="00157485" w:rsidRPr="003C46E2" w:rsidRDefault="00157485" w:rsidP="00456902">
      <w:pPr>
        <w:numPr>
          <w:ilvl w:val="0"/>
          <w:numId w:val="7"/>
        </w:numPr>
        <w:tabs>
          <w:tab w:val="left" w:pos="720"/>
          <w:tab w:val="left" w:pos="1080"/>
        </w:tabs>
        <w:spacing w:after="120" w:line="360" w:lineRule="auto"/>
        <w:ind w:left="1260" w:hanging="180"/>
        <w:jc w:val="both"/>
        <w:rPr>
          <w:rFonts w:ascii="Arial" w:eastAsia="Times New Roman" w:hAnsi="Arial" w:cs="Arial"/>
        </w:rPr>
      </w:pPr>
      <w:r w:rsidRPr="003C46E2">
        <w:rPr>
          <w:rFonts w:ascii="Arial" w:eastAsia="Times New Roman" w:hAnsi="Arial" w:cs="Arial"/>
        </w:rPr>
        <w:t xml:space="preserve">Administraasi kredit </w:t>
      </w:r>
    </w:p>
    <w:p w:rsidR="00157485" w:rsidRPr="003C46E2" w:rsidRDefault="00157485" w:rsidP="00456902">
      <w:pPr>
        <w:spacing w:after="120" w:line="360" w:lineRule="auto"/>
        <w:ind w:left="720" w:firstLine="720"/>
        <w:jc w:val="both"/>
        <w:rPr>
          <w:rFonts w:ascii="Arial" w:eastAsia="Times New Roman" w:hAnsi="Arial" w:cs="Arial"/>
        </w:rPr>
      </w:pPr>
      <w:r w:rsidRPr="003C46E2">
        <w:rPr>
          <w:rFonts w:ascii="Arial" w:eastAsia="Times New Roman" w:hAnsi="Arial" w:cs="Arial"/>
        </w:rPr>
        <w:t xml:space="preserve">Bertangungjawab kepada kepala bagian operasional. </w:t>
      </w:r>
    </w:p>
    <w:p w:rsidR="00157485" w:rsidRPr="003C46E2" w:rsidRDefault="00157485" w:rsidP="00456902">
      <w:pPr>
        <w:numPr>
          <w:ilvl w:val="0"/>
          <w:numId w:val="10"/>
        </w:numPr>
        <w:spacing w:after="120" w:line="360" w:lineRule="auto"/>
        <w:jc w:val="both"/>
        <w:rPr>
          <w:rFonts w:ascii="Arial" w:eastAsia="Times New Roman" w:hAnsi="Arial" w:cs="Arial"/>
        </w:rPr>
      </w:pPr>
      <w:r w:rsidRPr="003C46E2">
        <w:rPr>
          <w:rFonts w:ascii="Arial" w:eastAsia="Times New Roman" w:hAnsi="Arial" w:cs="Arial"/>
        </w:rPr>
        <w:t xml:space="preserve">Tugas pokok </w:t>
      </w:r>
    </w:p>
    <w:p w:rsidR="00157485" w:rsidRPr="003C46E2" w:rsidRDefault="00157485" w:rsidP="00456902">
      <w:pPr>
        <w:numPr>
          <w:ilvl w:val="0"/>
          <w:numId w:val="11"/>
        </w:numPr>
        <w:spacing w:after="120" w:line="360" w:lineRule="auto"/>
        <w:jc w:val="both"/>
        <w:rPr>
          <w:rFonts w:ascii="Arial" w:eastAsiaTheme="minorEastAsia" w:hAnsi="Arial" w:cs="Arial"/>
          <w:lang w:eastAsia="ko-KR"/>
        </w:rPr>
      </w:pPr>
      <w:r w:rsidRPr="003C46E2">
        <w:rPr>
          <w:rFonts w:ascii="Arial" w:eastAsiaTheme="minorEastAsia" w:hAnsi="Arial" w:cs="Arial"/>
          <w:lang w:eastAsia="ko-KR"/>
        </w:rPr>
        <w:t>Membantu dan mendukung tugas-tugas Kepala Bagian Operasional dalam hal kegiatan operasional khususnya segala sesuatu yang berhubungan dengan administrasi kredit sehingga kegiatan di bagian kredit berjalan dengan lancar.</w:t>
      </w:r>
    </w:p>
    <w:p w:rsidR="00157485" w:rsidRPr="003C46E2" w:rsidRDefault="00157485" w:rsidP="00456902">
      <w:pPr>
        <w:numPr>
          <w:ilvl w:val="0"/>
          <w:numId w:val="11"/>
        </w:numPr>
        <w:spacing w:after="120" w:line="360" w:lineRule="auto"/>
        <w:jc w:val="both"/>
        <w:rPr>
          <w:rFonts w:ascii="Arial" w:eastAsiaTheme="minorEastAsia" w:hAnsi="Arial" w:cs="Arial"/>
          <w:lang w:eastAsia="ko-KR"/>
        </w:rPr>
      </w:pPr>
      <w:r w:rsidRPr="003C46E2">
        <w:rPr>
          <w:rFonts w:ascii="Arial" w:eastAsiaTheme="minorEastAsia" w:hAnsi="Arial" w:cs="Arial"/>
          <w:lang w:eastAsia="ko-KR"/>
        </w:rPr>
        <w:t>Menatausahakan file-file atau dokumen Kredit .</w:t>
      </w:r>
    </w:p>
    <w:p w:rsidR="000415D3" w:rsidRPr="00792A62" w:rsidRDefault="00157485" w:rsidP="00792A62">
      <w:pPr>
        <w:numPr>
          <w:ilvl w:val="0"/>
          <w:numId w:val="11"/>
        </w:numPr>
        <w:spacing w:after="120" w:line="360" w:lineRule="auto"/>
        <w:jc w:val="both"/>
        <w:rPr>
          <w:rFonts w:ascii="Arial" w:eastAsiaTheme="minorEastAsia" w:hAnsi="Arial" w:cs="Arial"/>
          <w:lang w:eastAsia="ko-KR"/>
        </w:rPr>
      </w:pPr>
      <w:r w:rsidRPr="003C46E2">
        <w:rPr>
          <w:rFonts w:ascii="Arial" w:eastAsiaTheme="minorEastAsia" w:hAnsi="Arial" w:cs="Arial"/>
          <w:lang w:eastAsia="ko-KR"/>
        </w:rPr>
        <w:t>Menatausahakan file dan dokumen Debitur yang telah masuk Non Performing Loan (NPL).</w:t>
      </w:r>
    </w:p>
    <w:p w:rsidR="000415D3" w:rsidRPr="003C46E2" w:rsidRDefault="000415D3" w:rsidP="00456902">
      <w:pPr>
        <w:numPr>
          <w:ilvl w:val="0"/>
          <w:numId w:val="7"/>
        </w:numPr>
        <w:tabs>
          <w:tab w:val="left" w:pos="567"/>
          <w:tab w:val="left" w:pos="720"/>
          <w:tab w:val="left" w:pos="990"/>
          <w:tab w:val="left" w:pos="1440"/>
          <w:tab w:val="left" w:pos="2160"/>
          <w:tab w:val="left" w:pos="3027"/>
        </w:tabs>
        <w:spacing w:after="0" w:line="360" w:lineRule="auto"/>
        <w:ind w:hanging="90"/>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Accounting </w:t>
      </w:r>
    </w:p>
    <w:p w:rsidR="000415D3" w:rsidRPr="003C46E2" w:rsidRDefault="000415D3" w:rsidP="00456902">
      <w:pPr>
        <w:tabs>
          <w:tab w:val="left" w:pos="567"/>
          <w:tab w:val="left" w:pos="709"/>
          <w:tab w:val="left" w:pos="1440"/>
          <w:tab w:val="left" w:pos="2160"/>
          <w:tab w:val="left" w:pos="3027"/>
        </w:tabs>
        <w:spacing w:after="0" w:line="360" w:lineRule="auto"/>
        <w:ind w:left="720"/>
        <w:contextualSpacing/>
        <w:jc w:val="both"/>
        <w:rPr>
          <w:rFonts w:ascii="Arial" w:eastAsiaTheme="minorEastAsia" w:hAnsi="Arial" w:cs="Arial"/>
          <w:bCs/>
          <w:lang w:eastAsia="ko-KR"/>
        </w:rPr>
      </w:pPr>
      <w:r w:rsidRPr="003C46E2">
        <w:rPr>
          <w:rFonts w:ascii="Arial" w:eastAsiaTheme="minorEastAsia" w:hAnsi="Arial" w:cs="Arial"/>
          <w:bCs/>
          <w:lang w:eastAsia="ko-KR"/>
        </w:rPr>
        <w:tab/>
        <w:t xml:space="preserve">Bertanggung jawab kepada kepala bagian operasional </w:t>
      </w:r>
    </w:p>
    <w:p w:rsidR="000415D3" w:rsidRPr="003C46E2" w:rsidRDefault="000415D3" w:rsidP="00456902">
      <w:pPr>
        <w:numPr>
          <w:ilvl w:val="0"/>
          <w:numId w:val="8"/>
        </w:numPr>
        <w:tabs>
          <w:tab w:val="left" w:pos="567"/>
          <w:tab w:val="left" w:pos="709"/>
          <w:tab w:val="left" w:pos="1440"/>
          <w:tab w:val="left" w:pos="2160"/>
          <w:tab w:val="left" w:pos="3027"/>
        </w:tabs>
        <w:spacing w:after="0" w:line="360" w:lineRule="auto"/>
        <w:contextualSpacing/>
        <w:jc w:val="both"/>
        <w:rPr>
          <w:rFonts w:ascii="Arial" w:eastAsiaTheme="minorEastAsia" w:hAnsi="Arial" w:cs="Arial"/>
          <w:bCs/>
          <w:lang w:eastAsia="ko-KR"/>
        </w:rPr>
      </w:pPr>
      <w:r w:rsidRPr="003C46E2">
        <w:rPr>
          <w:rFonts w:ascii="Arial" w:eastAsiaTheme="minorEastAsia" w:hAnsi="Arial" w:cs="Arial"/>
          <w:bCs/>
          <w:lang w:eastAsia="ko-KR"/>
        </w:rPr>
        <w:lastRenderedPageBreak/>
        <w:t xml:space="preserve">Tugas pokok </w:t>
      </w:r>
    </w:p>
    <w:p w:rsidR="000415D3" w:rsidRPr="003C46E2" w:rsidRDefault="000415D3" w:rsidP="00456902">
      <w:pPr>
        <w:numPr>
          <w:ilvl w:val="0"/>
          <w:numId w:val="9"/>
        </w:numPr>
        <w:tabs>
          <w:tab w:val="left" w:pos="567"/>
          <w:tab w:val="left" w:pos="709"/>
          <w:tab w:val="left" w:pos="1440"/>
          <w:tab w:val="left" w:pos="2160"/>
          <w:tab w:val="left" w:pos="3027"/>
        </w:tabs>
        <w:spacing w:after="0" w:line="360" w:lineRule="auto"/>
        <w:contextualSpacing/>
        <w:jc w:val="both"/>
        <w:rPr>
          <w:rFonts w:ascii="Arial" w:eastAsiaTheme="minorEastAsia" w:hAnsi="Arial" w:cs="Arial"/>
          <w:bCs/>
          <w:lang w:eastAsia="ko-KR"/>
        </w:rPr>
      </w:pPr>
      <w:r w:rsidRPr="003C46E2">
        <w:rPr>
          <w:rFonts w:ascii="Arial" w:eastAsiaTheme="minorEastAsia" w:hAnsi="Arial" w:cs="Arial"/>
          <w:bCs/>
          <w:lang w:eastAsia="ko-KR"/>
        </w:rPr>
        <w:t xml:space="preserve">Melakukan koordinasi dalam pelaksanaan pencatatan dan pembukuan dalam bentuk neraca dan R/L, serta mempersiapkan semua laporan pembukuan yang dibutuhkan, baik untuk Direksi,Komisaris, maupun otoritas jasa keuangan (OJK). </w:t>
      </w:r>
    </w:p>
    <w:p w:rsidR="000415D3" w:rsidRPr="003C46E2" w:rsidRDefault="000415D3" w:rsidP="00456902">
      <w:pPr>
        <w:numPr>
          <w:ilvl w:val="0"/>
          <w:numId w:val="9"/>
        </w:numPr>
        <w:tabs>
          <w:tab w:val="left" w:pos="567"/>
          <w:tab w:val="left" w:pos="709"/>
          <w:tab w:val="left" w:pos="1440"/>
          <w:tab w:val="left" w:pos="2160"/>
          <w:tab w:val="left" w:pos="3027"/>
        </w:tabs>
        <w:spacing w:after="0" w:line="360" w:lineRule="auto"/>
        <w:contextualSpacing/>
        <w:jc w:val="both"/>
        <w:rPr>
          <w:rFonts w:ascii="Arial" w:eastAsiaTheme="minorEastAsia" w:hAnsi="Arial" w:cs="Arial"/>
          <w:bCs/>
          <w:lang w:eastAsia="ko-KR"/>
        </w:rPr>
      </w:pPr>
      <w:r w:rsidRPr="003C46E2">
        <w:rPr>
          <w:rFonts w:ascii="Arial" w:eastAsia="Times New Roman" w:hAnsi="Arial" w:cs="Arial"/>
        </w:rPr>
        <w:t>Menerima, mengklasifikasi dan memeriksa semua bukti transaksi yang masuk dari setiap bagian/seksi.</w:t>
      </w:r>
    </w:p>
    <w:p w:rsidR="00157485" w:rsidRPr="00792A62" w:rsidRDefault="000415D3" w:rsidP="00792A62">
      <w:pPr>
        <w:numPr>
          <w:ilvl w:val="0"/>
          <w:numId w:val="9"/>
        </w:numPr>
        <w:tabs>
          <w:tab w:val="left" w:pos="567"/>
          <w:tab w:val="left" w:pos="709"/>
          <w:tab w:val="left" w:pos="1440"/>
          <w:tab w:val="left" w:pos="2160"/>
          <w:tab w:val="left" w:pos="3027"/>
        </w:tabs>
        <w:spacing w:after="0" w:line="360" w:lineRule="auto"/>
        <w:contextualSpacing/>
        <w:jc w:val="both"/>
        <w:rPr>
          <w:rFonts w:ascii="Arial" w:eastAsiaTheme="minorEastAsia" w:hAnsi="Arial" w:cs="Arial"/>
          <w:bCs/>
          <w:lang w:eastAsia="ko-KR"/>
        </w:rPr>
      </w:pPr>
      <w:r w:rsidRPr="003C46E2">
        <w:rPr>
          <w:rFonts w:ascii="Arial" w:eastAsia="Times New Roman" w:hAnsi="Arial" w:cs="Arial"/>
        </w:rPr>
        <w:t>Menerima, mengklasifikasi dan memeriksa semua bukti transaksi yang masuk dari setiap bagian/seksi.</w:t>
      </w:r>
    </w:p>
    <w:p w:rsidR="00157485" w:rsidRPr="003C46E2" w:rsidRDefault="00157485" w:rsidP="00456902">
      <w:pPr>
        <w:numPr>
          <w:ilvl w:val="0"/>
          <w:numId w:val="7"/>
        </w:numPr>
        <w:tabs>
          <w:tab w:val="left" w:pos="720"/>
          <w:tab w:val="left" w:pos="1170"/>
          <w:tab w:val="left" w:pos="1440"/>
          <w:tab w:val="left" w:pos="1620"/>
          <w:tab w:val="left" w:pos="1800"/>
          <w:tab w:val="left" w:pos="8931"/>
        </w:tabs>
        <w:spacing w:after="120" w:line="360" w:lineRule="auto"/>
        <w:ind w:firstLine="90"/>
        <w:jc w:val="both"/>
        <w:rPr>
          <w:rFonts w:ascii="Arial" w:eastAsia="Times New Roman" w:hAnsi="Arial" w:cs="Arial"/>
        </w:rPr>
      </w:pPr>
      <w:r w:rsidRPr="003C46E2">
        <w:rPr>
          <w:rFonts w:ascii="Arial" w:eastAsia="Times New Roman" w:hAnsi="Arial" w:cs="Arial"/>
        </w:rPr>
        <w:t>Electronic Data Processing ( EDP )</w:t>
      </w:r>
    </w:p>
    <w:p w:rsidR="00157485" w:rsidRPr="003C46E2" w:rsidRDefault="004115A1" w:rsidP="00456902">
      <w:pPr>
        <w:tabs>
          <w:tab w:val="left" w:pos="1440"/>
          <w:tab w:val="left" w:pos="1530"/>
          <w:tab w:val="left" w:pos="1710"/>
          <w:tab w:val="left" w:pos="8931"/>
        </w:tabs>
        <w:spacing w:after="120" w:line="360" w:lineRule="auto"/>
        <w:ind w:left="720"/>
        <w:jc w:val="both"/>
        <w:rPr>
          <w:rFonts w:ascii="Arial" w:eastAsia="Times New Roman" w:hAnsi="Arial" w:cs="Arial"/>
        </w:rPr>
      </w:pPr>
      <w:r w:rsidRPr="003C46E2">
        <w:rPr>
          <w:rFonts w:ascii="Arial" w:eastAsia="Times New Roman" w:hAnsi="Arial" w:cs="Arial"/>
        </w:rPr>
        <w:tab/>
      </w:r>
      <w:r w:rsidR="00157485" w:rsidRPr="003C46E2">
        <w:rPr>
          <w:rFonts w:ascii="Arial" w:eastAsia="Times New Roman" w:hAnsi="Arial" w:cs="Arial"/>
        </w:rPr>
        <w:t>Bertanggungjawab kepada kepala bagian operasional.</w:t>
      </w:r>
    </w:p>
    <w:p w:rsidR="00157485" w:rsidRPr="003C46E2" w:rsidRDefault="00021AAA" w:rsidP="00456902">
      <w:pPr>
        <w:numPr>
          <w:ilvl w:val="1"/>
          <w:numId w:val="7"/>
        </w:numPr>
        <w:tabs>
          <w:tab w:val="left" w:pos="720"/>
          <w:tab w:val="left" w:pos="1800"/>
          <w:tab w:val="left" w:pos="2070"/>
          <w:tab w:val="left" w:pos="8931"/>
        </w:tabs>
        <w:spacing w:after="120" w:line="360" w:lineRule="auto"/>
        <w:ind w:left="1080" w:firstLine="450"/>
        <w:jc w:val="both"/>
        <w:rPr>
          <w:rFonts w:ascii="Arial" w:eastAsia="Times New Roman" w:hAnsi="Arial" w:cs="Arial"/>
        </w:rPr>
      </w:pPr>
      <w:r w:rsidRPr="003C46E2">
        <w:rPr>
          <w:rFonts w:ascii="Arial" w:eastAsia="Times New Roman" w:hAnsi="Arial" w:cs="Arial"/>
        </w:rPr>
        <w:t xml:space="preserve">Tugas pokok </w:t>
      </w:r>
    </w:p>
    <w:p w:rsidR="00157485" w:rsidRPr="003C46E2" w:rsidRDefault="00157485" w:rsidP="00456902">
      <w:pPr>
        <w:numPr>
          <w:ilvl w:val="0"/>
          <w:numId w:val="16"/>
        </w:numPr>
        <w:spacing w:after="120" w:line="360" w:lineRule="auto"/>
        <w:ind w:left="2250"/>
        <w:contextualSpacing/>
        <w:jc w:val="both"/>
        <w:rPr>
          <w:rFonts w:ascii="Arial" w:eastAsiaTheme="minorEastAsia" w:hAnsi="Arial" w:cs="Arial"/>
          <w:lang w:eastAsia="ko-KR"/>
        </w:rPr>
      </w:pPr>
      <w:r w:rsidRPr="003C46E2">
        <w:rPr>
          <w:rFonts w:ascii="Arial" w:eastAsiaTheme="minorEastAsia" w:hAnsi="Arial" w:cs="Arial"/>
          <w:lang w:eastAsia="ko-KR"/>
        </w:rPr>
        <w:t>Melakukan perawatan dan atau pemeliharaan komputer serta seluruh peralatan pendukungnya.</w:t>
      </w:r>
    </w:p>
    <w:p w:rsidR="00157485" w:rsidRPr="003C46E2" w:rsidRDefault="00157485" w:rsidP="00456902">
      <w:pPr>
        <w:numPr>
          <w:ilvl w:val="0"/>
          <w:numId w:val="16"/>
        </w:numPr>
        <w:spacing w:after="120" w:line="360" w:lineRule="auto"/>
        <w:ind w:left="2250"/>
        <w:contextualSpacing/>
        <w:jc w:val="both"/>
        <w:rPr>
          <w:rFonts w:ascii="Arial" w:eastAsiaTheme="minorEastAsia" w:hAnsi="Arial" w:cs="Arial"/>
          <w:lang w:eastAsia="ko-KR"/>
        </w:rPr>
      </w:pPr>
      <w:r w:rsidRPr="003C46E2">
        <w:rPr>
          <w:rFonts w:ascii="Arial" w:eastAsiaTheme="minorEastAsia" w:hAnsi="Arial" w:cs="Arial"/>
          <w:lang w:eastAsia="ko-KR"/>
        </w:rPr>
        <w:t>Mengoperasionalkan jaringan komputer ( Local Are Network – LAN dan Wide Area Network – WAN ) dengan baik untuk mendukung operasional bank setiap harinya.</w:t>
      </w:r>
    </w:p>
    <w:p w:rsidR="00157485" w:rsidRPr="003C46E2" w:rsidRDefault="00157485" w:rsidP="00456902">
      <w:pPr>
        <w:numPr>
          <w:ilvl w:val="0"/>
          <w:numId w:val="16"/>
        </w:numPr>
        <w:spacing w:after="120" w:line="360" w:lineRule="auto"/>
        <w:ind w:left="2250"/>
        <w:contextualSpacing/>
        <w:jc w:val="both"/>
        <w:rPr>
          <w:rFonts w:ascii="Arial" w:eastAsiaTheme="minorEastAsia" w:hAnsi="Arial" w:cs="Arial"/>
          <w:lang w:eastAsia="ko-KR"/>
        </w:rPr>
      </w:pPr>
      <w:r w:rsidRPr="003C46E2">
        <w:rPr>
          <w:rFonts w:ascii="Arial" w:eastAsiaTheme="minorEastAsia" w:hAnsi="Arial" w:cs="Arial"/>
          <w:lang w:eastAsia="ko-KR"/>
        </w:rPr>
        <w:t>Melakukan pengecekan Informasi Debitur ( Ideb ) untuk kepentingan bank.</w:t>
      </w:r>
    </w:p>
    <w:p w:rsidR="00157485" w:rsidRPr="003C46E2" w:rsidRDefault="00157485" w:rsidP="00456902">
      <w:pPr>
        <w:numPr>
          <w:ilvl w:val="0"/>
          <w:numId w:val="16"/>
        </w:numPr>
        <w:spacing w:after="120" w:line="360" w:lineRule="auto"/>
        <w:ind w:left="2250"/>
        <w:contextualSpacing/>
        <w:jc w:val="both"/>
        <w:rPr>
          <w:rFonts w:ascii="Arial" w:eastAsiaTheme="minorEastAsia" w:hAnsi="Arial" w:cs="Arial"/>
          <w:lang w:eastAsia="ko-KR"/>
        </w:rPr>
      </w:pPr>
      <w:r w:rsidRPr="003C46E2">
        <w:rPr>
          <w:rFonts w:ascii="Arial" w:eastAsiaTheme="minorEastAsia" w:hAnsi="Arial" w:cs="Arial"/>
          <w:lang w:eastAsia="ko-KR"/>
        </w:rPr>
        <w:t xml:space="preserve">Membuat Data End User Kredit ( daftar piutang ) kepada bank lain yang termasuk dalam </w:t>
      </w:r>
      <w:r w:rsidRPr="003C46E2">
        <w:rPr>
          <w:rFonts w:ascii="Arial" w:eastAsiaTheme="minorEastAsia" w:hAnsi="Arial" w:cs="Arial"/>
          <w:i/>
          <w:lang w:eastAsia="ko-KR"/>
        </w:rPr>
        <w:t>Linkage Program</w:t>
      </w:r>
      <w:r w:rsidRPr="003C46E2">
        <w:rPr>
          <w:rFonts w:ascii="Arial" w:eastAsiaTheme="minorEastAsia" w:hAnsi="Arial" w:cs="Arial"/>
          <w:lang w:eastAsia="ko-KR"/>
        </w:rPr>
        <w:t xml:space="preserve"> untuk kepentingan bank.</w:t>
      </w:r>
    </w:p>
    <w:p w:rsidR="00157485" w:rsidRPr="00792A62" w:rsidRDefault="00157485" w:rsidP="00792A62">
      <w:pPr>
        <w:numPr>
          <w:ilvl w:val="0"/>
          <w:numId w:val="16"/>
        </w:numPr>
        <w:spacing w:after="120" w:line="360" w:lineRule="auto"/>
        <w:ind w:left="2250"/>
        <w:contextualSpacing/>
        <w:jc w:val="both"/>
        <w:rPr>
          <w:rFonts w:ascii="Arial" w:eastAsiaTheme="minorEastAsia" w:hAnsi="Arial" w:cs="Arial"/>
          <w:lang w:eastAsia="ko-KR"/>
        </w:rPr>
      </w:pPr>
      <w:r w:rsidRPr="003C46E2">
        <w:rPr>
          <w:rFonts w:ascii="Arial" w:eastAsiaTheme="minorEastAsia" w:hAnsi="Arial" w:cs="Arial"/>
          <w:lang w:eastAsia="ko-KR"/>
        </w:rPr>
        <w:t>Melaporkan Sistem Layanan Informasi Keuangan (SLIK) kepada Otoritas Jasa Keuangan (OJK) setiap bulannya.</w:t>
      </w:r>
    </w:p>
    <w:p w:rsidR="000415D3" w:rsidRPr="003C46E2" w:rsidRDefault="008B734D" w:rsidP="00456902">
      <w:pPr>
        <w:numPr>
          <w:ilvl w:val="0"/>
          <w:numId w:val="7"/>
        </w:numPr>
        <w:tabs>
          <w:tab w:val="left" w:pos="360"/>
          <w:tab w:val="left" w:pos="1350"/>
        </w:tabs>
        <w:spacing w:after="120" w:line="360" w:lineRule="auto"/>
        <w:ind w:hanging="270"/>
        <w:contextualSpacing/>
        <w:jc w:val="both"/>
        <w:rPr>
          <w:rFonts w:ascii="Arial" w:eastAsia="Times New Roman" w:hAnsi="Arial" w:cs="Arial"/>
        </w:rPr>
      </w:pPr>
      <w:r w:rsidRPr="003C46E2">
        <w:rPr>
          <w:rFonts w:ascii="Arial" w:eastAsia="Times New Roman" w:hAnsi="Arial" w:cs="Arial"/>
        </w:rPr>
        <w:t xml:space="preserve">  </w:t>
      </w:r>
      <w:r w:rsidR="000415D3" w:rsidRPr="003C46E2">
        <w:rPr>
          <w:rFonts w:ascii="Arial" w:eastAsia="Times New Roman" w:hAnsi="Arial" w:cs="Arial"/>
        </w:rPr>
        <w:t>S</w:t>
      </w:r>
      <w:r w:rsidR="00273CA7" w:rsidRPr="003C46E2">
        <w:rPr>
          <w:rFonts w:ascii="Arial" w:eastAsia="Times New Roman" w:hAnsi="Arial" w:cs="Arial"/>
        </w:rPr>
        <w:t>e</w:t>
      </w:r>
      <w:r w:rsidR="000415D3" w:rsidRPr="003C46E2">
        <w:rPr>
          <w:rFonts w:ascii="Arial" w:eastAsia="Times New Roman" w:hAnsi="Arial" w:cs="Arial"/>
        </w:rPr>
        <w:t xml:space="preserve">curity </w:t>
      </w:r>
    </w:p>
    <w:p w:rsidR="000415D3" w:rsidRPr="003C46E2" w:rsidRDefault="000415D3" w:rsidP="00456902">
      <w:pPr>
        <w:tabs>
          <w:tab w:val="left" w:pos="360"/>
          <w:tab w:val="left" w:pos="1350"/>
        </w:tabs>
        <w:spacing w:after="120" w:line="360" w:lineRule="auto"/>
        <w:ind w:left="1080"/>
        <w:contextualSpacing/>
        <w:jc w:val="both"/>
        <w:rPr>
          <w:rFonts w:ascii="Arial" w:eastAsia="Times New Roman" w:hAnsi="Arial" w:cs="Arial"/>
        </w:rPr>
      </w:pPr>
      <w:r w:rsidRPr="003C46E2">
        <w:rPr>
          <w:rFonts w:ascii="Arial" w:eastAsia="Times New Roman" w:hAnsi="Arial" w:cs="Arial"/>
        </w:rPr>
        <w:tab/>
        <w:t xml:space="preserve">Bertanggungjawab kepada hrd </w:t>
      </w:r>
    </w:p>
    <w:p w:rsidR="000415D3" w:rsidRPr="003C46E2" w:rsidRDefault="000415D3" w:rsidP="00456902">
      <w:pPr>
        <w:pStyle w:val="BodyTextIndent2"/>
        <w:tabs>
          <w:tab w:val="clear" w:pos="1800"/>
          <w:tab w:val="clear" w:pos="2160"/>
          <w:tab w:val="left" w:pos="0"/>
          <w:tab w:val="left" w:pos="360"/>
          <w:tab w:val="left" w:pos="1440"/>
        </w:tabs>
        <w:spacing w:after="240" w:line="360" w:lineRule="auto"/>
        <w:ind w:left="1440" w:hanging="90"/>
        <w:rPr>
          <w:rFonts w:ascii="Arial" w:hAnsi="Arial" w:cs="Arial"/>
          <w:sz w:val="22"/>
          <w:szCs w:val="22"/>
        </w:rPr>
      </w:pPr>
      <w:r w:rsidRPr="003C46E2">
        <w:rPr>
          <w:rFonts w:ascii="Arial" w:hAnsi="Arial" w:cs="Arial"/>
          <w:sz w:val="22"/>
          <w:szCs w:val="22"/>
        </w:rPr>
        <w:tab/>
        <w:t>a. Tugas Pokok :</w:t>
      </w:r>
    </w:p>
    <w:p w:rsidR="000415D3" w:rsidRPr="003C46E2" w:rsidRDefault="000415D3" w:rsidP="00F61122">
      <w:pPr>
        <w:pStyle w:val="BodyTextIndent"/>
        <w:numPr>
          <w:ilvl w:val="0"/>
          <w:numId w:val="33"/>
        </w:numPr>
        <w:spacing w:line="360" w:lineRule="auto"/>
        <w:ind w:left="714" w:firstLine="996"/>
        <w:jc w:val="both"/>
        <w:rPr>
          <w:rFonts w:ascii="Arial" w:hAnsi="Arial" w:cs="Arial"/>
        </w:rPr>
      </w:pPr>
      <w:r w:rsidRPr="003C46E2">
        <w:rPr>
          <w:rFonts w:ascii="Arial" w:hAnsi="Arial" w:cs="Arial"/>
        </w:rPr>
        <w:t>Menjaga ketertiban dan keamanan kantor.</w:t>
      </w:r>
    </w:p>
    <w:p w:rsidR="000415D3" w:rsidRPr="003C46E2" w:rsidRDefault="000415D3" w:rsidP="00F61122">
      <w:pPr>
        <w:pStyle w:val="BodyTextIndent"/>
        <w:numPr>
          <w:ilvl w:val="1"/>
          <w:numId w:val="33"/>
        </w:numPr>
        <w:spacing w:after="240" w:line="360" w:lineRule="auto"/>
        <w:jc w:val="both"/>
        <w:rPr>
          <w:rFonts w:ascii="Arial" w:hAnsi="Arial" w:cs="Arial"/>
        </w:rPr>
      </w:pPr>
      <w:r w:rsidRPr="003C46E2">
        <w:rPr>
          <w:rFonts w:ascii="Arial" w:hAnsi="Arial" w:cs="Arial"/>
        </w:rPr>
        <w:t>Menjaga segala tindakan/perbuatan atau kondisi-kondisi yang dapat menimbulkan bahaya / kerugian terhadap kantor/bank.</w:t>
      </w:r>
    </w:p>
    <w:p w:rsidR="00F14342" w:rsidRDefault="001C28E8" w:rsidP="00456902">
      <w:pPr>
        <w:spacing w:line="360" w:lineRule="auto"/>
        <w:ind w:firstLine="720"/>
        <w:jc w:val="both"/>
        <w:rPr>
          <w:rFonts w:ascii="Arial" w:hAnsi="Arial" w:cs="Arial"/>
          <w:b/>
          <w:sz w:val="24"/>
        </w:rPr>
      </w:pPr>
      <w:r>
        <w:rPr>
          <w:rFonts w:ascii="Arial" w:hAnsi="Arial" w:cs="Arial"/>
          <w:b/>
          <w:sz w:val="24"/>
        </w:rPr>
        <w:lastRenderedPageBreak/>
        <w:t>3.5</w:t>
      </w:r>
      <w:r w:rsidR="0031057C" w:rsidRPr="00B92875">
        <w:rPr>
          <w:rFonts w:ascii="Arial" w:hAnsi="Arial" w:cs="Arial"/>
          <w:b/>
          <w:sz w:val="24"/>
        </w:rPr>
        <w:t xml:space="preserve">      Sumber Daya Manusia</w:t>
      </w:r>
    </w:p>
    <w:p w:rsidR="00DC3CDF" w:rsidRPr="003C46E2" w:rsidRDefault="00283A57" w:rsidP="00456902">
      <w:pPr>
        <w:spacing w:line="360" w:lineRule="auto"/>
        <w:ind w:left="630" w:firstLine="810"/>
        <w:jc w:val="both"/>
        <w:rPr>
          <w:rFonts w:ascii="Arial" w:hAnsi="Arial" w:cs="Arial"/>
        </w:rPr>
      </w:pPr>
      <w:r w:rsidRPr="003C46E2">
        <w:rPr>
          <w:rFonts w:ascii="Arial" w:hAnsi="Arial" w:cs="Arial"/>
        </w:rPr>
        <w:t xml:space="preserve">Sumber daya manusia yang digunakan PT. BPR Rama Ganda Pusat Bogor merupakan orang-orang yang mempunyai kemampuan dan keahlian yang cukup potensial. Memiliki sifat jujur dan selalu menjaga kehormatan nama baik pribadi maupun perusahaan dan kemampuan berorganisasi dengan baik antara sesama karyawan </w:t>
      </w:r>
      <w:r w:rsidR="00DC3CDF" w:rsidRPr="003C46E2">
        <w:rPr>
          <w:rFonts w:ascii="Arial" w:hAnsi="Arial" w:cs="Arial"/>
        </w:rPr>
        <w:t>dalam hal apapun dan dimanapun</w:t>
      </w:r>
      <w:r w:rsidRPr="003C46E2">
        <w:rPr>
          <w:rFonts w:ascii="Arial" w:hAnsi="Arial" w:cs="Arial"/>
        </w:rPr>
        <w:t>.t</w:t>
      </w:r>
      <w:r w:rsidR="00DC3CDF" w:rsidRPr="003C46E2">
        <w:rPr>
          <w:rFonts w:ascii="Arial" w:hAnsi="Arial" w:cs="Arial"/>
        </w:rPr>
        <w:t xml:space="preserve">aat pada peraturan yang berlaku yang ditetaapkan oleh perbankan maupun perusahaan. </w:t>
      </w:r>
    </w:p>
    <w:p w:rsidR="00672FB0" w:rsidRPr="003C46E2" w:rsidRDefault="00672FB0" w:rsidP="00456902">
      <w:pPr>
        <w:spacing w:line="360" w:lineRule="auto"/>
        <w:ind w:left="720" w:firstLine="720"/>
        <w:jc w:val="both"/>
        <w:rPr>
          <w:rFonts w:ascii="Arial" w:hAnsi="Arial" w:cs="Arial"/>
        </w:rPr>
      </w:pPr>
      <w:r w:rsidRPr="003C46E2">
        <w:rPr>
          <w:rFonts w:ascii="Arial" w:hAnsi="Arial" w:cs="Arial"/>
        </w:rPr>
        <w:t xml:space="preserve">Sumber daya manusia merupakan asset terpenting di sebuah perusahaan yang menentukan maju atau mundur nya sebuah perusahaan, oleh karena itu PT BPR Rama Ganda selalu berusaha meningkatkan kualitas SDM antara lain dengan mengadakan In House Training, menugaskan karyawan untuk mengikuti pelatihan yang diadakan pihak ke III, study banding ke BPR lain dan memberikan kesempatan kepada karyawan yang telah bekerja di BPR untuk jangka waktu tertentu melanjutkan pendidikan ke jenjang yang lebih tinggi. </w:t>
      </w:r>
    </w:p>
    <w:p w:rsidR="00672FB0" w:rsidRDefault="00672FB0" w:rsidP="00456902">
      <w:pPr>
        <w:spacing w:line="360" w:lineRule="auto"/>
        <w:ind w:left="720" w:firstLine="720"/>
        <w:jc w:val="both"/>
        <w:rPr>
          <w:rFonts w:ascii="Arial" w:hAnsi="Arial" w:cs="Arial"/>
        </w:rPr>
      </w:pPr>
    </w:p>
    <w:p w:rsidR="007D748B" w:rsidRPr="003C46E2" w:rsidRDefault="006E5B58" w:rsidP="00B90587">
      <w:pPr>
        <w:spacing w:after="0" w:line="360" w:lineRule="auto"/>
        <w:ind w:firstLine="630"/>
        <w:jc w:val="center"/>
        <w:rPr>
          <w:rFonts w:ascii="Arial" w:hAnsi="Arial" w:cs="Arial"/>
        </w:rPr>
      </w:pPr>
      <w:r w:rsidRPr="003C46E2">
        <w:rPr>
          <w:rFonts w:ascii="Arial" w:hAnsi="Arial" w:cs="Arial"/>
        </w:rPr>
        <w:t>Tabel 3.1</w:t>
      </w:r>
    </w:p>
    <w:p w:rsidR="00672FB0" w:rsidRPr="003C46E2" w:rsidRDefault="006E5B58" w:rsidP="00B90587">
      <w:pPr>
        <w:spacing w:line="360" w:lineRule="auto"/>
        <w:ind w:firstLine="630"/>
        <w:jc w:val="center"/>
        <w:rPr>
          <w:rFonts w:ascii="Arial" w:hAnsi="Arial" w:cs="Arial"/>
        </w:rPr>
      </w:pPr>
      <w:r w:rsidRPr="003C46E2">
        <w:rPr>
          <w:rFonts w:ascii="Arial" w:hAnsi="Arial" w:cs="Arial"/>
        </w:rPr>
        <w:t xml:space="preserve">Tabel Jumlah karyawan pada </w:t>
      </w:r>
      <w:r w:rsidR="00B032A8" w:rsidRPr="003C46E2">
        <w:rPr>
          <w:rFonts w:ascii="Arial" w:hAnsi="Arial" w:cs="Arial"/>
        </w:rPr>
        <w:t xml:space="preserve">Unit </w:t>
      </w:r>
      <w:r w:rsidRPr="003C46E2">
        <w:rPr>
          <w:rFonts w:ascii="Arial" w:hAnsi="Arial" w:cs="Arial"/>
        </w:rPr>
        <w:t>Sumber Daya Manusia</w:t>
      </w:r>
    </w:p>
    <w:tbl>
      <w:tblPr>
        <w:tblStyle w:val="TableGrid"/>
        <w:tblW w:w="0" w:type="auto"/>
        <w:tblInd w:w="430" w:type="dxa"/>
        <w:tblLayout w:type="fixed"/>
        <w:tblLook w:val="04A0" w:firstRow="1" w:lastRow="0" w:firstColumn="1" w:lastColumn="0" w:noHBand="0" w:noVBand="1"/>
      </w:tblPr>
      <w:tblGrid>
        <w:gridCol w:w="578"/>
        <w:gridCol w:w="3510"/>
        <w:gridCol w:w="1530"/>
        <w:gridCol w:w="1620"/>
      </w:tblGrid>
      <w:tr w:rsidR="00005875" w:rsidRPr="003C46E2" w:rsidTr="00BD3F7F">
        <w:trPr>
          <w:trHeight w:val="595"/>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No</w:t>
            </w:r>
          </w:p>
        </w:tc>
        <w:tc>
          <w:tcPr>
            <w:tcW w:w="3510" w:type="dxa"/>
            <w:vAlign w:val="center"/>
          </w:tcPr>
          <w:p w:rsidR="00DC3CDF" w:rsidRPr="003C46E2" w:rsidRDefault="00DC3CDF" w:rsidP="00BD3F7F">
            <w:pPr>
              <w:jc w:val="center"/>
              <w:rPr>
                <w:rFonts w:ascii="Arial" w:hAnsi="Arial" w:cs="Arial"/>
              </w:rPr>
            </w:pPr>
            <w:r w:rsidRPr="003C46E2">
              <w:rPr>
                <w:rFonts w:ascii="Arial" w:hAnsi="Arial" w:cs="Arial"/>
              </w:rPr>
              <w:t>Jabatan</w:t>
            </w:r>
          </w:p>
        </w:tc>
        <w:tc>
          <w:tcPr>
            <w:tcW w:w="1530" w:type="dxa"/>
            <w:vAlign w:val="center"/>
          </w:tcPr>
          <w:p w:rsidR="00DC3CDF" w:rsidRPr="003C46E2" w:rsidRDefault="00DC3CDF" w:rsidP="00BD3F7F">
            <w:pPr>
              <w:jc w:val="center"/>
              <w:rPr>
                <w:rFonts w:ascii="Arial" w:hAnsi="Arial" w:cs="Arial"/>
              </w:rPr>
            </w:pPr>
            <w:r w:rsidRPr="003C46E2">
              <w:rPr>
                <w:rFonts w:ascii="Arial" w:hAnsi="Arial" w:cs="Arial"/>
              </w:rPr>
              <w:t>Lulusan</w:t>
            </w:r>
          </w:p>
        </w:tc>
        <w:tc>
          <w:tcPr>
            <w:tcW w:w="1620" w:type="dxa"/>
            <w:vAlign w:val="center"/>
          </w:tcPr>
          <w:p w:rsidR="00DC3CDF" w:rsidRPr="003C46E2" w:rsidRDefault="00DC3CDF" w:rsidP="00BD3F7F">
            <w:pPr>
              <w:jc w:val="center"/>
              <w:rPr>
                <w:rFonts w:ascii="Arial" w:hAnsi="Arial" w:cs="Arial"/>
              </w:rPr>
            </w:pPr>
            <w:r w:rsidRPr="003C46E2">
              <w:rPr>
                <w:rFonts w:ascii="Arial" w:hAnsi="Arial" w:cs="Arial"/>
              </w:rPr>
              <w:t xml:space="preserve">Jumlah </w:t>
            </w:r>
            <w:r w:rsidR="00DA11CD" w:rsidRPr="003C46E2">
              <w:rPr>
                <w:rFonts w:ascii="Arial" w:hAnsi="Arial" w:cs="Arial"/>
              </w:rPr>
              <w:t>karyawan</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1</w:t>
            </w:r>
          </w:p>
        </w:tc>
        <w:tc>
          <w:tcPr>
            <w:tcW w:w="3510" w:type="dxa"/>
            <w:vAlign w:val="center"/>
          </w:tcPr>
          <w:p w:rsidR="00DA11CD" w:rsidRPr="003C46E2" w:rsidRDefault="00273CA7" w:rsidP="00BD3F7F">
            <w:pPr>
              <w:rPr>
                <w:rFonts w:ascii="Arial" w:hAnsi="Arial" w:cs="Arial"/>
              </w:rPr>
            </w:pPr>
            <w:r w:rsidRPr="003C46E2">
              <w:rPr>
                <w:rFonts w:ascii="Arial" w:hAnsi="Arial" w:cs="Arial"/>
              </w:rPr>
              <w:t xml:space="preserve">Komisaris </w:t>
            </w:r>
          </w:p>
        </w:tc>
        <w:tc>
          <w:tcPr>
            <w:tcW w:w="1530" w:type="dxa"/>
            <w:vAlign w:val="center"/>
          </w:tcPr>
          <w:p w:rsidR="00DC3CDF" w:rsidRPr="003C46E2" w:rsidRDefault="007A05FD" w:rsidP="00BD3F7F">
            <w:pPr>
              <w:rPr>
                <w:rFonts w:ascii="Arial" w:hAnsi="Arial" w:cs="Arial"/>
              </w:rPr>
            </w:pPr>
            <w:r w:rsidRPr="003C46E2">
              <w:rPr>
                <w:rFonts w:ascii="Arial" w:hAnsi="Arial" w:cs="Arial"/>
              </w:rPr>
              <w:t xml:space="preserve">S1 , </w:t>
            </w:r>
          </w:p>
        </w:tc>
        <w:tc>
          <w:tcPr>
            <w:tcW w:w="1620" w:type="dxa"/>
            <w:vAlign w:val="center"/>
          </w:tcPr>
          <w:p w:rsidR="00DC3CDF" w:rsidRPr="003C46E2" w:rsidRDefault="00DA11CD" w:rsidP="00BD3F7F">
            <w:pPr>
              <w:jc w:val="center"/>
              <w:rPr>
                <w:rFonts w:ascii="Arial" w:hAnsi="Arial" w:cs="Arial"/>
              </w:rPr>
            </w:pPr>
            <w:r w:rsidRPr="003C46E2">
              <w:rPr>
                <w:rFonts w:ascii="Arial" w:hAnsi="Arial" w:cs="Arial"/>
              </w:rPr>
              <w:t>2</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2</w:t>
            </w:r>
          </w:p>
        </w:tc>
        <w:tc>
          <w:tcPr>
            <w:tcW w:w="3510" w:type="dxa"/>
            <w:vAlign w:val="center"/>
          </w:tcPr>
          <w:p w:rsidR="00DC3CDF" w:rsidRPr="003C46E2" w:rsidRDefault="00DA11CD" w:rsidP="00BD3F7F">
            <w:pPr>
              <w:rPr>
                <w:rFonts w:ascii="Arial" w:hAnsi="Arial" w:cs="Arial"/>
              </w:rPr>
            </w:pPr>
            <w:r w:rsidRPr="003C46E2">
              <w:rPr>
                <w:rFonts w:ascii="Arial" w:hAnsi="Arial" w:cs="Arial"/>
              </w:rPr>
              <w:t xml:space="preserve">Direktur </w:t>
            </w:r>
          </w:p>
        </w:tc>
        <w:tc>
          <w:tcPr>
            <w:tcW w:w="1530" w:type="dxa"/>
            <w:vAlign w:val="center"/>
          </w:tcPr>
          <w:p w:rsidR="00DC3CDF" w:rsidRPr="003C46E2" w:rsidRDefault="00DA11CD" w:rsidP="00BD3F7F">
            <w:pPr>
              <w:rPr>
                <w:rFonts w:ascii="Arial" w:hAnsi="Arial" w:cs="Arial"/>
              </w:rPr>
            </w:pPr>
            <w:r w:rsidRPr="003C46E2">
              <w:rPr>
                <w:rFonts w:ascii="Arial" w:hAnsi="Arial" w:cs="Arial"/>
              </w:rPr>
              <w:t xml:space="preserve">S1 </w:t>
            </w:r>
          </w:p>
        </w:tc>
        <w:tc>
          <w:tcPr>
            <w:tcW w:w="1620" w:type="dxa"/>
            <w:vAlign w:val="center"/>
          </w:tcPr>
          <w:p w:rsidR="00DC3CDF" w:rsidRPr="003C46E2" w:rsidRDefault="00273CA7" w:rsidP="00BD3F7F">
            <w:pPr>
              <w:jc w:val="center"/>
              <w:rPr>
                <w:rFonts w:ascii="Arial" w:hAnsi="Arial" w:cs="Arial"/>
              </w:rPr>
            </w:pPr>
            <w:r w:rsidRPr="003C46E2">
              <w:rPr>
                <w:rFonts w:ascii="Arial" w:hAnsi="Arial" w:cs="Arial"/>
              </w:rPr>
              <w:t>2</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3</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Audit intern </w:t>
            </w:r>
          </w:p>
        </w:tc>
        <w:tc>
          <w:tcPr>
            <w:tcW w:w="1530" w:type="dxa"/>
            <w:vAlign w:val="center"/>
          </w:tcPr>
          <w:p w:rsidR="00DC3CDF" w:rsidRPr="003C46E2" w:rsidRDefault="00672FB0" w:rsidP="00BD3F7F">
            <w:pPr>
              <w:rPr>
                <w:rFonts w:ascii="Arial" w:hAnsi="Arial" w:cs="Arial"/>
              </w:rPr>
            </w:pPr>
            <w:r w:rsidRPr="003C46E2">
              <w:rPr>
                <w:rFonts w:ascii="Arial" w:hAnsi="Arial" w:cs="Arial"/>
              </w:rPr>
              <w:t xml:space="preserve">D3, </w:t>
            </w:r>
            <w:r w:rsidR="00DA11CD" w:rsidRPr="003C46E2">
              <w:rPr>
                <w:rFonts w:ascii="Arial" w:hAnsi="Arial" w:cs="Arial"/>
              </w:rPr>
              <w:t>S1</w:t>
            </w:r>
          </w:p>
        </w:tc>
        <w:tc>
          <w:tcPr>
            <w:tcW w:w="1620" w:type="dxa"/>
            <w:vAlign w:val="center"/>
          </w:tcPr>
          <w:p w:rsidR="00DC3CDF" w:rsidRPr="003C46E2" w:rsidRDefault="00FB7655" w:rsidP="00BD3F7F">
            <w:pPr>
              <w:jc w:val="center"/>
              <w:rPr>
                <w:rFonts w:ascii="Arial" w:hAnsi="Arial" w:cs="Arial"/>
              </w:rPr>
            </w:pPr>
            <w:r w:rsidRPr="003C46E2">
              <w:rPr>
                <w:rFonts w:ascii="Arial" w:hAnsi="Arial" w:cs="Arial"/>
              </w:rPr>
              <w:t>1</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4</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Kabag keredit&amp;penagihan </w:t>
            </w:r>
          </w:p>
        </w:tc>
        <w:tc>
          <w:tcPr>
            <w:tcW w:w="1530" w:type="dxa"/>
            <w:vAlign w:val="center"/>
          </w:tcPr>
          <w:p w:rsidR="00DC3CDF" w:rsidRPr="003C46E2" w:rsidRDefault="00DA11CD" w:rsidP="00BD3F7F">
            <w:pPr>
              <w:rPr>
                <w:rFonts w:ascii="Arial" w:hAnsi="Arial" w:cs="Arial"/>
              </w:rPr>
            </w:pPr>
            <w:r w:rsidRPr="003C46E2">
              <w:rPr>
                <w:rFonts w:ascii="Arial" w:hAnsi="Arial" w:cs="Arial"/>
              </w:rPr>
              <w:t xml:space="preserve">S1 , D3 </w:t>
            </w:r>
          </w:p>
        </w:tc>
        <w:tc>
          <w:tcPr>
            <w:tcW w:w="1620" w:type="dxa"/>
            <w:vAlign w:val="center"/>
          </w:tcPr>
          <w:p w:rsidR="00DC3CDF" w:rsidRPr="003C46E2" w:rsidRDefault="00672FB0" w:rsidP="00BD3F7F">
            <w:pPr>
              <w:jc w:val="center"/>
              <w:rPr>
                <w:rFonts w:ascii="Arial" w:hAnsi="Arial" w:cs="Arial"/>
              </w:rPr>
            </w:pPr>
            <w:r w:rsidRPr="003C46E2">
              <w:rPr>
                <w:rFonts w:ascii="Arial" w:hAnsi="Arial" w:cs="Arial"/>
              </w:rPr>
              <w:t>2</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5</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Kabag operasional </w:t>
            </w:r>
          </w:p>
        </w:tc>
        <w:tc>
          <w:tcPr>
            <w:tcW w:w="1530" w:type="dxa"/>
            <w:vAlign w:val="center"/>
          </w:tcPr>
          <w:p w:rsidR="00DC3CDF" w:rsidRPr="003C46E2" w:rsidRDefault="00672FB0" w:rsidP="00BD3F7F">
            <w:pPr>
              <w:rPr>
                <w:rFonts w:ascii="Arial" w:hAnsi="Arial" w:cs="Arial"/>
              </w:rPr>
            </w:pPr>
            <w:r w:rsidRPr="003C46E2">
              <w:rPr>
                <w:rFonts w:ascii="Arial" w:hAnsi="Arial" w:cs="Arial"/>
              </w:rPr>
              <w:t>S1</w:t>
            </w:r>
          </w:p>
        </w:tc>
        <w:tc>
          <w:tcPr>
            <w:tcW w:w="1620" w:type="dxa"/>
            <w:vAlign w:val="center"/>
          </w:tcPr>
          <w:p w:rsidR="00DC3CDF" w:rsidRPr="003C46E2" w:rsidRDefault="00FB7655" w:rsidP="00BD3F7F">
            <w:pPr>
              <w:jc w:val="center"/>
              <w:rPr>
                <w:rFonts w:ascii="Arial" w:hAnsi="Arial" w:cs="Arial"/>
              </w:rPr>
            </w:pPr>
            <w:r w:rsidRPr="003C46E2">
              <w:rPr>
                <w:rFonts w:ascii="Arial" w:hAnsi="Arial" w:cs="Arial"/>
              </w:rPr>
              <w:t>1</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6</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Hrd </w:t>
            </w:r>
          </w:p>
        </w:tc>
        <w:tc>
          <w:tcPr>
            <w:tcW w:w="1530" w:type="dxa"/>
            <w:vAlign w:val="center"/>
          </w:tcPr>
          <w:p w:rsidR="00DC3CDF" w:rsidRPr="003C46E2" w:rsidRDefault="00273CA7" w:rsidP="00BD3F7F">
            <w:pPr>
              <w:rPr>
                <w:rFonts w:ascii="Arial" w:hAnsi="Arial" w:cs="Arial"/>
              </w:rPr>
            </w:pPr>
            <w:r w:rsidRPr="003C46E2">
              <w:rPr>
                <w:rFonts w:ascii="Arial" w:hAnsi="Arial" w:cs="Arial"/>
              </w:rPr>
              <w:t>D3, S1</w:t>
            </w:r>
          </w:p>
        </w:tc>
        <w:tc>
          <w:tcPr>
            <w:tcW w:w="1620" w:type="dxa"/>
            <w:vAlign w:val="center"/>
          </w:tcPr>
          <w:p w:rsidR="00DC3CDF" w:rsidRPr="003C46E2" w:rsidRDefault="00FB7655" w:rsidP="00BD3F7F">
            <w:pPr>
              <w:jc w:val="center"/>
              <w:rPr>
                <w:rFonts w:ascii="Arial" w:hAnsi="Arial" w:cs="Arial"/>
              </w:rPr>
            </w:pPr>
            <w:r w:rsidRPr="003C46E2">
              <w:rPr>
                <w:rFonts w:ascii="Arial" w:hAnsi="Arial" w:cs="Arial"/>
              </w:rPr>
              <w:t>1</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7</w:t>
            </w:r>
          </w:p>
        </w:tc>
        <w:tc>
          <w:tcPr>
            <w:tcW w:w="3510" w:type="dxa"/>
            <w:vAlign w:val="center"/>
          </w:tcPr>
          <w:p w:rsidR="00DC3CDF" w:rsidRPr="003C46E2" w:rsidRDefault="00273CA7" w:rsidP="00BD3F7F">
            <w:pPr>
              <w:rPr>
                <w:rFonts w:ascii="Arial" w:hAnsi="Arial" w:cs="Arial"/>
              </w:rPr>
            </w:pPr>
            <w:r w:rsidRPr="003C46E2">
              <w:rPr>
                <w:rFonts w:ascii="Arial" w:hAnsi="Arial" w:cs="Arial"/>
              </w:rPr>
              <w:t>Kepala remedial</w:t>
            </w:r>
          </w:p>
        </w:tc>
        <w:tc>
          <w:tcPr>
            <w:tcW w:w="1530" w:type="dxa"/>
            <w:vAlign w:val="center"/>
          </w:tcPr>
          <w:p w:rsidR="00DC3CDF" w:rsidRPr="003C46E2" w:rsidRDefault="00DA11CD" w:rsidP="00BD3F7F">
            <w:pPr>
              <w:rPr>
                <w:rFonts w:ascii="Arial" w:hAnsi="Arial" w:cs="Arial"/>
              </w:rPr>
            </w:pPr>
            <w:r w:rsidRPr="003C46E2">
              <w:rPr>
                <w:rFonts w:ascii="Arial" w:hAnsi="Arial" w:cs="Arial"/>
              </w:rPr>
              <w:t>D3</w:t>
            </w:r>
            <w:r w:rsidR="00273CA7" w:rsidRPr="003C46E2">
              <w:rPr>
                <w:rFonts w:ascii="Arial" w:hAnsi="Arial" w:cs="Arial"/>
              </w:rPr>
              <w:t xml:space="preserve">,S1 </w:t>
            </w:r>
          </w:p>
        </w:tc>
        <w:tc>
          <w:tcPr>
            <w:tcW w:w="1620" w:type="dxa"/>
            <w:vAlign w:val="center"/>
          </w:tcPr>
          <w:p w:rsidR="00DC3CDF" w:rsidRPr="003C46E2" w:rsidRDefault="00672FB0" w:rsidP="00BD3F7F">
            <w:pPr>
              <w:jc w:val="center"/>
              <w:rPr>
                <w:rFonts w:ascii="Arial" w:hAnsi="Arial" w:cs="Arial"/>
              </w:rPr>
            </w:pPr>
            <w:r w:rsidRPr="003C46E2">
              <w:rPr>
                <w:rFonts w:ascii="Arial" w:hAnsi="Arial" w:cs="Arial"/>
              </w:rPr>
              <w:t>2</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8</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Kepala kantor kas </w:t>
            </w:r>
          </w:p>
        </w:tc>
        <w:tc>
          <w:tcPr>
            <w:tcW w:w="1530" w:type="dxa"/>
            <w:vAlign w:val="center"/>
          </w:tcPr>
          <w:p w:rsidR="00DC3CDF" w:rsidRPr="003C46E2" w:rsidRDefault="00273CA7" w:rsidP="00BD3F7F">
            <w:pPr>
              <w:rPr>
                <w:rFonts w:ascii="Arial" w:hAnsi="Arial" w:cs="Arial"/>
              </w:rPr>
            </w:pPr>
            <w:r w:rsidRPr="003C46E2">
              <w:rPr>
                <w:rFonts w:ascii="Arial" w:hAnsi="Arial" w:cs="Arial"/>
              </w:rPr>
              <w:t>S1</w:t>
            </w:r>
          </w:p>
        </w:tc>
        <w:tc>
          <w:tcPr>
            <w:tcW w:w="1620" w:type="dxa"/>
            <w:vAlign w:val="center"/>
          </w:tcPr>
          <w:p w:rsidR="00DC3CDF" w:rsidRPr="003C46E2" w:rsidRDefault="00FB7655" w:rsidP="00BD3F7F">
            <w:pPr>
              <w:jc w:val="center"/>
              <w:rPr>
                <w:rFonts w:ascii="Arial" w:hAnsi="Arial" w:cs="Arial"/>
              </w:rPr>
            </w:pPr>
            <w:r w:rsidRPr="003C46E2">
              <w:rPr>
                <w:rFonts w:ascii="Arial" w:hAnsi="Arial" w:cs="Arial"/>
              </w:rPr>
              <w:t>1</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9</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Ao kredit </w:t>
            </w:r>
          </w:p>
        </w:tc>
        <w:tc>
          <w:tcPr>
            <w:tcW w:w="1530" w:type="dxa"/>
            <w:vAlign w:val="center"/>
          </w:tcPr>
          <w:p w:rsidR="00DC3CDF" w:rsidRPr="003C46E2" w:rsidRDefault="00273CA7" w:rsidP="00BD3F7F">
            <w:pPr>
              <w:rPr>
                <w:rFonts w:ascii="Arial" w:hAnsi="Arial" w:cs="Arial"/>
              </w:rPr>
            </w:pPr>
            <w:r w:rsidRPr="003C46E2">
              <w:rPr>
                <w:rFonts w:ascii="Arial" w:hAnsi="Arial" w:cs="Arial"/>
              </w:rPr>
              <w:t xml:space="preserve">D3, </w:t>
            </w:r>
            <w:r w:rsidR="005575FD" w:rsidRPr="003C46E2">
              <w:rPr>
                <w:rFonts w:ascii="Arial" w:hAnsi="Arial" w:cs="Arial"/>
              </w:rPr>
              <w:t>S1</w:t>
            </w:r>
          </w:p>
        </w:tc>
        <w:tc>
          <w:tcPr>
            <w:tcW w:w="1620" w:type="dxa"/>
            <w:vAlign w:val="center"/>
          </w:tcPr>
          <w:p w:rsidR="00DC3CDF" w:rsidRPr="003C46E2" w:rsidRDefault="00672FB0" w:rsidP="00BD3F7F">
            <w:pPr>
              <w:jc w:val="center"/>
              <w:rPr>
                <w:rFonts w:ascii="Arial" w:hAnsi="Arial" w:cs="Arial"/>
              </w:rPr>
            </w:pPr>
            <w:r w:rsidRPr="003C46E2">
              <w:rPr>
                <w:rFonts w:ascii="Arial" w:hAnsi="Arial" w:cs="Arial"/>
              </w:rPr>
              <w:t>3</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10</w:t>
            </w:r>
          </w:p>
        </w:tc>
        <w:tc>
          <w:tcPr>
            <w:tcW w:w="3510" w:type="dxa"/>
            <w:vAlign w:val="center"/>
          </w:tcPr>
          <w:p w:rsidR="00DC3CDF" w:rsidRPr="003C46E2" w:rsidRDefault="00273CA7" w:rsidP="00BD3F7F">
            <w:pPr>
              <w:rPr>
                <w:rFonts w:ascii="Arial" w:hAnsi="Arial" w:cs="Arial"/>
              </w:rPr>
            </w:pPr>
            <w:r w:rsidRPr="003C46E2">
              <w:rPr>
                <w:rFonts w:ascii="Arial" w:hAnsi="Arial" w:cs="Arial"/>
              </w:rPr>
              <w:t>Monitoring kredit</w:t>
            </w:r>
          </w:p>
        </w:tc>
        <w:tc>
          <w:tcPr>
            <w:tcW w:w="1530" w:type="dxa"/>
            <w:vAlign w:val="center"/>
          </w:tcPr>
          <w:p w:rsidR="00DC3CDF" w:rsidRPr="003C46E2" w:rsidRDefault="00273CA7" w:rsidP="00BD3F7F">
            <w:pPr>
              <w:rPr>
                <w:rFonts w:ascii="Arial" w:hAnsi="Arial" w:cs="Arial"/>
              </w:rPr>
            </w:pPr>
            <w:r w:rsidRPr="003C46E2">
              <w:rPr>
                <w:rFonts w:ascii="Arial" w:hAnsi="Arial" w:cs="Arial"/>
              </w:rPr>
              <w:t xml:space="preserve">D3, </w:t>
            </w:r>
            <w:r w:rsidR="005575FD" w:rsidRPr="003C46E2">
              <w:rPr>
                <w:rFonts w:ascii="Arial" w:hAnsi="Arial" w:cs="Arial"/>
              </w:rPr>
              <w:t>S1</w:t>
            </w:r>
          </w:p>
        </w:tc>
        <w:tc>
          <w:tcPr>
            <w:tcW w:w="1620" w:type="dxa"/>
            <w:vAlign w:val="center"/>
          </w:tcPr>
          <w:p w:rsidR="00DC3CDF" w:rsidRPr="003C46E2" w:rsidRDefault="005575FD" w:rsidP="00BD3F7F">
            <w:pPr>
              <w:jc w:val="center"/>
              <w:rPr>
                <w:rFonts w:ascii="Arial" w:hAnsi="Arial" w:cs="Arial"/>
              </w:rPr>
            </w:pPr>
            <w:r w:rsidRPr="003C46E2">
              <w:rPr>
                <w:rFonts w:ascii="Arial" w:hAnsi="Arial" w:cs="Arial"/>
              </w:rPr>
              <w:t>1</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11</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Legal </w:t>
            </w:r>
          </w:p>
        </w:tc>
        <w:tc>
          <w:tcPr>
            <w:tcW w:w="1530" w:type="dxa"/>
            <w:vAlign w:val="center"/>
          </w:tcPr>
          <w:p w:rsidR="00DC3CDF" w:rsidRPr="003C46E2" w:rsidRDefault="005575FD" w:rsidP="00BD3F7F">
            <w:pPr>
              <w:rPr>
                <w:rFonts w:ascii="Arial" w:hAnsi="Arial" w:cs="Arial"/>
              </w:rPr>
            </w:pPr>
            <w:r w:rsidRPr="003C46E2">
              <w:rPr>
                <w:rFonts w:ascii="Arial" w:hAnsi="Arial" w:cs="Arial"/>
              </w:rPr>
              <w:t>S1</w:t>
            </w:r>
          </w:p>
        </w:tc>
        <w:tc>
          <w:tcPr>
            <w:tcW w:w="1620" w:type="dxa"/>
            <w:vAlign w:val="center"/>
          </w:tcPr>
          <w:p w:rsidR="00DC3CDF" w:rsidRPr="003C46E2" w:rsidRDefault="00672FB0" w:rsidP="00BD3F7F">
            <w:pPr>
              <w:jc w:val="center"/>
              <w:rPr>
                <w:rFonts w:ascii="Arial" w:hAnsi="Arial" w:cs="Arial"/>
              </w:rPr>
            </w:pPr>
            <w:r w:rsidRPr="003C46E2">
              <w:rPr>
                <w:rFonts w:ascii="Arial" w:hAnsi="Arial" w:cs="Arial"/>
              </w:rPr>
              <w:t>2</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lastRenderedPageBreak/>
              <w:t>12</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Teller </w:t>
            </w:r>
          </w:p>
        </w:tc>
        <w:tc>
          <w:tcPr>
            <w:tcW w:w="1530" w:type="dxa"/>
            <w:vAlign w:val="center"/>
          </w:tcPr>
          <w:p w:rsidR="00DC3CDF" w:rsidRPr="003C46E2" w:rsidRDefault="00273CA7" w:rsidP="00BD3F7F">
            <w:pPr>
              <w:rPr>
                <w:rFonts w:ascii="Arial" w:hAnsi="Arial" w:cs="Arial"/>
              </w:rPr>
            </w:pPr>
            <w:r w:rsidRPr="003C46E2">
              <w:rPr>
                <w:rFonts w:ascii="Arial" w:hAnsi="Arial" w:cs="Arial"/>
              </w:rPr>
              <w:t xml:space="preserve">D3, </w:t>
            </w:r>
            <w:r w:rsidR="005575FD" w:rsidRPr="003C46E2">
              <w:rPr>
                <w:rFonts w:ascii="Arial" w:hAnsi="Arial" w:cs="Arial"/>
              </w:rPr>
              <w:t>S1</w:t>
            </w:r>
          </w:p>
        </w:tc>
        <w:tc>
          <w:tcPr>
            <w:tcW w:w="1620" w:type="dxa"/>
            <w:vAlign w:val="center"/>
          </w:tcPr>
          <w:p w:rsidR="00DC3CDF" w:rsidRPr="003C46E2" w:rsidRDefault="005575FD" w:rsidP="00BD3F7F">
            <w:pPr>
              <w:jc w:val="center"/>
              <w:rPr>
                <w:rFonts w:ascii="Arial" w:hAnsi="Arial" w:cs="Arial"/>
              </w:rPr>
            </w:pPr>
            <w:r w:rsidRPr="003C46E2">
              <w:rPr>
                <w:rFonts w:ascii="Arial" w:hAnsi="Arial" w:cs="Arial"/>
              </w:rPr>
              <w:t>1</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13</w:t>
            </w:r>
          </w:p>
        </w:tc>
        <w:tc>
          <w:tcPr>
            <w:tcW w:w="3510" w:type="dxa"/>
            <w:vAlign w:val="center"/>
          </w:tcPr>
          <w:p w:rsidR="00FB7655" w:rsidRPr="003C46E2" w:rsidRDefault="00273CA7" w:rsidP="00BD3F7F">
            <w:pPr>
              <w:rPr>
                <w:rFonts w:ascii="Arial" w:hAnsi="Arial" w:cs="Arial"/>
              </w:rPr>
            </w:pPr>
            <w:r w:rsidRPr="003C46E2">
              <w:rPr>
                <w:rFonts w:ascii="Arial" w:hAnsi="Arial" w:cs="Arial"/>
              </w:rPr>
              <w:t xml:space="preserve">Customer service </w:t>
            </w:r>
          </w:p>
        </w:tc>
        <w:tc>
          <w:tcPr>
            <w:tcW w:w="1530" w:type="dxa"/>
            <w:vAlign w:val="center"/>
          </w:tcPr>
          <w:p w:rsidR="00DC3CDF" w:rsidRPr="003C46E2" w:rsidRDefault="00273CA7" w:rsidP="00BD3F7F">
            <w:pPr>
              <w:rPr>
                <w:rFonts w:ascii="Arial" w:hAnsi="Arial" w:cs="Arial"/>
              </w:rPr>
            </w:pPr>
            <w:r w:rsidRPr="003C46E2">
              <w:rPr>
                <w:rFonts w:ascii="Arial" w:hAnsi="Arial" w:cs="Arial"/>
              </w:rPr>
              <w:t>D3,S1</w:t>
            </w:r>
          </w:p>
        </w:tc>
        <w:tc>
          <w:tcPr>
            <w:tcW w:w="1620" w:type="dxa"/>
            <w:vAlign w:val="center"/>
          </w:tcPr>
          <w:p w:rsidR="00DC3CDF" w:rsidRPr="003C46E2" w:rsidRDefault="00FB7655" w:rsidP="00BD3F7F">
            <w:pPr>
              <w:jc w:val="center"/>
              <w:rPr>
                <w:rFonts w:ascii="Arial" w:hAnsi="Arial" w:cs="Arial"/>
              </w:rPr>
            </w:pPr>
            <w:r w:rsidRPr="003C46E2">
              <w:rPr>
                <w:rFonts w:ascii="Arial" w:hAnsi="Arial" w:cs="Arial"/>
              </w:rPr>
              <w:t>1</w:t>
            </w:r>
          </w:p>
        </w:tc>
      </w:tr>
      <w:tr w:rsidR="00005875" w:rsidRPr="003C46E2" w:rsidTr="00BD3F7F">
        <w:trPr>
          <w:trHeight w:val="397"/>
        </w:trPr>
        <w:tc>
          <w:tcPr>
            <w:tcW w:w="578" w:type="dxa"/>
            <w:vAlign w:val="center"/>
          </w:tcPr>
          <w:p w:rsidR="00DC3CDF" w:rsidRPr="003C46E2" w:rsidRDefault="00DC3CDF" w:rsidP="00BD3F7F">
            <w:pPr>
              <w:jc w:val="center"/>
              <w:rPr>
                <w:rFonts w:ascii="Arial" w:hAnsi="Arial" w:cs="Arial"/>
              </w:rPr>
            </w:pPr>
            <w:r w:rsidRPr="003C46E2">
              <w:rPr>
                <w:rFonts w:ascii="Arial" w:hAnsi="Arial" w:cs="Arial"/>
              </w:rPr>
              <w:t>14</w:t>
            </w:r>
          </w:p>
        </w:tc>
        <w:tc>
          <w:tcPr>
            <w:tcW w:w="3510" w:type="dxa"/>
            <w:vAlign w:val="center"/>
          </w:tcPr>
          <w:p w:rsidR="00DC3CDF" w:rsidRPr="003C46E2" w:rsidRDefault="00273CA7" w:rsidP="00BD3F7F">
            <w:pPr>
              <w:rPr>
                <w:rFonts w:ascii="Arial" w:hAnsi="Arial" w:cs="Arial"/>
              </w:rPr>
            </w:pPr>
            <w:r w:rsidRPr="003C46E2">
              <w:rPr>
                <w:rFonts w:ascii="Arial" w:hAnsi="Arial" w:cs="Arial"/>
              </w:rPr>
              <w:t xml:space="preserve">Administrasi </w:t>
            </w:r>
          </w:p>
        </w:tc>
        <w:tc>
          <w:tcPr>
            <w:tcW w:w="1530" w:type="dxa"/>
            <w:vAlign w:val="center"/>
          </w:tcPr>
          <w:p w:rsidR="00DC3CDF" w:rsidRPr="003C46E2" w:rsidRDefault="00273CA7" w:rsidP="00BD3F7F">
            <w:pPr>
              <w:rPr>
                <w:rFonts w:ascii="Arial" w:hAnsi="Arial" w:cs="Arial"/>
              </w:rPr>
            </w:pPr>
            <w:r w:rsidRPr="003C46E2">
              <w:rPr>
                <w:rFonts w:ascii="Arial" w:hAnsi="Arial" w:cs="Arial"/>
              </w:rPr>
              <w:t>D3,S1</w:t>
            </w:r>
          </w:p>
        </w:tc>
        <w:tc>
          <w:tcPr>
            <w:tcW w:w="1620" w:type="dxa"/>
            <w:vAlign w:val="center"/>
          </w:tcPr>
          <w:p w:rsidR="00DC3CDF" w:rsidRPr="003C46E2" w:rsidRDefault="00FB7655" w:rsidP="00BD3F7F">
            <w:pPr>
              <w:jc w:val="center"/>
              <w:rPr>
                <w:rFonts w:ascii="Arial" w:hAnsi="Arial" w:cs="Arial"/>
              </w:rPr>
            </w:pPr>
            <w:r w:rsidRPr="003C46E2">
              <w:rPr>
                <w:rFonts w:ascii="Arial" w:hAnsi="Arial" w:cs="Arial"/>
              </w:rPr>
              <w:t>1</w:t>
            </w:r>
          </w:p>
        </w:tc>
      </w:tr>
      <w:tr w:rsidR="00005875" w:rsidRPr="003C46E2" w:rsidTr="00BD3F7F">
        <w:tblPrEx>
          <w:tblLook w:val="0000" w:firstRow="0" w:lastRow="0" w:firstColumn="0" w:lastColumn="0" w:noHBand="0" w:noVBand="0"/>
        </w:tblPrEx>
        <w:trPr>
          <w:trHeight w:val="397"/>
        </w:trPr>
        <w:tc>
          <w:tcPr>
            <w:tcW w:w="578" w:type="dxa"/>
            <w:vAlign w:val="center"/>
          </w:tcPr>
          <w:p w:rsidR="00005875" w:rsidRPr="003C46E2" w:rsidRDefault="00005875" w:rsidP="00BD3F7F">
            <w:pPr>
              <w:ind w:left="108"/>
              <w:jc w:val="center"/>
              <w:rPr>
                <w:rFonts w:ascii="Arial" w:hAnsi="Arial" w:cs="Arial"/>
              </w:rPr>
            </w:pPr>
            <w:r w:rsidRPr="003C46E2">
              <w:rPr>
                <w:rFonts w:ascii="Arial" w:hAnsi="Arial" w:cs="Arial"/>
              </w:rPr>
              <w:t>15</w:t>
            </w:r>
          </w:p>
        </w:tc>
        <w:tc>
          <w:tcPr>
            <w:tcW w:w="3510" w:type="dxa"/>
            <w:vAlign w:val="center"/>
          </w:tcPr>
          <w:p w:rsidR="00005875" w:rsidRPr="003C46E2" w:rsidRDefault="00273CA7" w:rsidP="00BD3F7F">
            <w:pPr>
              <w:rPr>
                <w:rFonts w:ascii="Arial" w:hAnsi="Arial" w:cs="Arial"/>
              </w:rPr>
            </w:pPr>
            <w:r w:rsidRPr="003C46E2">
              <w:rPr>
                <w:rFonts w:ascii="Arial" w:hAnsi="Arial" w:cs="Arial"/>
              </w:rPr>
              <w:t xml:space="preserve">Edp </w:t>
            </w:r>
          </w:p>
        </w:tc>
        <w:tc>
          <w:tcPr>
            <w:tcW w:w="1530" w:type="dxa"/>
            <w:shd w:val="clear" w:color="auto" w:fill="auto"/>
            <w:vAlign w:val="center"/>
          </w:tcPr>
          <w:p w:rsidR="00005875" w:rsidRPr="003C46E2" w:rsidRDefault="00005875" w:rsidP="00BD3F7F">
            <w:pPr>
              <w:rPr>
                <w:rFonts w:ascii="Arial" w:hAnsi="Arial" w:cs="Arial"/>
              </w:rPr>
            </w:pPr>
            <w:r w:rsidRPr="003C46E2">
              <w:rPr>
                <w:rFonts w:ascii="Arial" w:hAnsi="Arial" w:cs="Arial"/>
              </w:rPr>
              <w:t>S1</w:t>
            </w:r>
          </w:p>
        </w:tc>
        <w:tc>
          <w:tcPr>
            <w:tcW w:w="1620" w:type="dxa"/>
            <w:shd w:val="clear" w:color="auto" w:fill="auto"/>
            <w:vAlign w:val="center"/>
          </w:tcPr>
          <w:p w:rsidR="00005875" w:rsidRPr="003C46E2" w:rsidRDefault="00672FB0" w:rsidP="00BD3F7F">
            <w:pPr>
              <w:jc w:val="center"/>
              <w:rPr>
                <w:rFonts w:ascii="Arial" w:hAnsi="Arial" w:cs="Arial"/>
              </w:rPr>
            </w:pPr>
            <w:r w:rsidRPr="003C46E2">
              <w:rPr>
                <w:rFonts w:ascii="Arial" w:hAnsi="Arial" w:cs="Arial"/>
              </w:rPr>
              <w:t>2</w:t>
            </w:r>
          </w:p>
        </w:tc>
      </w:tr>
      <w:tr w:rsidR="00005875" w:rsidRPr="003C46E2" w:rsidTr="00BD3F7F">
        <w:trPr>
          <w:trHeight w:val="397"/>
        </w:trPr>
        <w:tc>
          <w:tcPr>
            <w:tcW w:w="578" w:type="dxa"/>
            <w:vAlign w:val="center"/>
          </w:tcPr>
          <w:p w:rsidR="005575FD" w:rsidRPr="003C46E2" w:rsidRDefault="00005875" w:rsidP="00BD3F7F">
            <w:pPr>
              <w:jc w:val="center"/>
              <w:rPr>
                <w:rFonts w:ascii="Arial" w:hAnsi="Arial" w:cs="Arial"/>
              </w:rPr>
            </w:pPr>
            <w:r w:rsidRPr="003C46E2">
              <w:rPr>
                <w:rFonts w:ascii="Arial" w:hAnsi="Arial" w:cs="Arial"/>
              </w:rPr>
              <w:t>16</w:t>
            </w:r>
          </w:p>
        </w:tc>
        <w:tc>
          <w:tcPr>
            <w:tcW w:w="3510" w:type="dxa"/>
            <w:vAlign w:val="center"/>
          </w:tcPr>
          <w:p w:rsidR="005575FD" w:rsidRPr="003C46E2" w:rsidRDefault="00273CA7" w:rsidP="00BD3F7F">
            <w:pPr>
              <w:rPr>
                <w:rFonts w:ascii="Arial" w:hAnsi="Arial" w:cs="Arial"/>
              </w:rPr>
            </w:pPr>
            <w:r w:rsidRPr="003C46E2">
              <w:rPr>
                <w:rFonts w:ascii="Arial" w:hAnsi="Arial" w:cs="Arial"/>
              </w:rPr>
              <w:t xml:space="preserve">Security </w:t>
            </w:r>
          </w:p>
        </w:tc>
        <w:tc>
          <w:tcPr>
            <w:tcW w:w="1530" w:type="dxa"/>
            <w:vAlign w:val="center"/>
          </w:tcPr>
          <w:p w:rsidR="005575FD" w:rsidRPr="003C46E2" w:rsidRDefault="00273CA7" w:rsidP="00BD3F7F">
            <w:pPr>
              <w:rPr>
                <w:rFonts w:ascii="Arial" w:hAnsi="Arial" w:cs="Arial"/>
              </w:rPr>
            </w:pPr>
            <w:r w:rsidRPr="003C46E2">
              <w:rPr>
                <w:rFonts w:ascii="Arial" w:hAnsi="Arial" w:cs="Arial"/>
              </w:rPr>
              <w:t xml:space="preserve">Sma </w:t>
            </w:r>
          </w:p>
        </w:tc>
        <w:tc>
          <w:tcPr>
            <w:tcW w:w="1620" w:type="dxa"/>
            <w:vAlign w:val="center"/>
          </w:tcPr>
          <w:p w:rsidR="005575FD" w:rsidRPr="003C46E2" w:rsidRDefault="00672FB0" w:rsidP="00BD3F7F">
            <w:pPr>
              <w:jc w:val="center"/>
              <w:rPr>
                <w:rFonts w:ascii="Arial" w:hAnsi="Arial" w:cs="Arial"/>
              </w:rPr>
            </w:pPr>
            <w:r w:rsidRPr="003C46E2">
              <w:rPr>
                <w:rFonts w:ascii="Arial" w:hAnsi="Arial" w:cs="Arial"/>
              </w:rPr>
              <w:t>2</w:t>
            </w:r>
          </w:p>
        </w:tc>
      </w:tr>
      <w:tr w:rsidR="00005875" w:rsidRPr="003C46E2" w:rsidTr="00BD3F7F">
        <w:trPr>
          <w:trHeight w:val="397"/>
        </w:trPr>
        <w:tc>
          <w:tcPr>
            <w:tcW w:w="578" w:type="dxa"/>
            <w:vAlign w:val="center"/>
          </w:tcPr>
          <w:p w:rsidR="005575FD" w:rsidRPr="003C46E2" w:rsidRDefault="00005875" w:rsidP="00BD3F7F">
            <w:pPr>
              <w:jc w:val="center"/>
              <w:rPr>
                <w:rFonts w:ascii="Arial" w:hAnsi="Arial" w:cs="Arial"/>
              </w:rPr>
            </w:pPr>
            <w:r w:rsidRPr="003C46E2">
              <w:rPr>
                <w:rFonts w:ascii="Arial" w:hAnsi="Arial" w:cs="Arial"/>
              </w:rPr>
              <w:t>17</w:t>
            </w:r>
          </w:p>
        </w:tc>
        <w:tc>
          <w:tcPr>
            <w:tcW w:w="3510" w:type="dxa"/>
            <w:vAlign w:val="center"/>
          </w:tcPr>
          <w:p w:rsidR="005575FD" w:rsidRPr="003C46E2" w:rsidRDefault="00273CA7" w:rsidP="00BD3F7F">
            <w:pPr>
              <w:rPr>
                <w:rFonts w:ascii="Arial" w:hAnsi="Arial" w:cs="Arial"/>
              </w:rPr>
            </w:pPr>
            <w:r w:rsidRPr="003C46E2">
              <w:rPr>
                <w:rFonts w:ascii="Arial" w:hAnsi="Arial" w:cs="Arial"/>
              </w:rPr>
              <w:t>Office boy</w:t>
            </w:r>
          </w:p>
        </w:tc>
        <w:tc>
          <w:tcPr>
            <w:tcW w:w="1530" w:type="dxa"/>
            <w:vAlign w:val="center"/>
          </w:tcPr>
          <w:p w:rsidR="005575FD" w:rsidRPr="003C46E2" w:rsidRDefault="00273CA7" w:rsidP="00BD3F7F">
            <w:pPr>
              <w:rPr>
                <w:rFonts w:ascii="Arial" w:hAnsi="Arial" w:cs="Arial"/>
              </w:rPr>
            </w:pPr>
            <w:r w:rsidRPr="003C46E2">
              <w:rPr>
                <w:rFonts w:ascii="Arial" w:hAnsi="Arial" w:cs="Arial"/>
              </w:rPr>
              <w:t xml:space="preserve">sma </w:t>
            </w:r>
          </w:p>
        </w:tc>
        <w:tc>
          <w:tcPr>
            <w:tcW w:w="1620" w:type="dxa"/>
            <w:vAlign w:val="center"/>
          </w:tcPr>
          <w:p w:rsidR="005575FD" w:rsidRPr="003C46E2" w:rsidRDefault="00005875" w:rsidP="00BD3F7F">
            <w:pPr>
              <w:jc w:val="center"/>
              <w:rPr>
                <w:rFonts w:ascii="Arial" w:hAnsi="Arial" w:cs="Arial"/>
              </w:rPr>
            </w:pPr>
            <w:r w:rsidRPr="003C46E2">
              <w:rPr>
                <w:rFonts w:ascii="Arial" w:hAnsi="Arial" w:cs="Arial"/>
              </w:rPr>
              <w:t>1</w:t>
            </w:r>
          </w:p>
        </w:tc>
      </w:tr>
      <w:tr w:rsidR="00005875" w:rsidRPr="003C46E2" w:rsidTr="00BD3F7F">
        <w:trPr>
          <w:trHeight w:val="397"/>
        </w:trPr>
        <w:tc>
          <w:tcPr>
            <w:tcW w:w="578" w:type="dxa"/>
            <w:vAlign w:val="center"/>
          </w:tcPr>
          <w:p w:rsidR="005575FD" w:rsidRPr="003C46E2" w:rsidRDefault="00BD3F7F" w:rsidP="00BD3F7F">
            <w:pPr>
              <w:jc w:val="center"/>
              <w:rPr>
                <w:rFonts w:ascii="Arial" w:hAnsi="Arial" w:cs="Arial"/>
              </w:rPr>
            </w:pPr>
            <w:r>
              <w:rPr>
                <w:rFonts w:ascii="Arial" w:hAnsi="Arial" w:cs="Arial"/>
              </w:rPr>
              <w:t>18</w:t>
            </w:r>
          </w:p>
        </w:tc>
        <w:tc>
          <w:tcPr>
            <w:tcW w:w="3510" w:type="dxa"/>
            <w:vAlign w:val="center"/>
          </w:tcPr>
          <w:p w:rsidR="005575FD" w:rsidRPr="003C46E2" w:rsidRDefault="00273CA7" w:rsidP="00BD3F7F">
            <w:pPr>
              <w:rPr>
                <w:rFonts w:ascii="Arial" w:hAnsi="Arial" w:cs="Arial"/>
              </w:rPr>
            </w:pPr>
            <w:r w:rsidRPr="003C46E2">
              <w:rPr>
                <w:rFonts w:ascii="Arial" w:hAnsi="Arial" w:cs="Arial"/>
              </w:rPr>
              <w:t xml:space="preserve">Driver </w:t>
            </w:r>
          </w:p>
        </w:tc>
        <w:tc>
          <w:tcPr>
            <w:tcW w:w="1530" w:type="dxa"/>
            <w:vAlign w:val="center"/>
          </w:tcPr>
          <w:p w:rsidR="005575FD" w:rsidRPr="003C46E2" w:rsidRDefault="00273CA7" w:rsidP="00BD3F7F">
            <w:pPr>
              <w:rPr>
                <w:rFonts w:ascii="Arial" w:hAnsi="Arial" w:cs="Arial"/>
              </w:rPr>
            </w:pPr>
            <w:r w:rsidRPr="003C46E2">
              <w:rPr>
                <w:rFonts w:ascii="Arial" w:hAnsi="Arial" w:cs="Arial"/>
              </w:rPr>
              <w:t xml:space="preserve">Sma </w:t>
            </w:r>
          </w:p>
        </w:tc>
        <w:tc>
          <w:tcPr>
            <w:tcW w:w="1620" w:type="dxa"/>
            <w:vAlign w:val="center"/>
          </w:tcPr>
          <w:p w:rsidR="005575FD" w:rsidRPr="003C46E2" w:rsidRDefault="00672FB0" w:rsidP="00BD3F7F">
            <w:pPr>
              <w:jc w:val="center"/>
              <w:rPr>
                <w:rFonts w:ascii="Arial" w:hAnsi="Arial" w:cs="Arial"/>
              </w:rPr>
            </w:pPr>
            <w:r w:rsidRPr="003C46E2">
              <w:rPr>
                <w:rFonts w:ascii="Arial" w:hAnsi="Arial" w:cs="Arial"/>
              </w:rPr>
              <w:t>1</w:t>
            </w:r>
          </w:p>
        </w:tc>
      </w:tr>
    </w:tbl>
    <w:p w:rsidR="00037B2B" w:rsidRDefault="00037B2B" w:rsidP="00456902">
      <w:pPr>
        <w:spacing w:line="360" w:lineRule="auto"/>
        <w:ind w:firstLine="630"/>
        <w:jc w:val="both"/>
        <w:rPr>
          <w:rFonts w:ascii="Arial" w:hAnsi="Arial" w:cs="Arial"/>
          <w:sz w:val="24"/>
        </w:rPr>
      </w:pPr>
    </w:p>
    <w:p w:rsidR="00DC3CDF" w:rsidRDefault="001C28E8" w:rsidP="00456902">
      <w:pPr>
        <w:spacing w:line="360" w:lineRule="auto"/>
        <w:jc w:val="both"/>
        <w:rPr>
          <w:rFonts w:ascii="Arial" w:hAnsi="Arial" w:cs="Arial"/>
          <w:b/>
          <w:sz w:val="24"/>
        </w:rPr>
      </w:pPr>
      <w:r>
        <w:rPr>
          <w:rFonts w:ascii="Arial" w:hAnsi="Arial" w:cs="Arial"/>
          <w:b/>
          <w:sz w:val="24"/>
        </w:rPr>
        <w:t>3.6</w:t>
      </w:r>
      <w:r w:rsidR="00DC3CDF">
        <w:rPr>
          <w:rFonts w:ascii="Arial" w:hAnsi="Arial" w:cs="Arial"/>
          <w:b/>
          <w:sz w:val="24"/>
        </w:rPr>
        <w:t xml:space="preserve">      Sarana dan Prasarana</w:t>
      </w:r>
    </w:p>
    <w:p w:rsidR="00DC3CDF" w:rsidRPr="003C46E2" w:rsidRDefault="00DC3CDF" w:rsidP="00BD3F7F">
      <w:pPr>
        <w:spacing w:after="0" w:line="360" w:lineRule="auto"/>
        <w:jc w:val="both"/>
        <w:rPr>
          <w:rFonts w:ascii="Arial" w:hAnsi="Arial" w:cs="Arial"/>
        </w:rPr>
      </w:pPr>
      <w:r>
        <w:rPr>
          <w:rFonts w:ascii="Arial" w:hAnsi="Arial" w:cs="Arial"/>
          <w:b/>
          <w:sz w:val="24"/>
        </w:rPr>
        <w:tab/>
      </w:r>
      <w:r w:rsidRPr="003C46E2">
        <w:rPr>
          <w:rFonts w:ascii="Arial" w:hAnsi="Arial" w:cs="Arial"/>
        </w:rPr>
        <w:t>Sarana dan prasarana  bagi sebuah perusahaan</w:t>
      </w:r>
      <w:r w:rsidR="00DA11CD" w:rsidRPr="003C46E2">
        <w:rPr>
          <w:rFonts w:ascii="Arial" w:hAnsi="Arial" w:cs="Arial"/>
        </w:rPr>
        <w:t xml:space="preserve"> adalah hal yang sangat </w:t>
      </w:r>
      <w:r w:rsidRPr="003C46E2">
        <w:rPr>
          <w:rFonts w:ascii="Arial" w:hAnsi="Arial" w:cs="Arial"/>
        </w:rPr>
        <w:t xml:space="preserve">penting </w:t>
      </w:r>
      <w:r w:rsidR="00DA11CD" w:rsidRPr="003C46E2">
        <w:rPr>
          <w:rFonts w:ascii="Arial" w:hAnsi="Arial" w:cs="Arial"/>
        </w:rPr>
        <w:t xml:space="preserve">karena sebagai penjunjang bagi suatu perusahaan maupun bank agar kegiatan operasionalnya dapat terlaksana dengan baik. Dan agar suatu kegiatan selama bekerja mejadi lebih mudah dapat terselesaikan dengan waktu yang singakt dan pengerjaannya tetap.   </w:t>
      </w:r>
    </w:p>
    <w:p w:rsidR="00DC3CDF" w:rsidRPr="003C46E2" w:rsidRDefault="00BD3F7F" w:rsidP="00BD3F7F">
      <w:pPr>
        <w:spacing w:after="0" w:line="360" w:lineRule="auto"/>
        <w:jc w:val="both"/>
        <w:rPr>
          <w:rFonts w:ascii="Arial" w:hAnsi="Arial" w:cs="Arial"/>
        </w:rPr>
      </w:pPr>
      <w:r>
        <w:rPr>
          <w:rFonts w:ascii="Arial" w:hAnsi="Arial" w:cs="Arial"/>
        </w:rPr>
        <w:t>A</w:t>
      </w:r>
      <w:r w:rsidR="00DA11CD" w:rsidRPr="003C46E2">
        <w:rPr>
          <w:rFonts w:ascii="Arial" w:hAnsi="Arial" w:cs="Arial"/>
        </w:rPr>
        <w:t>dapun sarana dan prasarana yang ada pada PT. BPR Rama Ganda Pusat Bogor sebagai berikut :</w:t>
      </w:r>
    </w:p>
    <w:p w:rsidR="00A20146" w:rsidRPr="003C46E2" w:rsidRDefault="00A20146" w:rsidP="00BD3F7F">
      <w:pPr>
        <w:pStyle w:val="ListParagraph"/>
        <w:numPr>
          <w:ilvl w:val="0"/>
          <w:numId w:val="27"/>
        </w:numPr>
        <w:spacing w:line="360" w:lineRule="auto"/>
        <w:ind w:left="270" w:firstLine="0"/>
        <w:jc w:val="both"/>
        <w:rPr>
          <w:rFonts w:ascii="Arial" w:hAnsi="Arial" w:cs="Arial"/>
          <w:sz w:val="22"/>
          <w:szCs w:val="22"/>
        </w:rPr>
      </w:pPr>
      <w:r w:rsidRPr="003C46E2">
        <w:rPr>
          <w:rFonts w:ascii="Arial" w:hAnsi="Arial" w:cs="Arial"/>
          <w:sz w:val="22"/>
          <w:szCs w:val="22"/>
        </w:rPr>
        <w:t xml:space="preserve">Sarana perusahaan </w:t>
      </w:r>
    </w:p>
    <w:p w:rsidR="00A20146" w:rsidRPr="003C46E2" w:rsidRDefault="00A20146" w:rsidP="00BD3F7F">
      <w:pPr>
        <w:spacing w:after="0" w:line="360" w:lineRule="auto"/>
        <w:ind w:firstLine="720"/>
        <w:jc w:val="both"/>
        <w:rPr>
          <w:rFonts w:ascii="Arial" w:hAnsi="Arial" w:cs="Arial"/>
        </w:rPr>
      </w:pPr>
      <w:r w:rsidRPr="003C46E2">
        <w:rPr>
          <w:rFonts w:ascii="Arial" w:hAnsi="Arial" w:cs="Arial"/>
        </w:rPr>
        <w:t>Nama perusahaan</w:t>
      </w:r>
      <w:r w:rsidRPr="003C46E2">
        <w:rPr>
          <w:rFonts w:ascii="Arial" w:hAnsi="Arial" w:cs="Arial"/>
        </w:rPr>
        <w:tab/>
        <w:t xml:space="preserve">: PT. BPR Rama Ganda Pusat Bogor </w:t>
      </w:r>
    </w:p>
    <w:p w:rsidR="00A20146" w:rsidRPr="003C46E2" w:rsidRDefault="00A20146" w:rsidP="00BD3F7F">
      <w:pPr>
        <w:spacing w:after="0" w:line="360" w:lineRule="auto"/>
        <w:ind w:left="720"/>
        <w:jc w:val="both"/>
        <w:rPr>
          <w:rFonts w:ascii="Arial" w:hAnsi="Arial" w:cs="Arial"/>
        </w:rPr>
      </w:pPr>
      <w:r w:rsidRPr="003C46E2">
        <w:rPr>
          <w:rFonts w:ascii="Arial" w:hAnsi="Arial" w:cs="Arial"/>
        </w:rPr>
        <w:t>Lokasi</w:t>
      </w:r>
      <w:r w:rsidRPr="003C46E2">
        <w:rPr>
          <w:rFonts w:ascii="Arial" w:hAnsi="Arial" w:cs="Arial"/>
        </w:rPr>
        <w:tab/>
      </w:r>
      <w:r w:rsidRPr="003C46E2">
        <w:rPr>
          <w:rFonts w:ascii="Arial" w:hAnsi="Arial" w:cs="Arial"/>
        </w:rPr>
        <w:tab/>
      </w:r>
      <w:r w:rsidRPr="003C46E2">
        <w:rPr>
          <w:rFonts w:ascii="Arial" w:hAnsi="Arial" w:cs="Arial"/>
        </w:rPr>
        <w:tab/>
        <w:t>: Jl. Raya Gunung Batu No.53 Bogor Barat</w:t>
      </w:r>
    </w:p>
    <w:p w:rsidR="00A20146" w:rsidRPr="003C46E2" w:rsidRDefault="00A20146" w:rsidP="00BD3F7F">
      <w:pPr>
        <w:spacing w:after="0" w:line="360" w:lineRule="auto"/>
        <w:ind w:firstLine="720"/>
        <w:jc w:val="both"/>
        <w:rPr>
          <w:rFonts w:ascii="Arial" w:hAnsi="Arial" w:cs="Arial"/>
        </w:rPr>
      </w:pPr>
      <w:r w:rsidRPr="003C46E2">
        <w:rPr>
          <w:rFonts w:ascii="Arial" w:hAnsi="Arial" w:cs="Arial"/>
        </w:rPr>
        <w:t>Kondisi</w:t>
      </w:r>
      <w:r w:rsidRPr="003C46E2">
        <w:rPr>
          <w:rFonts w:ascii="Arial" w:hAnsi="Arial" w:cs="Arial"/>
        </w:rPr>
        <w:tab/>
      </w:r>
      <w:r w:rsidRPr="003C46E2">
        <w:rPr>
          <w:rFonts w:ascii="Arial" w:hAnsi="Arial" w:cs="Arial"/>
        </w:rPr>
        <w:tab/>
        <w:t xml:space="preserve">: Gedung 1 Lantai </w:t>
      </w:r>
    </w:p>
    <w:p w:rsidR="00A20146" w:rsidRPr="003C46E2" w:rsidRDefault="00A20146" w:rsidP="00BD3F7F">
      <w:pPr>
        <w:pStyle w:val="ListParagraph"/>
        <w:numPr>
          <w:ilvl w:val="0"/>
          <w:numId w:val="27"/>
        </w:numPr>
        <w:spacing w:line="360" w:lineRule="auto"/>
        <w:ind w:left="720"/>
        <w:jc w:val="both"/>
        <w:rPr>
          <w:rFonts w:ascii="Arial" w:hAnsi="Arial" w:cs="Arial"/>
          <w:sz w:val="22"/>
          <w:szCs w:val="22"/>
        </w:rPr>
      </w:pPr>
      <w:r w:rsidRPr="003C46E2">
        <w:rPr>
          <w:rFonts w:ascii="Arial" w:hAnsi="Arial" w:cs="Arial"/>
          <w:sz w:val="22"/>
          <w:szCs w:val="22"/>
        </w:rPr>
        <w:t xml:space="preserve">Prasarana perusahaan </w:t>
      </w:r>
    </w:p>
    <w:p w:rsidR="00A20146" w:rsidRPr="003C46E2" w:rsidRDefault="00A20146"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komputer </w:t>
      </w:r>
      <w:r w:rsidR="00924509" w:rsidRPr="003C46E2">
        <w:rPr>
          <w:rFonts w:ascii="Arial" w:hAnsi="Arial" w:cs="Arial"/>
          <w:sz w:val="22"/>
          <w:szCs w:val="22"/>
        </w:rPr>
        <w:t xml:space="preserve">10 unit </w:t>
      </w:r>
    </w:p>
    <w:p w:rsidR="00A20146" w:rsidRPr="003C46E2" w:rsidRDefault="00A20146"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mesin printer </w:t>
      </w:r>
      <w:r w:rsidR="00924509" w:rsidRPr="003C46E2">
        <w:rPr>
          <w:rFonts w:ascii="Arial" w:hAnsi="Arial" w:cs="Arial"/>
          <w:sz w:val="22"/>
          <w:szCs w:val="22"/>
        </w:rPr>
        <w:t xml:space="preserve">3 unit </w:t>
      </w:r>
    </w:p>
    <w:p w:rsidR="00A20146"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AC 6 unit</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Telepon 8</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Meja kerja 10 </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Meja teller 3</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Meja customer service 2</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Kursi </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Kursi tunggu untuk nasabah </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Lemari untuk menyimpan berkas-berkas dan laporan-laporan yang berhubungan dengan bank</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Peralatan keamanan alat pemadam kebakaran </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lastRenderedPageBreak/>
        <w:t>Mushola</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Toilet </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Pantry</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Motor operasional kantor </w:t>
      </w:r>
    </w:p>
    <w:p w:rsidR="00924509"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Mobil operasional kantor </w:t>
      </w:r>
    </w:p>
    <w:p w:rsidR="00DC3CDF" w:rsidRPr="003C46E2" w:rsidRDefault="00924509" w:rsidP="00BD3F7F">
      <w:pPr>
        <w:pStyle w:val="ListParagraph"/>
        <w:numPr>
          <w:ilvl w:val="0"/>
          <w:numId w:val="28"/>
        </w:numPr>
        <w:spacing w:line="360" w:lineRule="auto"/>
        <w:jc w:val="both"/>
        <w:rPr>
          <w:rFonts w:ascii="Arial" w:hAnsi="Arial" w:cs="Arial"/>
          <w:sz w:val="22"/>
          <w:szCs w:val="22"/>
        </w:rPr>
      </w:pPr>
      <w:r w:rsidRPr="003C46E2">
        <w:rPr>
          <w:rFonts w:ascii="Arial" w:hAnsi="Arial" w:cs="Arial"/>
          <w:sz w:val="22"/>
          <w:szCs w:val="22"/>
        </w:rPr>
        <w:t xml:space="preserve">Lahan parkir luas </w:t>
      </w:r>
    </w:p>
    <w:p w:rsidR="00AA11B6" w:rsidRPr="00B92875" w:rsidRDefault="00AA11B6" w:rsidP="00456902">
      <w:pPr>
        <w:pStyle w:val="ListParagraph"/>
        <w:spacing w:line="360" w:lineRule="auto"/>
        <w:ind w:left="1260"/>
        <w:jc w:val="both"/>
        <w:rPr>
          <w:rFonts w:ascii="Arial" w:hAnsi="Arial" w:cs="Arial"/>
          <w:sz w:val="22"/>
          <w:szCs w:val="22"/>
        </w:rPr>
      </w:pPr>
    </w:p>
    <w:p w:rsidR="00037B2B" w:rsidRPr="00B92875" w:rsidRDefault="001C28E8" w:rsidP="00456902">
      <w:pPr>
        <w:spacing w:line="360" w:lineRule="auto"/>
        <w:jc w:val="both"/>
        <w:rPr>
          <w:rFonts w:ascii="Arial" w:hAnsi="Arial" w:cs="Arial"/>
          <w:b/>
        </w:rPr>
      </w:pPr>
      <w:r>
        <w:rPr>
          <w:rFonts w:ascii="Arial" w:hAnsi="Arial" w:cs="Arial"/>
          <w:b/>
        </w:rPr>
        <w:t>3.7</w:t>
      </w:r>
      <w:r w:rsidR="006C4060" w:rsidRPr="00B92875">
        <w:rPr>
          <w:rFonts w:ascii="Arial" w:hAnsi="Arial" w:cs="Arial"/>
          <w:b/>
        </w:rPr>
        <w:t xml:space="preserve">      </w:t>
      </w:r>
      <w:r w:rsidR="006C4060" w:rsidRPr="00B92875">
        <w:rPr>
          <w:rFonts w:ascii="Arial" w:hAnsi="Arial" w:cs="Arial"/>
          <w:b/>
          <w:sz w:val="24"/>
        </w:rPr>
        <w:t>Uraian Singkat Magang</w:t>
      </w:r>
    </w:p>
    <w:p w:rsidR="000F16F7" w:rsidRPr="00FB7655" w:rsidRDefault="006C4060" w:rsidP="00BD3F7F">
      <w:pPr>
        <w:spacing w:after="0" w:line="360" w:lineRule="auto"/>
        <w:ind w:firstLine="720"/>
        <w:jc w:val="both"/>
        <w:rPr>
          <w:rFonts w:ascii="Arial" w:hAnsi="Arial" w:cs="Arial"/>
        </w:rPr>
      </w:pPr>
      <w:r w:rsidRPr="00B92875">
        <w:rPr>
          <w:rFonts w:ascii="Arial" w:hAnsi="Arial" w:cs="Arial"/>
        </w:rPr>
        <w:t xml:space="preserve">Kegiatan magang yang dilakukan di </w:t>
      </w:r>
      <w:r w:rsidR="00FB7655">
        <w:rPr>
          <w:rFonts w:ascii="Arial" w:hAnsi="Arial" w:cs="Arial"/>
        </w:rPr>
        <w:t xml:space="preserve">PT . BPR Rama Ganda Pusat Bogor </w:t>
      </w:r>
      <w:r w:rsidRPr="00B92875">
        <w:rPr>
          <w:rFonts w:ascii="Arial" w:hAnsi="Arial" w:cs="Arial"/>
        </w:rPr>
        <w:t xml:space="preserve">ditempatkan pada </w:t>
      </w:r>
      <w:r w:rsidR="00FB7655">
        <w:rPr>
          <w:rFonts w:ascii="Arial" w:hAnsi="Arial" w:cs="Arial"/>
        </w:rPr>
        <w:t>customer service</w:t>
      </w:r>
      <w:r w:rsidR="000F16F7" w:rsidRPr="00B92875">
        <w:rPr>
          <w:rFonts w:ascii="Arial" w:hAnsi="Arial" w:cs="Arial"/>
        </w:rPr>
        <w:t xml:space="preserve">. </w:t>
      </w:r>
      <w:r w:rsidR="000F16F7" w:rsidRPr="00B92875">
        <w:rPr>
          <w:rFonts w:ascii="Arial" w:hAnsi="Arial" w:cs="Arial"/>
          <w:lang w:val="id-ID"/>
        </w:rPr>
        <w:t>Selama kegiatan magang penulis membantu</w:t>
      </w:r>
      <w:r w:rsidR="00FB7655">
        <w:rPr>
          <w:rFonts w:ascii="Arial" w:hAnsi="Arial" w:cs="Arial"/>
        </w:rPr>
        <w:t xml:space="preserve"> customer service dalam melayani nasabah</w:t>
      </w:r>
      <w:r w:rsidR="000F16F7" w:rsidRPr="00B92875">
        <w:rPr>
          <w:rFonts w:ascii="Arial" w:hAnsi="Arial" w:cs="Arial"/>
        </w:rPr>
        <w:t>.</w:t>
      </w:r>
      <w:r w:rsidR="000F16F7" w:rsidRPr="00B92875">
        <w:rPr>
          <w:rFonts w:ascii="Arial" w:hAnsi="Arial" w:cs="Arial"/>
          <w:lang w:val="id-ID"/>
        </w:rPr>
        <w:t xml:space="preserve"> Pen</w:t>
      </w:r>
      <w:r w:rsidR="00FB7655">
        <w:rPr>
          <w:rFonts w:ascii="Arial" w:hAnsi="Arial" w:cs="Arial"/>
          <w:lang w:val="id-ID"/>
        </w:rPr>
        <w:t xml:space="preserve">ulis membantu </w:t>
      </w:r>
      <w:r w:rsidR="00FB7655">
        <w:rPr>
          <w:rFonts w:ascii="Arial" w:hAnsi="Arial" w:cs="Arial"/>
        </w:rPr>
        <w:t>pekerjaan customer service antara lain sebagai berikut :</w:t>
      </w:r>
    </w:p>
    <w:p w:rsidR="008F2F96" w:rsidRDefault="00FB7655" w:rsidP="00BD3F7F">
      <w:pPr>
        <w:pStyle w:val="ListParagraph"/>
        <w:numPr>
          <w:ilvl w:val="0"/>
          <w:numId w:val="26"/>
        </w:numPr>
        <w:spacing w:line="360" w:lineRule="auto"/>
        <w:ind w:left="993"/>
        <w:jc w:val="both"/>
        <w:rPr>
          <w:rFonts w:ascii="Arial" w:hAnsi="Arial" w:cs="Arial"/>
          <w:sz w:val="22"/>
          <w:szCs w:val="22"/>
        </w:rPr>
      </w:pPr>
      <w:r>
        <w:rPr>
          <w:rFonts w:ascii="Arial" w:hAnsi="Arial" w:cs="Arial"/>
          <w:sz w:val="22"/>
          <w:szCs w:val="22"/>
        </w:rPr>
        <w:t xml:space="preserve">Membantu customer service dalam menjelaskan produk  bank kepada nasabah </w:t>
      </w:r>
    </w:p>
    <w:p w:rsidR="00FB7655" w:rsidRDefault="00FB7655" w:rsidP="00BD3F7F">
      <w:pPr>
        <w:pStyle w:val="ListParagraph"/>
        <w:numPr>
          <w:ilvl w:val="0"/>
          <w:numId w:val="26"/>
        </w:numPr>
        <w:spacing w:line="360" w:lineRule="auto"/>
        <w:ind w:left="993"/>
        <w:jc w:val="both"/>
        <w:rPr>
          <w:rFonts w:ascii="Arial" w:hAnsi="Arial" w:cs="Arial"/>
          <w:sz w:val="22"/>
          <w:szCs w:val="22"/>
        </w:rPr>
      </w:pPr>
      <w:r>
        <w:rPr>
          <w:rFonts w:ascii="Arial" w:hAnsi="Arial" w:cs="Arial"/>
          <w:sz w:val="22"/>
          <w:szCs w:val="22"/>
        </w:rPr>
        <w:t xml:space="preserve">Fotocopy berkas nasabah tahun lalu </w:t>
      </w:r>
    </w:p>
    <w:p w:rsidR="00FB7655" w:rsidRDefault="00FB7655" w:rsidP="00BD3F7F">
      <w:pPr>
        <w:pStyle w:val="ListParagraph"/>
        <w:numPr>
          <w:ilvl w:val="0"/>
          <w:numId w:val="26"/>
        </w:numPr>
        <w:spacing w:line="360" w:lineRule="auto"/>
        <w:ind w:left="993"/>
        <w:jc w:val="both"/>
        <w:rPr>
          <w:rFonts w:ascii="Arial" w:hAnsi="Arial" w:cs="Arial"/>
          <w:sz w:val="22"/>
          <w:szCs w:val="22"/>
        </w:rPr>
      </w:pPr>
      <w:r>
        <w:rPr>
          <w:rFonts w:ascii="Arial" w:hAnsi="Arial" w:cs="Arial"/>
          <w:sz w:val="22"/>
          <w:szCs w:val="22"/>
        </w:rPr>
        <w:t xml:space="preserve">Menyusun berkas bunga deposito sesuai nama dan tanggal </w:t>
      </w:r>
    </w:p>
    <w:p w:rsidR="00FB7655" w:rsidRDefault="00FB7655" w:rsidP="00BD3F7F">
      <w:pPr>
        <w:pStyle w:val="ListParagraph"/>
        <w:numPr>
          <w:ilvl w:val="0"/>
          <w:numId w:val="26"/>
        </w:numPr>
        <w:spacing w:line="360" w:lineRule="auto"/>
        <w:ind w:left="993"/>
        <w:jc w:val="both"/>
        <w:rPr>
          <w:rFonts w:ascii="Arial" w:hAnsi="Arial" w:cs="Arial"/>
          <w:sz w:val="22"/>
          <w:szCs w:val="22"/>
        </w:rPr>
      </w:pPr>
      <w:r>
        <w:rPr>
          <w:rFonts w:ascii="Arial" w:hAnsi="Arial" w:cs="Arial"/>
          <w:sz w:val="22"/>
          <w:szCs w:val="22"/>
        </w:rPr>
        <w:t>Melayani nasabah pengajuan kredit</w:t>
      </w:r>
    </w:p>
    <w:p w:rsidR="00FB7655" w:rsidRDefault="00FB7655" w:rsidP="00BD3F7F">
      <w:pPr>
        <w:pStyle w:val="ListParagraph"/>
        <w:numPr>
          <w:ilvl w:val="0"/>
          <w:numId w:val="26"/>
        </w:numPr>
        <w:spacing w:line="360" w:lineRule="auto"/>
        <w:ind w:left="993"/>
        <w:jc w:val="both"/>
        <w:rPr>
          <w:rFonts w:ascii="Arial" w:hAnsi="Arial" w:cs="Arial"/>
          <w:sz w:val="22"/>
          <w:szCs w:val="22"/>
        </w:rPr>
      </w:pPr>
      <w:r>
        <w:rPr>
          <w:rFonts w:ascii="Arial" w:hAnsi="Arial" w:cs="Arial"/>
          <w:sz w:val="22"/>
          <w:szCs w:val="22"/>
        </w:rPr>
        <w:t xml:space="preserve">Merapihkan berkas nasabah kredit </w:t>
      </w:r>
    </w:p>
    <w:p w:rsidR="00FB7655" w:rsidRPr="00B92875" w:rsidRDefault="00FB7655" w:rsidP="00456902">
      <w:pPr>
        <w:pStyle w:val="ListParagraph"/>
        <w:spacing w:line="360" w:lineRule="auto"/>
        <w:ind w:left="1440"/>
        <w:jc w:val="both"/>
        <w:rPr>
          <w:rFonts w:ascii="Arial" w:hAnsi="Arial" w:cs="Arial"/>
          <w:sz w:val="22"/>
          <w:szCs w:val="22"/>
        </w:rPr>
      </w:pPr>
    </w:p>
    <w:p w:rsidR="000F16F7" w:rsidRPr="00B92875" w:rsidRDefault="00565808" w:rsidP="00456902">
      <w:pPr>
        <w:spacing w:line="360" w:lineRule="auto"/>
        <w:jc w:val="both"/>
        <w:rPr>
          <w:rFonts w:ascii="Arial" w:hAnsi="Arial" w:cs="Arial"/>
          <w:b/>
          <w:sz w:val="24"/>
        </w:rPr>
      </w:pPr>
      <w:r w:rsidRPr="00B92875">
        <w:rPr>
          <w:rFonts w:ascii="Arial" w:hAnsi="Arial" w:cs="Arial"/>
          <w:b/>
        </w:rPr>
        <w:t>3.</w:t>
      </w:r>
      <w:r w:rsidR="001C28E8">
        <w:rPr>
          <w:rFonts w:ascii="Arial" w:hAnsi="Arial" w:cs="Arial"/>
          <w:b/>
          <w:sz w:val="24"/>
        </w:rPr>
        <w:t>8</w:t>
      </w:r>
      <w:r w:rsidR="0082583A" w:rsidRPr="00B92875">
        <w:rPr>
          <w:rFonts w:ascii="Arial" w:hAnsi="Arial" w:cs="Arial"/>
          <w:b/>
          <w:sz w:val="24"/>
        </w:rPr>
        <w:t xml:space="preserve">      </w:t>
      </w:r>
      <w:r w:rsidR="0082583A" w:rsidRPr="00B92875">
        <w:rPr>
          <w:rFonts w:ascii="Arial" w:hAnsi="Arial" w:cs="Arial"/>
          <w:b/>
          <w:sz w:val="24"/>
        </w:rPr>
        <w:tab/>
        <w:t>Perbandingan Teori dan Praktek</w:t>
      </w:r>
    </w:p>
    <w:p w:rsidR="00C14B92" w:rsidRDefault="00F83A53" w:rsidP="00FE7939">
      <w:pPr>
        <w:spacing w:line="360" w:lineRule="auto"/>
        <w:ind w:firstLine="720"/>
        <w:jc w:val="both"/>
        <w:rPr>
          <w:rFonts w:ascii="Arial" w:hAnsi="Arial" w:cs="Arial"/>
        </w:rPr>
      </w:pPr>
      <w:r>
        <w:rPr>
          <w:rFonts w:ascii="Arial" w:hAnsi="Arial" w:cs="Arial"/>
        </w:rPr>
        <w:t>Selama penulis melakukan kerja praktek di PT. BPR Rama Ganda Pusat Bogor dalam jangka waktu 30 hari masa kerja. Penulis mendapatkan banyak pengetahuan dan pengalaman tentang customer service, yang secara langsung berhadapan dan menangani nasabah. Perbandingan antara teori dan praktek yang penulis dapatkan selama perkuliahan tidak jauh berbeda dengan praktek magang penulis bahwa seorang customer service harus mengenal karakteristik nasabahnya dan mampu mejelaskan pruduk bank kepada nasabah dengan tetap dan jelas. Dan dapt menanga</w:t>
      </w:r>
      <w:r w:rsidR="009072FF">
        <w:rPr>
          <w:rFonts w:ascii="Arial" w:hAnsi="Arial" w:cs="Arial"/>
        </w:rPr>
        <w:t>ni keluhan terhadap nasabah.</w:t>
      </w:r>
    </w:p>
    <w:p w:rsidR="00FE7939" w:rsidRDefault="00FE7939" w:rsidP="00FE7939">
      <w:pPr>
        <w:spacing w:line="360" w:lineRule="auto"/>
        <w:ind w:firstLine="720"/>
        <w:jc w:val="both"/>
        <w:rPr>
          <w:rFonts w:ascii="Arial" w:hAnsi="Arial" w:cs="Arial"/>
        </w:rPr>
      </w:pPr>
    </w:p>
    <w:p w:rsidR="00FE7939" w:rsidRDefault="00FE7939" w:rsidP="00FE7939">
      <w:pPr>
        <w:spacing w:line="360" w:lineRule="auto"/>
        <w:ind w:firstLine="720"/>
        <w:jc w:val="both"/>
        <w:rPr>
          <w:rFonts w:ascii="Arial" w:hAnsi="Arial" w:cs="Arial"/>
        </w:rPr>
      </w:pPr>
    </w:p>
    <w:p w:rsidR="00FE7939" w:rsidRDefault="00FE7939" w:rsidP="00FE7939">
      <w:pPr>
        <w:spacing w:line="360" w:lineRule="auto"/>
        <w:ind w:firstLine="720"/>
        <w:jc w:val="both"/>
        <w:rPr>
          <w:rFonts w:ascii="Arial" w:hAnsi="Arial" w:cs="Arial"/>
        </w:rPr>
      </w:pPr>
    </w:p>
    <w:p w:rsidR="00FE7939" w:rsidRPr="00B92875" w:rsidRDefault="00FE7939" w:rsidP="00FE7939">
      <w:pPr>
        <w:spacing w:line="360" w:lineRule="auto"/>
        <w:ind w:firstLine="720"/>
        <w:jc w:val="both"/>
        <w:rPr>
          <w:rFonts w:ascii="Arial" w:hAnsi="Arial" w:cs="Arial"/>
        </w:rPr>
      </w:pPr>
    </w:p>
    <w:p w:rsidR="00F552CC" w:rsidRDefault="008A1E4E" w:rsidP="00BD3F7F">
      <w:pPr>
        <w:tabs>
          <w:tab w:val="left" w:pos="1276"/>
        </w:tabs>
        <w:spacing w:line="360" w:lineRule="auto"/>
        <w:ind w:left="1276" w:hanging="850"/>
        <w:jc w:val="both"/>
        <w:rPr>
          <w:rFonts w:ascii="Arial" w:hAnsi="Arial" w:cs="Arial"/>
          <w:b/>
          <w:sz w:val="24"/>
        </w:rPr>
      </w:pPr>
      <w:r>
        <w:rPr>
          <w:rFonts w:ascii="Arial" w:hAnsi="Arial" w:cs="Arial"/>
          <w:b/>
          <w:sz w:val="24"/>
        </w:rPr>
        <w:lastRenderedPageBreak/>
        <w:t>3.8.1</w:t>
      </w:r>
      <w:r w:rsidR="00F552CC">
        <w:rPr>
          <w:rFonts w:ascii="Arial" w:hAnsi="Arial" w:cs="Arial"/>
          <w:b/>
          <w:sz w:val="24"/>
        </w:rPr>
        <w:tab/>
      </w:r>
      <w:r w:rsidR="00125445">
        <w:rPr>
          <w:rFonts w:ascii="Arial" w:hAnsi="Arial" w:cs="Arial"/>
          <w:b/>
          <w:sz w:val="24"/>
        </w:rPr>
        <w:t>S</w:t>
      </w:r>
      <w:r w:rsidR="00672FB0">
        <w:rPr>
          <w:rFonts w:ascii="Arial" w:hAnsi="Arial" w:cs="Arial"/>
          <w:b/>
          <w:sz w:val="24"/>
        </w:rPr>
        <w:t>istem</w:t>
      </w:r>
      <w:r w:rsidR="00125445">
        <w:rPr>
          <w:rFonts w:ascii="Arial" w:hAnsi="Arial" w:cs="Arial"/>
          <w:b/>
          <w:sz w:val="24"/>
        </w:rPr>
        <w:t xml:space="preserve"> Pelayanan Yang D</w:t>
      </w:r>
      <w:r w:rsidR="00262D7B">
        <w:rPr>
          <w:rFonts w:ascii="Arial" w:hAnsi="Arial" w:cs="Arial"/>
          <w:b/>
          <w:sz w:val="24"/>
        </w:rPr>
        <w:t>ilakukan PT BPR</w:t>
      </w:r>
      <w:r w:rsidR="00125445">
        <w:rPr>
          <w:rFonts w:ascii="Arial" w:hAnsi="Arial" w:cs="Arial"/>
          <w:b/>
          <w:sz w:val="24"/>
        </w:rPr>
        <w:t xml:space="preserve"> Rama Ganda Kantor Pusat Bogor Guna Meningkatkan P</w:t>
      </w:r>
      <w:r w:rsidR="00262D7B">
        <w:rPr>
          <w:rFonts w:ascii="Arial" w:hAnsi="Arial" w:cs="Arial"/>
          <w:b/>
          <w:sz w:val="24"/>
        </w:rPr>
        <w:t>elayana</w:t>
      </w:r>
      <w:r w:rsidR="0037092F">
        <w:rPr>
          <w:rFonts w:ascii="Arial" w:hAnsi="Arial" w:cs="Arial"/>
          <w:b/>
          <w:sz w:val="24"/>
        </w:rPr>
        <w:t>n</w:t>
      </w:r>
      <w:r w:rsidR="00262D7B">
        <w:rPr>
          <w:rFonts w:ascii="Arial" w:hAnsi="Arial" w:cs="Arial"/>
          <w:b/>
          <w:sz w:val="24"/>
        </w:rPr>
        <w:t xml:space="preserve"> </w:t>
      </w:r>
    </w:p>
    <w:p w:rsidR="00110B7C" w:rsidRPr="009D7439" w:rsidRDefault="00F552CC" w:rsidP="00BD3F7F">
      <w:pPr>
        <w:tabs>
          <w:tab w:val="left" w:pos="450"/>
          <w:tab w:val="left" w:pos="990"/>
        </w:tabs>
        <w:spacing w:after="0" w:line="360" w:lineRule="auto"/>
        <w:ind w:left="450"/>
        <w:jc w:val="both"/>
        <w:rPr>
          <w:rFonts w:ascii="Arial" w:hAnsi="Arial" w:cs="Arial"/>
        </w:rPr>
      </w:pPr>
      <w:r>
        <w:rPr>
          <w:rFonts w:ascii="Arial" w:hAnsi="Arial" w:cs="Arial"/>
          <w:b/>
          <w:sz w:val="24"/>
        </w:rPr>
        <w:tab/>
      </w:r>
      <w:r w:rsidR="0093444D">
        <w:rPr>
          <w:rFonts w:ascii="Arial" w:hAnsi="Arial" w:cs="Arial"/>
          <w:b/>
          <w:sz w:val="24"/>
        </w:rPr>
        <w:tab/>
      </w:r>
      <w:r w:rsidRPr="009D7439">
        <w:rPr>
          <w:rFonts w:ascii="Arial" w:hAnsi="Arial" w:cs="Arial"/>
        </w:rPr>
        <w:t xml:space="preserve">Dalam pelaksanaan pelayanan di PT. BPR Rama Ganda Kantor Pusat Bogor selalu berupaya memberikan kepuasan nasabahnya. Setiap nasabah atau calon nasabah yang datang dilayani seistimewa mungkin agar nasabah merasa nyaman dalam menggunakan jasa atau produk bank BPR. </w:t>
      </w:r>
      <w:r w:rsidR="005D09A3" w:rsidRPr="009D7439">
        <w:rPr>
          <w:rFonts w:ascii="Arial" w:hAnsi="Arial" w:cs="Arial"/>
        </w:rPr>
        <w:t>Oleh karena itu PT BPR Ram</w:t>
      </w:r>
      <w:r w:rsidR="00426E36">
        <w:rPr>
          <w:rFonts w:ascii="Arial" w:hAnsi="Arial" w:cs="Arial"/>
        </w:rPr>
        <w:t>a Ganda Kantor Pusat Bogor beru</w:t>
      </w:r>
      <w:r w:rsidR="005D09A3" w:rsidRPr="009D7439">
        <w:rPr>
          <w:rFonts w:ascii="Arial" w:hAnsi="Arial" w:cs="Arial"/>
        </w:rPr>
        <w:t>paya meningkatkan pelayanannya dengan cara antara lain sebagai berikut :</w:t>
      </w:r>
    </w:p>
    <w:p w:rsidR="003156DD" w:rsidRPr="009D7439" w:rsidRDefault="00125445" w:rsidP="00F61122">
      <w:pPr>
        <w:pStyle w:val="ListParagraph"/>
        <w:numPr>
          <w:ilvl w:val="0"/>
          <w:numId w:val="40"/>
        </w:numPr>
        <w:tabs>
          <w:tab w:val="left" w:pos="450"/>
          <w:tab w:val="left" w:pos="990"/>
        </w:tabs>
        <w:spacing w:line="360" w:lineRule="auto"/>
        <w:jc w:val="both"/>
        <w:rPr>
          <w:rFonts w:ascii="Arial" w:hAnsi="Arial" w:cs="Arial"/>
          <w:sz w:val="22"/>
          <w:szCs w:val="22"/>
        </w:rPr>
      </w:pPr>
      <w:r w:rsidRPr="009D7439">
        <w:rPr>
          <w:rFonts w:ascii="Arial" w:hAnsi="Arial" w:cs="Arial"/>
          <w:sz w:val="22"/>
          <w:szCs w:val="22"/>
        </w:rPr>
        <w:t>Sistem pelayanan</w:t>
      </w:r>
      <w:r w:rsidR="00426E36">
        <w:rPr>
          <w:rFonts w:ascii="Arial" w:hAnsi="Arial" w:cs="Arial"/>
          <w:sz w:val="22"/>
          <w:szCs w:val="22"/>
        </w:rPr>
        <w:t xml:space="preserve"> </w:t>
      </w:r>
      <w:r w:rsidRPr="009D7439">
        <w:rPr>
          <w:rFonts w:ascii="Arial" w:hAnsi="Arial" w:cs="Arial"/>
          <w:sz w:val="22"/>
          <w:szCs w:val="22"/>
        </w:rPr>
        <w:t xml:space="preserve">fisik yang dilakukan BPR guna meningkatkan pelayanan. </w:t>
      </w:r>
      <w:r w:rsidR="00863F35" w:rsidRPr="009D7439">
        <w:rPr>
          <w:rFonts w:ascii="Arial" w:hAnsi="Arial" w:cs="Arial"/>
          <w:sz w:val="22"/>
          <w:szCs w:val="22"/>
        </w:rPr>
        <w:t xml:space="preserve">Adanya </w:t>
      </w:r>
      <w:r w:rsidR="00B90587" w:rsidRPr="009D7439">
        <w:rPr>
          <w:rFonts w:ascii="Arial" w:hAnsi="Arial" w:cs="Arial"/>
          <w:sz w:val="22"/>
          <w:szCs w:val="22"/>
        </w:rPr>
        <w:t>perlengkapan op</w:t>
      </w:r>
      <w:r w:rsidR="00863F35" w:rsidRPr="009D7439">
        <w:rPr>
          <w:rFonts w:ascii="Arial" w:hAnsi="Arial" w:cs="Arial"/>
          <w:sz w:val="22"/>
          <w:szCs w:val="22"/>
        </w:rPr>
        <w:t>e</w:t>
      </w:r>
      <w:r w:rsidR="00B90587" w:rsidRPr="009D7439">
        <w:rPr>
          <w:rFonts w:ascii="Arial" w:hAnsi="Arial" w:cs="Arial"/>
          <w:sz w:val="22"/>
          <w:szCs w:val="22"/>
        </w:rPr>
        <w:t>rasi</w:t>
      </w:r>
      <w:r w:rsidR="00D31ACC" w:rsidRPr="009D7439">
        <w:rPr>
          <w:rFonts w:ascii="Arial" w:hAnsi="Arial" w:cs="Arial"/>
          <w:sz w:val="22"/>
          <w:szCs w:val="22"/>
        </w:rPr>
        <w:t>o</w:t>
      </w:r>
      <w:r w:rsidR="0037092F" w:rsidRPr="009D7439">
        <w:rPr>
          <w:rFonts w:ascii="Arial" w:hAnsi="Arial" w:cs="Arial"/>
          <w:sz w:val="22"/>
          <w:szCs w:val="22"/>
        </w:rPr>
        <w:t xml:space="preserve">nal </w:t>
      </w:r>
      <w:r w:rsidR="00863F35" w:rsidRPr="009D7439">
        <w:rPr>
          <w:rFonts w:ascii="Arial" w:hAnsi="Arial" w:cs="Arial"/>
          <w:sz w:val="22"/>
          <w:szCs w:val="22"/>
        </w:rPr>
        <w:t xml:space="preserve">secara lengkap, memilki server jaringan utama, dan fasilitas-fasilitas lainnya. </w:t>
      </w:r>
    </w:p>
    <w:p w:rsidR="00863F35" w:rsidRPr="009D7439" w:rsidRDefault="00863F35" w:rsidP="009D7439">
      <w:pPr>
        <w:pStyle w:val="ListParagraph"/>
        <w:tabs>
          <w:tab w:val="left" w:pos="450"/>
          <w:tab w:val="left" w:pos="990"/>
        </w:tabs>
        <w:spacing w:line="360" w:lineRule="auto"/>
        <w:ind w:left="426" w:firstLine="744"/>
        <w:jc w:val="both"/>
        <w:rPr>
          <w:rFonts w:ascii="Arial" w:hAnsi="Arial" w:cs="Arial"/>
          <w:sz w:val="22"/>
          <w:szCs w:val="22"/>
        </w:rPr>
      </w:pPr>
      <w:r w:rsidRPr="009D7439">
        <w:rPr>
          <w:rFonts w:ascii="Arial" w:hAnsi="Arial" w:cs="Arial"/>
          <w:sz w:val="22"/>
          <w:szCs w:val="22"/>
        </w:rPr>
        <w:t>Sedangkan sistem pelayana</w:t>
      </w:r>
      <w:r w:rsidR="00BD3F7F">
        <w:rPr>
          <w:rFonts w:ascii="Arial" w:hAnsi="Arial" w:cs="Arial"/>
          <w:sz w:val="22"/>
          <w:szCs w:val="22"/>
        </w:rPr>
        <w:t>n</w:t>
      </w:r>
      <w:r w:rsidRPr="009D7439">
        <w:rPr>
          <w:rFonts w:ascii="Arial" w:hAnsi="Arial" w:cs="Arial"/>
          <w:sz w:val="22"/>
          <w:szCs w:val="22"/>
        </w:rPr>
        <w:t xml:space="preserve"> </w:t>
      </w:r>
      <w:r w:rsidR="00426E36">
        <w:rPr>
          <w:rFonts w:ascii="Arial" w:hAnsi="Arial" w:cs="Arial"/>
          <w:sz w:val="22"/>
          <w:szCs w:val="22"/>
        </w:rPr>
        <w:t xml:space="preserve">Non </w:t>
      </w:r>
      <w:r w:rsidRPr="009D7439">
        <w:rPr>
          <w:rFonts w:ascii="Arial" w:hAnsi="Arial" w:cs="Arial"/>
          <w:sz w:val="22"/>
          <w:szCs w:val="22"/>
        </w:rPr>
        <w:t>fisik yang dilakukan BPR guna meningkatkan pelayanan sebagai berikut :</w:t>
      </w:r>
    </w:p>
    <w:p w:rsidR="00361AB1" w:rsidRPr="009D7439" w:rsidRDefault="00361AB1" w:rsidP="00F61122">
      <w:pPr>
        <w:pStyle w:val="ListParagraph"/>
        <w:numPr>
          <w:ilvl w:val="0"/>
          <w:numId w:val="40"/>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Customer service</w:t>
      </w:r>
    </w:p>
    <w:p w:rsidR="00863F35" w:rsidRPr="009D7439" w:rsidRDefault="00863F35"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Saat nasabah atau calon nasabah datang maka custome service akan berdiri dan menyapa nasabah</w:t>
      </w:r>
      <w:r w:rsidR="00361AB1" w:rsidRPr="009D7439">
        <w:rPr>
          <w:rFonts w:ascii="Arial" w:hAnsi="Arial" w:cs="Arial"/>
          <w:sz w:val="22"/>
          <w:szCs w:val="22"/>
        </w:rPr>
        <w:t xml:space="preserve"> misalnya “selamat</w:t>
      </w:r>
      <w:r w:rsidR="00BD3F7F">
        <w:rPr>
          <w:rFonts w:ascii="Arial" w:hAnsi="Arial" w:cs="Arial"/>
          <w:sz w:val="22"/>
          <w:szCs w:val="22"/>
        </w:rPr>
        <w:t xml:space="preserve"> pagi ada yang bisa saya bantu”</w:t>
      </w:r>
      <w:r w:rsidRPr="009D7439">
        <w:rPr>
          <w:rFonts w:ascii="Arial" w:hAnsi="Arial" w:cs="Arial"/>
          <w:sz w:val="22"/>
          <w:szCs w:val="22"/>
        </w:rPr>
        <w:t xml:space="preserve">. </w:t>
      </w:r>
    </w:p>
    <w:p w:rsidR="00361AB1" w:rsidRPr="009D7439" w:rsidRDefault="00361AB1"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Apabila customer service sedang melayani nasabah maka nasabah ter</w:t>
      </w:r>
      <w:r w:rsidR="00BD3F7F">
        <w:rPr>
          <w:rFonts w:ascii="Arial" w:hAnsi="Arial" w:cs="Arial"/>
          <w:sz w:val="22"/>
          <w:szCs w:val="22"/>
        </w:rPr>
        <w:t>sebut akan diberi nomor antrian</w:t>
      </w:r>
      <w:r w:rsidRPr="009D7439">
        <w:rPr>
          <w:rFonts w:ascii="Arial" w:hAnsi="Arial" w:cs="Arial"/>
          <w:sz w:val="22"/>
          <w:szCs w:val="22"/>
        </w:rPr>
        <w:t>.</w:t>
      </w:r>
    </w:p>
    <w:p w:rsidR="00361AB1" w:rsidRPr="009D7439" w:rsidRDefault="00361AB1"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Saat customer service sedang melayani nasabah customer service menanyakan ada keperluan apa nasabah tersebut datang ke bank misalnya nasabah akan membuat rek</w:t>
      </w:r>
      <w:r w:rsidR="00BD3F7F">
        <w:rPr>
          <w:rFonts w:ascii="Arial" w:hAnsi="Arial" w:cs="Arial"/>
          <w:sz w:val="22"/>
          <w:szCs w:val="22"/>
        </w:rPr>
        <w:t>ening tabungan</w:t>
      </w:r>
      <w:r w:rsidRPr="009D7439">
        <w:rPr>
          <w:rFonts w:ascii="Arial" w:hAnsi="Arial" w:cs="Arial"/>
          <w:sz w:val="22"/>
          <w:szCs w:val="22"/>
        </w:rPr>
        <w:t>.</w:t>
      </w:r>
    </w:p>
    <w:p w:rsidR="00361AB1" w:rsidRPr="009D7439" w:rsidRDefault="00361AB1"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Maka customer service menanyakan apa sebelumnya sudah pern</w:t>
      </w:r>
      <w:r w:rsidR="00BD3F7F">
        <w:rPr>
          <w:rFonts w:ascii="Arial" w:hAnsi="Arial" w:cs="Arial"/>
          <w:sz w:val="22"/>
          <w:szCs w:val="22"/>
        </w:rPr>
        <w:t>ah memiliki rekening dibank BPR</w:t>
      </w:r>
      <w:r w:rsidRPr="009D7439">
        <w:rPr>
          <w:rFonts w:ascii="Arial" w:hAnsi="Arial" w:cs="Arial"/>
          <w:sz w:val="22"/>
          <w:szCs w:val="22"/>
        </w:rPr>
        <w:t>.</w:t>
      </w:r>
    </w:p>
    <w:p w:rsidR="00361AB1" w:rsidRPr="009D7439" w:rsidRDefault="00361AB1"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Selanjutnya customer service mejelaskan secara jelas jenis tabungan</w:t>
      </w:r>
      <w:r w:rsidR="00947C3F" w:rsidRPr="009D7439">
        <w:rPr>
          <w:rFonts w:ascii="Arial" w:hAnsi="Arial" w:cs="Arial"/>
          <w:sz w:val="22"/>
          <w:szCs w:val="22"/>
        </w:rPr>
        <w:t>, biaya pembukaan rekening baru dan syarat-syaratnya</w:t>
      </w:r>
      <w:r w:rsidRPr="009D7439">
        <w:rPr>
          <w:rFonts w:ascii="Arial" w:hAnsi="Arial" w:cs="Arial"/>
          <w:sz w:val="22"/>
          <w:szCs w:val="22"/>
        </w:rPr>
        <w:t xml:space="preserve"> yang ada di BPR Rama Ganda</w:t>
      </w:r>
      <w:r w:rsidR="00947C3F" w:rsidRPr="009D7439">
        <w:rPr>
          <w:rFonts w:ascii="Arial" w:hAnsi="Arial" w:cs="Arial"/>
          <w:sz w:val="22"/>
          <w:szCs w:val="22"/>
        </w:rPr>
        <w:t xml:space="preserve"> dan menan</w:t>
      </w:r>
      <w:r w:rsidRPr="009D7439">
        <w:rPr>
          <w:rFonts w:ascii="Arial" w:hAnsi="Arial" w:cs="Arial"/>
          <w:sz w:val="22"/>
          <w:szCs w:val="22"/>
        </w:rPr>
        <w:t>yaka jenis tabungan mana yan</w:t>
      </w:r>
      <w:r w:rsidR="00BD3F7F">
        <w:rPr>
          <w:rFonts w:ascii="Arial" w:hAnsi="Arial" w:cs="Arial"/>
          <w:sz w:val="22"/>
          <w:szCs w:val="22"/>
        </w:rPr>
        <w:t>g akan dipilih nasabah tersebut</w:t>
      </w:r>
      <w:r w:rsidRPr="009D7439">
        <w:rPr>
          <w:rFonts w:ascii="Arial" w:hAnsi="Arial" w:cs="Arial"/>
          <w:sz w:val="22"/>
          <w:szCs w:val="22"/>
        </w:rPr>
        <w:t>.</w:t>
      </w:r>
    </w:p>
    <w:p w:rsidR="00947C3F" w:rsidRPr="009D7439" w:rsidRDefault="00361AB1"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Setelah nasabah memilih jenis tab</w:t>
      </w:r>
      <w:r w:rsidR="00947C3F" w:rsidRPr="009D7439">
        <w:rPr>
          <w:rFonts w:ascii="Arial" w:hAnsi="Arial" w:cs="Arial"/>
          <w:sz w:val="22"/>
          <w:szCs w:val="22"/>
        </w:rPr>
        <w:t>ungan maka customer service memberikan formulir pembukaan tabungan untuk diisi oleh nasabah.</w:t>
      </w:r>
    </w:p>
    <w:p w:rsidR="00361AB1" w:rsidRPr="009D7439" w:rsidRDefault="00947C3F"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Setelah semua selesai customer service akan memeriksa apakan formulir sesuai dengan yang ad</w:t>
      </w:r>
      <w:r w:rsidR="00BD3F7F">
        <w:rPr>
          <w:rFonts w:ascii="Arial" w:hAnsi="Arial" w:cs="Arial"/>
          <w:sz w:val="22"/>
          <w:szCs w:val="22"/>
        </w:rPr>
        <w:t>a pada data KTP nasabah seperti</w:t>
      </w:r>
      <w:r w:rsidRPr="009D7439">
        <w:rPr>
          <w:rFonts w:ascii="Arial" w:hAnsi="Arial" w:cs="Arial"/>
          <w:sz w:val="22"/>
          <w:szCs w:val="22"/>
        </w:rPr>
        <w:t>: Nama, tanggal lahir, dan tanda tangan .</w:t>
      </w:r>
    </w:p>
    <w:p w:rsidR="00947C3F" w:rsidRPr="009D7439" w:rsidRDefault="00947C3F"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lastRenderedPageBreak/>
        <w:t xml:space="preserve">Setelah semua selesai dilakukan customer service akan menginput data nasabah. </w:t>
      </w:r>
    </w:p>
    <w:p w:rsidR="00947C3F" w:rsidRPr="009D7439" w:rsidRDefault="00947C3F" w:rsidP="00F61122">
      <w:pPr>
        <w:pStyle w:val="ListParagraph"/>
        <w:numPr>
          <w:ilvl w:val="0"/>
          <w:numId w:val="41"/>
        </w:numPr>
        <w:tabs>
          <w:tab w:val="left" w:pos="630"/>
          <w:tab w:val="left" w:pos="709"/>
        </w:tabs>
        <w:spacing w:line="360" w:lineRule="auto"/>
        <w:jc w:val="both"/>
        <w:rPr>
          <w:rFonts w:ascii="Arial" w:hAnsi="Arial" w:cs="Arial"/>
          <w:sz w:val="22"/>
          <w:szCs w:val="22"/>
        </w:rPr>
      </w:pPr>
      <w:r w:rsidRPr="009D7439">
        <w:rPr>
          <w:rFonts w:ascii="Arial" w:hAnsi="Arial" w:cs="Arial"/>
          <w:sz w:val="22"/>
          <w:szCs w:val="22"/>
        </w:rPr>
        <w:t>dan proses pembukaan rekening tabungan selesai .</w:t>
      </w:r>
    </w:p>
    <w:p w:rsidR="00D31ACC" w:rsidRPr="009D7439" w:rsidRDefault="00B27814" w:rsidP="00BD3F7F">
      <w:pPr>
        <w:tabs>
          <w:tab w:val="left" w:pos="630"/>
          <w:tab w:val="left" w:pos="990"/>
        </w:tabs>
        <w:spacing w:after="0" w:line="360" w:lineRule="auto"/>
        <w:ind w:left="810"/>
        <w:jc w:val="both"/>
        <w:rPr>
          <w:rFonts w:ascii="Arial" w:hAnsi="Arial" w:cs="Arial"/>
        </w:rPr>
      </w:pPr>
      <w:r w:rsidRPr="009D7439">
        <w:rPr>
          <w:rFonts w:ascii="Arial" w:hAnsi="Arial" w:cs="Arial"/>
        </w:rPr>
        <w:t xml:space="preserve">3.   </w:t>
      </w:r>
      <w:r w:rsidR="00110B7C" w:rsidRPr="009D7439">
        <w:rPr>
          <w:rFonts w:ascii="Arial" w:hAnsi="Arial" w:cs="Arial"/>
        </w:rPr>
        <w:t xml:space="preserve">Teller </w:t>
      </w:r>
    </w:p>
    <w:p w:rsidR="00B27814" w:rsidRPr="009D7439" w:rsidRDefault="00B27814" w:rsidP="00F61122">
      <w:pPr>
        <w:pStyle w:val="ListParagraph"/>
        <w:numPr>
          <w:ilvl w:val="0"/>
          <w:numId w:val="42"/>
        </w:numPr>
        <w:tabs>
          <w:tab w:val="left" w:pos="630"/>
          <w:tab w:val="left" w:pos="990"/>
        </w:tabs>
        <w:spacing w:line="360" w:lineRule="auto"/>
        <w:ind w:hanging="36"/>
        <w:jc w:val="both"/>
        <w:rPr>
          <w:rFonts w:ascii="Arial" w:hAnsi="Arial" w:cs="Arial"/>
          <w:sz w:val="22"/>
          <w:szCs w:val="22"/>
        </w:rPr>
      </w:pPr>
      <w:r w:rsidRPr="009D7439">
        <w:rPr>
          <w:rFonts w:ascii="Arial" w:hAnsi="Arial" w:cs="Arial"/>
          <w:sz w:val="22"/>
          <w:szCs w:val="22"/>
        </w:rPr>
        <w:t>Nasabah yang datang akan diberi nomor antrian .</w:t>
      </w:r>
    </w:p>
    <w:p w:rsidR="00B27814" w:rsidRPr="009D7439" w:rsidRDefault="00B27814" w:rsidP="00F61122">
      <w:pPr>
        <w:pStyle w:val="ListParagraph"/>
        <w:numPr>
          <w:ilvl w:val="0"/>
          <w:numId w:val="42"/>
        </w:numPr>
        <w:tabs>
          <w:tab w:val="left" w:pos="630"/>
          <w:tab w:val="left" w:pos="990"/>
        </w:tabs>
        <w:spacing w:line="360" w:lineRule="auto"/>
        <w:ind w:hanging="36"/>
        <w:jc w:val="both"/>
        <w:rPr>
          <w:rFonts w:ascii="Arial" w:hAnsi="Arial" w:cs="Arial"/>
          <w:sz w:val="22"/>
          <w:szCs w:val="22"/>
        </w:rPr>
      </w:pPr>
      <w:r w:rsidRPr="009D7439">
        <w:rPr>
          <w:rFonts w:ascii="Arial" w:hAnsi="Arial" w:cs="Arial"/>
          <w:sz w:val="22"/>
          <w:szCs w:val="22"/>
        </w:rPr>
        <w:t>nasabah akan dipanggil sesuai nomor antrian yang    diberikan .</w:t>
      </w:r>
    </w:p>
    <w:p w:rsidR="00B27814" w:rsidRPr="009D7439" w:rsidRDefault="00B27814" w:rsidP="00F61122">
      <w:pPr>
        <w:pStyle w:val="ListParagraph"/>
        <w:numPr>
          <w:ilvl w:val="0"/>
          <w:numId w:val="42"/>
        </w:numPr>
        <w:tabs>
          <w:tab w:val="left" w:pos="630"/>
          <w:tab w:val="left" w:pos="990"/>
        </w:tabs>
        <w:spacing w:line="360" w:lineRule="auto"/>
        <w:ind w:left="1418" w:hanging="284"/>
        <w:jc w:val="both"/>
        <w:rPr>
          <w:rFonts w:ascii="Arial" w:hAnsi="Arial" w:cs="Arial"/>
          <w:sz w:val="22"/>
          <w:szCs w:val="22"/>
        </w:rPr>
      </w:pPr>
      <w:r w:rsidRPr="009D7439">
        <w:rPr>
          <w:rFonts w:ascii="Arial" w:hAnsi="Arial" w:cs="Arial"/>
          <w:sz w:val="22"/>
          <w:szCs w:val="22"/>
        </w:rPr>
        <w:t>selanjutnya teller akan menyapa nasabah misalnya “selamat    pagi ada yang bisa dibantu” .</w:t>
      </w:r>
    </w:p>
    <w:p w:rsidR="00B27814" w:rsidRPr="009D7439" w:rsidRDefault="009D7439" w:rsidP="00F61122">
      <w:pPr>
        <w:pStyle w:val="ListParagraph"/>
        <w:numPr>
          <w:ilvl w:val="0"/>
          <w:numId w:val="42"/>
        </w:numPr>
        <w:tabs>
          <w:tab w:val="left" w:pos="630"/>
          <w:tab w:val="left" w:pos="990"/>
        </w:tabs>
        <w:spacing w:line="360" w:lineRule="auto"/>
        <w:ind w:left="1418"/>
        <w:jc w:val="both"/>
        <w:rPr>
          <w:rFonts w:ascii="Arial" w:hAnsi="Arial" w:cs="Arial"/>
          <w:sz w:val="22"/>
          <w:szCs w:val="22"/>
        </w:rPr>
      </w:pPr>
      <w:r w:rsidRPr="009D7439">
        <w:rPr>
          <w:rFonts w:ascii="Arial" w:hAnsi="Arial" w:cs="Arial"/>
          <w:sz w:val="22"/>
          <w:szCs w:val="22"/>
        </w:rPr>
        <w:t>setelah nasabah menjelaskan untuk apa nasabah tersebut   datang ke bank misalnya “ingin menyetor ke rekening tabungan”</w:t>
      </w:r>
      <w:r w:rsidR="00B27814" w:rsidRPr="009D7439">
        <w:rPr>
          <w:rFonts w:ascii="Arial" w:hAnsi="Arial" w:cs="Arial"/>
          <w:sz w:val="22"/>
          <w:szCs w:val="22"/>
        </w:rPr>
        <w:t>.</w:t>
      </w:r>
    </w:p>
    <w:p w:rsidR="00B27814" w:rsidRPr="002C6759" w:rsidRDefault="009D7439" w:rsidP="00F61122">
      <w:pPr>
        <w:pStyle w:val="ListParagraph"/>
        <w:numPr>
          <w:ilvl w:val="0"/>
          <w:numId w:val="42"/>
        </w:numPr>
        <w:tabs>
          <w:tab w:val="left" w:pos="630"/>
          <w:tab w:val="left" w:pos="990"/>
        </w:tabs>
        <w:spacing w:line="360" w:lineRule="auto"/>
        <w:ind w:hanging="36"/>
        <w:jc w:val="both"/>
        <w:rPr>
          <w:rFonts w:ascii="Arial" w:hAnsi="Arial" w:cs="Arial"/>
          <w:sz w:val="22"/>
          <w:szCs w:val="22"/>
        </w:rPr>
      </w:pPr>
      <w:r w:rsidRPr="002C6759">
        <w:rPr>
          <w:rFonts w:ascii="Arial" w:hAnsi="Arial" w:cs="Arial"/>
          <w:sz w:val="22"/>
          <w:szCs w:val="22"/>
        </w:rPr>
        <w:t>selanjutnya teller akan memprosesnya .</w:t>
      </w:r>
    </w:p>
    <w:p w:rsidR="009D7439" w:rsidRPr="002C6759" w:rsidRDefault="009D7439" w:rsidP="00F61122">
      <w:pPr>
        <w:pStyle w:val="ListParagraph"/>
        <w:numPr>
          <w:ilvl w:val="0"/>
          <w:numId w:val="42"/>
        </w:numPr>
        <w:tabs>
          <w:tab w:val="left" w:pos="630"/>
          <w:tab w:val="left" w:pos="990"/>
        </w:tabs>
        <w:spacing w:line="360" w:lineRule="auto"/>
        <w:ind w:left="1418" w:hanging="284"/>
        <w:jc w:val="both"/>
        <w:rPr>
          <w:rFonts w:ascii="Arial" w:hAnsi="Arial" w:cs="Arial"/>
          <w:sz w:val="22"/>
          <w:szCs w:val="22"/>
        </w:rPr>
      </w:pPr>
      <w:r w:rsidRPr="002C6759">
        <w:rPr>
          <w:rFonts w:ascii="Arial" w:hAnsi="Arial" w:cs="Arial"/>
          <w:sz w:val="22"/>
          <w:szCs w:val="22"/>
        </w:rPr>
        <w:t>dan selelah semua selesai maka teller akan memberikan slip sebai bukti penyetoran dan preses selesai .</w:t>
      </w:r>
    </w:p>
    <w:p w:rsidR="002C6759" w:rsidRPr="002C6759" w:rsidRDefault="009D7439" w:rsidP="00F61122">
      <w:pPr>
        <w:pStyle w:val="ListParagraph"/>
        <w:numPr>
          <w:ilvl w:val="0"/>
          <w:numId w:val="42"/>
        </w:numPr>
        <w:tabs>
          <w:tab w:val="left" w:pos="630"/>
          <w:tab w:val="left" w:pos="990"/>
        </w:tabs>
        <w:spacing w:line="360" w:lineRule="auto"/>
        <w:ind w:left="1418" w:hanging="284"/>
        <w:jc w:val="both"/>
        <w:rPr>
          <w:rFonts w:ascii="Arial" w:hAnsi="Arial" w:cs="Arial"/>
        </w:rPr>
      </w:pPr>
      <w:r>
        <w:rPr>
          <w:rFonts w:ascii="Arial" w:hAnsi="Arial" w:cs="Arial"/>
          <w:sz w:val="22"/>
          <w:szCs w:val="22"/>
        </w:rPr>
        <w:t>apabila nasabah diatas 500 juta maka nasabah akan diperlakukan istimewa</w:t>
      </w:r>
      <w:r w:rsidR="002C6759">
        <w:rPr>
          <w:rFonts w:ascii="Arial" w:hAnsi="Arial" w:cs="Arial"/>
          <w:sz w:val="22"/>
          <w:szCs w:val="22"/>
        </w:rPr>
        <w:t xml:space="preserve"> dengan dilayanai diruangan khusus .</w:t>
      </w:r>
    </w:p>
    <w:p w:rsidR="002C6759" w:rsidRDefault="002C6759" w:rsidP="00BD3F7F">
      <w:pPr>
        <w:tabs>
          <w:tab w:val="left" w:pos="630"/>
          <w:tab w:val="left" w:pos="990"/>
        </w:tabs>
        <w:spacing w:after="0" w:line="360" w:lineRule="auto"/>
        <w:ind w:left="810"/>
        <w:jc w:val="both"/>
        <w:rPr>
          <w:rFonts w:ascii="Arial" w:hAnsi="Arial" w:cs="Arial"/>
        </w:rPr>
      </w:pPr>
      <w:r>
        <w:rPr>
          <w:rFonts w:ascii="Arial" w:hAnsi="Arial" w:cs="Arial"/>
        </w:rPr>
        <w:t>4.   Pimpinan ( manajement)</w:t>
      </w:r>
    </w:p>
    <w:p w:rsidR="002C6759" w:rsidRPr="00FE7939" w:rsidRDefault="002C6759" w:rsidP="00F61122">
      <w:pPr>
        <w:pStyle w:val="ListParagraph"/>
        <w:numPr>
          <w:ilvl w:val="0"/>
          <w:numId w:val="43"/>
        </w:numPr>
        <w:tabs>
          <w:tab w:val="left" w:pos="630"/>
          <w:tab w:val="left" w:pos="990"/>
        </w:tabs>
        <w:spacing w:line="360" w:lineRule="auto"/>
        <w:ind w:left="1560"/>
        <w:jc w:val="both"/>
        <w:rPr>
          <w:rFonts w:ascii="Arial" w:hAnsi="Arial" w:cs="Arial"/>
        </w:rPr>
      </w:pPr>
      <w:r>
        <w:rPr>
          <w:rFonts w:ascii="Arial" w:hAnsi="Arial" w:cs="Arial"/>
          <w:sz w:val="22"/>
          <w:szCs w:val="22"/>
        </w:rPr>
        <w:t>apabila ada nasabah yang penting maka pimpinan akan ikut menyambut dan melayani nasabah tersebut .</w:t>
      </w:r>
    </w:p>
    <w:p w:rsidR="00FE7939" w:rsidRPr="00FE7939" w:rsidRDefault="00FE7939" w:rsidP="00F61122">
      <w:pPr>
        <w:pStyle w:val="ListParagraph"/>
        <w:numPr>
          <w:ilvl w:val="0"/>
          <w:numId w:val="43"/>
        </w:numPr>
        <w:tabs>
          <w:tab w:val="left" w:pos="630"/>
          <w:tab w:val="left" w:pos="990"/>
        </w:tabs>
        <w:spacing w:line="360" w:lineRule="auto"/>
        <w:ind w:left="1560"/>
        <w:jc w:val="both"/>
        <w:rPr>
          <w:rFonts w:ascii="Arial" w:hAnsi="Arial" w:cs="Arial"/>
        </w:rPr>
      </w:pPr>
      <w:r>
        <w:rPr>
          <w:rFonts w:ascii="Arial" w:hAnsi="Arial" w:cs="Arial"/>
          <w:sz w:val="22"/>
          <w:szCs w:val="22"/>
        </w:rPr>
        <w:t>dan apabila nasabah yang sudah dikenal lama oleh pihak bank para pimpinan akan ikut serta dalam melayani nasabahnya .</w:t>
      </w:r>
    </w:p>
    <w:p w:rsidR="00FE7939" w:rsidRDefault="00FE7939" w:rsidP="00FE7939">
      <w:pPr>
        <w:tabs>
          <w:tab w:val="left" w:pos="630"/>
          <w:tab w:val="left" w:pos="990"/>
        </w:tabs>
        <w:spacing w:line="360" w:lineRule="auto"/>
        <w:jc w:val="both"/>
        <w:rPr>
          <w:rFonts w:ascii="Arial" w:hAnsi="Arial" w:cs="Arial"/>
        </w:rPr>
      </w:pPr>
    </w:p>
    <w:p w:rsidR="0093444D" w:rsidRDefault="00DE100E" w:rsidP="00AC66B8">
      <w:pPr>
        <w:tabs>
          <w:tab w:val="left" w:pos="1276"/>
        </w:tabs>
        <w:spacing w:line="360" w:lineRule="auto"/>
        <w:ind w:left="1276" w:hanging="850"/>
        <w:jc w:val="both"/>
        <w:rPr>
          <w:rFonts w:ascii="Arial" w:hAnsi="Arial" w:cs="Arial"/>
          <w:b/>
        </w:rPr>
      </w:pPr>
      <w:r>
        <w:rPr>
          <w:rFonts w:ascii="Arial" w:hAnsi="Arial" w:cs="Arial"/>
          <w:b/>
        </w:rPr>
        <w:t>3.8.2</w:t>
      </w:r>
      <w:r>
        <w:rPr>
          <w:rFonts w:ascii="Arial" w:hAnsi="Arial" w:cs="Arial"/>
          <w:b/>
        </w:rPr>
        <w:tab/>
      </w:r>
      <w:r w:rsidR="00125445" w:rsidRPr="00AC66B8">
        <w:rPr>
          <w:rFonts w:ascii="Arial" w:hAnsi="Arial" w:cs="Arial"/>
          <w:b/>
          <w:sz w:val="24"/>
        </w:rPr>
        <w:t>L</w:t>
      </w:r>
      <w:r w:rsidR="005D09A3" w:rsidRPr="00AC66B8">
        <w:rPr>
          <w:rFonts w:ascii="Arial" w:hAnsi="Arial" w:cs="Arial"/>
          <w:b/>
          <w:sz w:val="24"/>
        </w:rPr>
        <w:t>angkah</w:t>
      </w:r>
      <w:r w:rsidR="005D09A3">
        <w:rPr>
          <w:rFonts w:ascii="Arial" w:hAnsi="Arial" w:cs="Arial"/>
          <w:b/>
        </w:rPr>
        <w:t xml:space="preserve">-langkah </w:t>
      </w:r>
      <w:r w:rsidR="00125445">
        <w:rPr>
          <w:rFonts w:ascii="Arial" w:hAnsi="Arial" w:cs="Arial"/>
          <w:b/>
        </w:rPr>
        <w:t>Apa Saja Yang Dilakukan BPR Guna M</w:t>
      </w:r>
      <w:r w:rsidR="0093444D">
        <w:rPr>
          <w:rFonts w:ascii="Arial" w:hAnsi="Arial" w:cs="Arial"/>
          <w:b/>
        </w:rPr>
        <w:t xml:space="preserve">eningkatkan </w:t>
      </w:r>
      <w:r w:rsidR="00125445">
        <w:rPr>
          <w:rFonts w:ascii="Arial" w:hAnsi="Arial" w:cs="Arial"/>
          <w:b/>
        </w:rPr>
        <w:t>Produk Bank T</w:t>
      </w:r>
      <w:r w:rsidR="005D09A3">
        <w:rPr>
          <w:rFonts w:ascii="Arial" w:hAnsi="Arial" w:cs="Arial"/>
          <w:b/>
        </w:rPr>
        <w:t xml:space="preserve">abungan </w:t>
      </w:r>
      <w:r w:rsidR="00125445">
        <w:rPr>
          <w:rFonts w:ascii="Arial" w:hAnsi="Arial" w:cs="Arial"/>
          <w:b/>
        </w:rPr>
        <w:t>P</w:t>
      </w:r>
      <w:r w:rsidR="005D09A3">
        <w:rPr>
          <w:rFonts w:ascii="Arial" w:hAnsi="Arial" w:cs="Arial"/>
          <w:b/>
        </w:rPr>
        <w:t xml:space="preserve">ada PT BPR Rama Ganda Kantor Pusat Bogor </w:t>
      </w:r>
    </w:p>
    <w:p w:rsidR="005D09A3" w:rsidRPr="0093444D" w:rsidRDefault="0093444D" w:rsidP="00984755">
      <w:pPr>
        <w:tabs>
          <w:tab w:val="left" w:pos="450"/>
          <w:tab w:val="left" w:pos="993"/>
        </w:tabs>
        <w:spacing w:after="0" w:line="360" w:lineRule="auto"/>
        <w:ind w:left="450"/>
        <w:jc w:val="both"/>
        <w:rPr>
          <w:rFonts w:ascii="Arial" w:hAnsi="Arial" w:cs="Arial"/>
          <w:b/>
        </w:rPr>
      </w:pPr>
      <w:r>
        <w:rPr>
          <w:rFonts w:ascii="Arial" w:hAnsi="Arial" w:cs="Arial"/>
          <w:b/>
        </w:rPr>
        <w:tab/>
      </w:r>
      <w:r>
        <w:rPr>
          <w:rFonts w:ascii="Arial" w:hAnsi="Arial" w:cs="Arial"/>
          <w:b/>
        </w:rPr>
        <w:tab/>
      </w:r>
      <w:r w:rsidR="00715EB1" w:rsidRPr="009D09C2">
        <w:rPr>
          <w:rFonts w:ascii="Arial" w:hAnsi="Arial" w:cs="Arial"/>
        </w:rPr>
        <w:t>Dengan melakukan stategi pemasa</w:t>
      </w:r>
      <w:r>
        <w:rPr>
          <w:rFonts w:ascii="Arial" w:hAnsi="Arial" w:cs="Arial"/>
        </w:rPr>
        <w:t xml:space="preserve">ran. Stategi ini bertujuan agar </w:t>
      </w:r>
      <w:r w:rsidR="00715EB1" w:rsidRPr="009D09C2">
        <w:rPr>
          <w:rFonts w:ascii="Arial" w:hAnsi="Arial" w:cs="Arial"/>
        </w:rPr>
        <w:t>masyarakat akan merbondong-bondong mendatangi kantor bank tersebut untuk mendaftar sebagai nasabah. Adapun langkah-langkah meningkatkan produk tabungan pada PT BPR Rama Ganda Kantor Pusat Bogor sebagai berikut :</w:t>
      </w:r>
    </w:p>
    <w:p w:rsidR="00715EB1" w:rsidRDefault="00715EB1" w:rsidP="00F61122">
      <w:pPr>
        <w:pStyle w:val="ListParagraph"/>
        <w:numPr>
          <w:ilvl w:val="0"/>
          <w:numId w:val="34"/>
        </w:numPr>
        <w:tabs>
          <w:tab w:val="left" w:pos="990"/>
        </w:tabs>
        <w:spacing w:line="360" w:lineRule="auto"/>
        <w:jc w:val="both"/>
        <w:rPr>
          <w:rFonts w:ascii="Arial" w:hAnsi="Arial" w:cs="Arial"/>
          <w:sz w:val="22"/>
          <w:szCs w:val="22"/>
        </w:rPr>
      </w:pPr>
      <w:r w:rsidRPr="009D09C2">
        <w:rPr>
          <w:rFonts w:ascii="Arial" w:hAnsi="Arial" w:cs="Arial"/>
          <w:sz w:val="22"/>
          <w:szCs w:val="22"/>
        </w:rPr>
        <w:t xml:space="preserve">Menawarkan berbagai produk tabungan yang menarik kepada calon nasabah. Produk tabunganku, ganda plus, ganda dan tadesga setiap produk memiliki keunggualan dan keuntungan dari masing-masig produknya. Misanya </w:t>
      </w:r>
      <w:r w:rsidR="009D09C2" w:rsidRPr="009D09C2">
        <w:rPr>
          <w:rFonts w:ascii="Arial" w:hAnsi="Arial" w:cs="Arial"/>
          <w:sz w:val="22"/>
          <w:szCs w:val="22"/>
        </w:rPr>
        <w:t xml:space="preserve">produk ganda plus dengan </w:t>
      </w:r>
      <w:r w:rsidR="009D09C2" w:rsidRPr="009D09C2">
        <w:rPr>
          <w:rFonts w:ascii="Arial" w:hAnsi="Arial" w:cs="Arial"/>
          <w:sz w:val="22"/>
          <w:szCs w:val="22"/>
        </w:rPr>
        <w:lastRenderedPageBreak/>
        <w:t>setoran awal yang ringgan dan akan mendapatkan hadia</w:t>
      </w:r>
      <w:r w:rsidR="00426E36">
        <w:rPr>
          <w:rFonts w:ascii="Arial" w:hAnsi="Arial" w:cs="Arial"/>
          <w:sz w:val="22"/>
          <w:szCs w:val="22"/>
        </w:rPr>
        <w:t>h tahunan bagi nasabah yang ini</w:t>
      </w:r>
      <w:r w:rsidR="009D09C2" w:rsidRPr="009D09C2">
        <w:rPr>
          <w:rFonts w:ascii="Arial" w:hAnsi="Arial" w:cs="Arial"/>
          <w:sz w:val="22"/>
          <w:szCs w:val="22"/>
        </w:rPr>
        <w:t xml:space="preserve"> membuka rekening ganda plus.</w:t>
      </w:r>
    </w:p>
    <w:p w:rsidR="00262D7B" w:rsidRPr="009D09C2" w:rsidRDefault="00262D7B" w:rsidP="00F61122">
      <w:pPr>
        <w:pStyle w:val="ListParagraph"/>
        <w:numPr>
          <w:ilvl w:val="0"/>
          <w:numId w:val="34"/>
        </w:numPr>
        <w:tabs>
          <w:tab w:val="left" w:pos="990"/>
        </w:tabs>
        <w:spacing w:line="360" w:lineRule="auto"/>
        <w:jc w:val="both"/>
        <w:rPr>
          <w:rFonts w:ascii="Arial" w:hAnsi="Arial" w:cs="Arial"/>
          <w:sz w:val="22"/>
          <w:szCs w:val="22"/>
        </w:rPr>
      </w:pPr>
      <w:r>
        <w:rPr>
          <w:rFonts w:ascii="Arial" w:hAnsi="Arial" w:cs="Arial"/>
          <w:sz w:val="22"/>
          <w:szCs w:val="22"/>
        </w:rPr>
        <w:t>Menawarkan suku Bunga tabungan yang tinggi.</w:t>
      </w:r>
    </w:p>
    <w:p w:rsidR="009D09C2" w:rsidRPr="009D09C2" w:rsidRDefault="009D09C2" w:rsidP="00F61122">
      <w:pPr>
        <w:pStyle w:val="ListParagraph"/>
        <w:numPr>
          <w:ilvl w:val="0"/>
          <w:numId w:val="34"/>
        </w:numPr>
        <w:tabs>
          <w:tab w:val="left" w:pos="990"/>
        </w:tabs>
        <w:spacing w:line="360" w:lineRule="auto"/>
        <w:jc w:val="both"/>
        <w:rPr>
          <w:rFonts w:ascii="Arial" w:hAnsi="Arial" w:cs="Arial"/>
          <w:sz w:val="22"/>
          <w:szCs w:val="22"/>
        </w:rPr>
      </w:pPr>
      <w:r w:rsidRPr="009D09C2">
        <w:rPr>
          <w:rFonts w:ascii="Arial" w:hAnsi="Arial" w:cs="Arial"/>
          <w:sz w:val="22"/>
          <w:szCs w:val="22"/>
        </w:rPr>
        <w:t>Memberikan kemudahan dalam menyimpan dana dibank. Dengan memberikan jaminan kemudahan bagi calon nasabah yang ingin menyimpan dananya dibank tersebut.</w:t>
      </w:r>
    </w:p>
    <w:p w:rsidR="009D09C2" w:rsidRPr="009D09C2" w:rsidRDefault="009D09C2" w:rsidP="00F61122">
      <w:pPr>
        <w:pStyle w:val="ListParagraph"/>
        <w:numPr>
          <w:ilvl w:val="0"/>
          <w:numId w:val="34"/>
        </w:numPr>
        <w:tabs>
          <w:tab w:val="left" w:pos="990"/>
        </w:tabs>
        <w:spacing w:line="360" w:lineRule="auto"/>
        <w:jc w:val="both"/>
        <w:rPr>
          <w:rFonts w:ascii="Arial" w:hAnsi="Arial" w:cs="Arial"/>
          <w:sz w:val="22"/>
          <w:szCs w:val="22"/>
        </w:rPr>
      </w:pPr>
      <w:r w:rsidRPr="009D09C2">
        <w:rPr>
          <w:rFonts w:ascii="Arial" w:hAnsi="Arial" w:cs="Arial"/>
          <w:sz w:val="22"/>
          <w:szCs w:val="22"/>
        </w:rPr>
        <w:t xml:space="preserve">Dengan memberikan setoran awal ringan hanya dengan Rp.10.000 sampai dengan Rp.25.000. </w:t>
      </w:r>
    </w:p>
    <w:p w:rsidR="009D09C2" w:rsidRDefault="009D09C2" w:rsidP="00F61122">
      <w:pPr>
        <w:pStyle w:val="ListParagraph"/>
        <w:numPr>
          <w:ilvl w:val="0"/>
          <w:numId w:val="34"/>
        </w:numPr>
        <w:tabs>
          <w:tab w:val="left" w:pos="990"/>
        </w:tabs>
        <w:spacing w:line="360" w:lineRule="auto"/>
        <w:jc w:val="both"/>
        <w:rPr>
          <w:rFonts w:ascii="Arial" w:hAnsi="Arial" w:cs="Arial"/>
          <w:b/>
        </w:rPr>
      </w:pPr>
      <w:r w:rsidRPr="009D09C2">
        <w:rPr>
          <w:rFonts w:ascii="Arial" w:hAnsi="Arial" w:cs="Arial"/>
          <w:sz w:val="22"/>
          <w:szCs w:val="22"/>
        </w:rPr>
        <w:t>Syarat dan proses pembukaan rekening mudah dan cepat</w:t>
      </w:r>
      <w:r>
        <w:rPr>
          <w:rFonts w:ascii="Arial" w:hAnsi="Arial" w:cs="Arial"/>
          <w:b/>
        </w:rPr>
        <w:t>.</w:t>
      </w:r>
    </w:p>
    <w:p w:rsidR="009D09C2" w:rsidRPr="00262D7B" w:rsidRDefault="009D09C2" w:rsidP="00F61122">
      <w:pPr>
        <w:pStyle w:val="ListParagraph"/>
        <w:numPr>
          <w:ilvl w:val="0"/>
          <w:numId w:val="34"/>
        </w:numPr>
        <w:tabs>
          <w:tab w:val="left" w:pos="990"/>
        </w:tabs>
        <w:spacing w:line="360" w:lineRule="auto"/>
        <w:jc w:val="both"/>
        <w:rPr>
          <w:rFonts w:ascii="Arial" w:hAnsi="Arial" w:cs="Arial"/>
          <w:sz w:val="22"/>
          <w:szCs w:val="22"/>
        </w:rPr>
      </w:pPr>
      <w:r w:rsidRPr="00262D7B">
        <w:rPr>
          <w:rFonts w:ascii="Arial" w:hAnsi="Arial" w:cs="Arial"/>
          <w:sz w:val="22"/>
          <w:szCs w:val="22"/>
        </w:rPr>
        <w:t>Melakukan sosialisasi kepada masyarakat umum tentang manfaat tabungan di PT BPR Rama Ganda.</w:t>
      </w:r>
    </w:p>
    <w:p w:rsidR="009D09C2" w:rsidRDefault="009D09C2" w:rsidP="00F61122">
      <w:pPr>
        <w:pStyle w:val="ListParagraph"/>
        <w:numPr>
          <w:ilvl w:val="0"/>
          <w:numId w:val="34"/>
        </w:numPr>
        <w:tabs>
          <w:tab w:val="left" w:pos="990"/>
        </w:tabs>
        <w:spacing w:line="360" w:lineRule="auto"/>
        <w:jc w:val="both"/>
        <w:rPr>
          <w:rFonts w:ascii="Arial" w:hAnsi="Arial" w:cs="Arial"/>
          <w:sz w:val="22"/>
          <w:szCs w:val="22"/>
        </w:rPr>
      </w:pPr>
      <w:r w:rsidRPr="00262D7B">
        <w:rPr>
          <w:rFonts w:ascii="Arial" w:hAnsi="Arial" w:cs="Arial"/>
          <w:sz w:val="22"/>
          <w:szCs w:val="22"/>
        </w:rPr>
        <w:t>Menbuat iklan untuk menarik minat masyarakat banyak.</w:t>
      </w:r>
    </w:p>
    <w:p w:rsidR="0093444D" w:rsidRPr="00262D7B" w:rsidRDefault="0093444D" w:rsidP="00456902">
      <w:pPr>
        <w:tabs>
          <w:tab w:val="left" w:pos="990"/>
        </w:tabs>
        <w:spacing w:line="360" w:lineRule="auto"/>
        <w:jc w:val="both"/>
        <w:rPr>
          <w:rFonts w:ascii="Arial" w:hAnsi="Arial" w:cs="Arial"/>
          <w:b/>
        </w:rPr>
      </w:pPr>
    </w:p>
    <w:p w:rsidR="003008D1" w:rsidRDefault="00C10DC7" w:rsidP="00984755">
      <w:pPr>
        <w:tabs>
          <w:tab w:val="left" w:pos="1276"/>
        </w:tabs>
        <w:spacing w:line="360" w:lineRule="auto"/>
        <w:ind w:left="1276" w:hanging="850"/>
        <w:jc w:val="both"/>
        <w:rPr>
          <w:rFonts w:ascii="Arial" w:hAnsi="Arial" w:cs="Arial"/>
          <w:b/>
        </w:rPr>
      </w:pPr>
      <w:r>
        <w:rPr>
          <w:rFonts w:ascii="Arial" w:hAnsi="Arial" w:cs="Arial"/>
          <w:b/>
        </w:rPr>
        <w:t>3.8.3</w:t>
      </w:r>
      <w:r>
        <w:rPr>
          <w:rFonts w:ascii="Arial" w:hAnsi="Arial" w:cs="Arial"/>
          <w:b/>
        </w:rPr>
        <w:tab/>
        <w:t>Kendala-kendala Dalam Pelayanan Untuk Meningkatkan T</w:t>
      </w:r>
      <w:r w:rsidR="00262D7B">
        <w:rPr>
          <w:rFonts w:ascii="Arial" w:hAnsi="Arial" w:cs="Arial"/>
          <w:b/>
        </w:rPr>
        <w:t xml:space="preserve">abungan </w:t>
      </w:r>
      <w:r>
        <w:rPr>
          <w:rFonts w:ascii="Arial" w:hAnsi="Arial" w:cs="Arial"/>
          <w:b/>
        </w:rPr>
        <w:t>P</w:t>
      </w:r>
      <w:r w:rsidR="00262D7B">
        <w:rPr>
          <w:rFonts w:ascii="Arial" w:hAnsi="Arial" w:cs="Arial"/>
          <w:b/>
        </w:rPr>
        <w:t xml:space="preserve">ada PT BPR Rama Ganda Kantor Pusat Bogor </w:t>
      </w:r>
      <w:r>
        <w:rPr>
          <w:rFonts w:ascii="Arial" w:hAnsi="Arial" w:cs="Arial"/>
          <w:b/>
        </w:rPr>
        <w:t>dan S</w:t>
      </w:r>
      <w:r w:rsidR="00426E36">
        <w:rPr>
          <w:rFonts w:ascii="Arial" w:hAnsi="Arial" w:cs="Arial"/>
          <w:b/>
        </w:rPr>
        <w:t xml:space="preserve">olusinya </w:t>
      </w:r>
      <w:r w:rsidR="003008D1">
        <w:rPr>
          <w:rFonts w:ascii="Arial" w:hAnsi="Arial" w:cs="Arial"/>
          <w:b/>
        </w:rPr>
        <w:tab/>
      </w:r>
      <w:r w:rsidR="003008D1" w:rsidRPr="003008D1">
        <w:rPr>
          <w:rFonts w:ascii="Arial" w:hAnsi="Arial" w:cs="Arial"/>
          <w:b/>
        </w:rPr>
        <w:t xml:space="preserve"> </w:t>
      </w:r>
    </w:p>
    <w:p w:rsidR="000A06D5" w:rsidRPr="0093444D" w:rsidRDefault="000A06D5" w:rsidP="00984755">
      <w:pPr>
        <w:pStyle w:val="ListParagraph"/>
        <w:numPr>
          <w:ilvl w:val="0"/>
          <w:numId w:val="37"/>
        </w:numPr>
        <w:tabs>
          <w:tab w:val="left" w:pos="1440"/>
        </w:tabs>
        <w:spacing w:line="360" w:lineRule="auto"/>
        <w:ind w:left="990" w:hanging="570"/>
        <w:jc w:val="both"/>
        <w:rPr>
          <w:rFonts w:ascii="Arial" w:eastAsiaTheme="minorHAnsi" w:hAnsi="Arial" w:cs="Arial"/>
          <w:sz w:val="22"/>
          <w:szCs w:val="22"/>
        </w:rPr>
      </w:pPr>
      <w:r w:rsidRPr="0093444D">
        <w:rPr>
          <w:rFonts w:ascii="Arial" w:eastAsia="Calibri" w:hAnsi="Arial" w:cs="Arial"/>
          <w:sz w:val="22"/>
          <w:szCs w:val="22"/>
        </w:rPr>
        <w:t xml:space="preserve">kendala customer service dalam memberikan pelayanan </w:t>
      </w:r>
    </w:p>
    <w:p w:rsidR="000A06D5" w:rsidRPr="0093444D" w:rsidRDefault="000A06D5" w:rsidP="0093444D">
      <w:pPr>
        <w:tabs>
          <w:tab w:val="left" w:pos="360"/>
        </w:tabs>
        <w:spacing w:after="0" w:line="360" w:lineRule="auto"/>
        <w:ind w:left="360" w:right="288"/>
        <w:jc w:val="both"/>
        <w:rPr>
          <w:rFonts w:ascii="Arial" w:eastAsia="Calibri" w:hAnsi="Arial" w:cs="Arial"/>
        </w:rPr>
      </w:pPr>
      <w:r w:rsidRPr="0093444D">
        <w:rPr>
          <w:rFonts w:ascii="Arial" w:eastAsia="Calibri" w:hAnsi="Arial" w:cs="Arial"/>
        </w:rPr>
        <w:tab/>
        <w:t xml:space="preserve">    Setiap kegiatan yang diperutukan atau ditunjukan untuk memberikan kepuasan melalui pelayanan yang diberikan seseorang secara memuaskan, baik menerima keluhan ataupun masalah yang sedang dihadapi, maka seorang customer service harus tetap melayani dengan ramah. Adapun kendala-kendala yang sering dihadapi customer service pada PT. BPR Rama Ganda Pusat Bogor sebagai berikut :</w:t>
      </w:r>
    </w:p>
    <w:p w:rsidR="000A06D5" w:rsidRPr="000A06D5" w:rsidRDefault="000A06D5" w:rsidP="00F61122">
      <w:pPr>
        <w:numPr>
          <w:ilvl w:val="0"/>
          <w:numId w:val="35"/>
        </w:numPr>
        <w:tabs>
          <w:tab w:val="left" w:pos="360"/>
          <w:tab w:val="left" w:pos="720"/>
          <w:tab w:val="left" w:pos="810"/>
          <w:tab w:val="left" w:pos="1080"/>
          <w:tab w:val="left" w:pos="1170"/>
        </w:tabs>
        <w:spacing w:after="0" w:line="360" w:lineRule="auto"/>
        <w:ind w:right="288" w:hanging="540"/>
        <w:contextualSpacing/>
        <w:jc w:val="both"/>
        <w:rPr>
          <w:rFonts w:ascii="Arial" w:eastAsia="Calibri" w:hAnsi="Arial" w:cs="Arial"/>
        </w:rPr>
      </w:pPr>
      <w:r w:rsidRPr="000A06D5">
        <w:rPr>
          <w:rFonts w:ascii="Arial" w:eastAsia="Calibri" w:hAnsi="Arial" w:cs="Arial"/>
        </w:rPr>
        <w:t xml:space="preserve">KTP yang </w:t>
      </w:r>
      <w:r w:rsidR="00DE100E">
        <w:rPr>
          <w:rFonts w:ascii="Arial" w:eastAsia="Calibri" w:hAnsi="Arial" w:cs="Arial"/>
        </w:rPr>
        <w:t>tidak sesuai dengan data yang tertera pada</w:t>
      </w:r>
      <w:r w:rsidRPr="000A06D5">
        <w:rPr>
          <w:rFonts w:ascii="Arial" w:eastAsia="Calibri" w:hAnsi="Arial" w:cs="Arial"/>
        </w:rPr>
        <w:t xml:space="preserve"> SIM atau kartu keluarga</w:t>
      </w:r>
      <w:r>
        <w:rPr>
          <w:rFonts w:ascii="Arial" w:eastAsia="Calibri" w:hAnsi="Arial" w:cs="Arial"/>
        </w:rPr>
        <w:t>.</w:t>
      </w:r>
      <w:r w:rsidRPr="000A06D5">
        <w:rPr>
          <w:rFonts w:ascii="Arial" w:eastAsia="Calibri" w:hAnsi="Arial" w:cs="Arial"/>
        </w:rPr>
        <w:t xml:space="preserve"> </w:t>
      </w:r>
    </w:p>
    <w:p w:rsidR="000A06D5" w:rsidRPr="000A06D5" w:rsidRDefault="000A06D5" w:rsidP="00F61122">
      <w:pPr>
        <w:numPr>
          <w:ilvl w:val="0"/>
          <w:numId w:val="35"/>
        </w:numPr>
        <w:tabs>
          <w:tab w:val="left" w:pos="360"/>
        </w:tabs>
        <w:spacing w:after="0" w:line="360" w:lineRule="auto"/>
        <w:ind w:left="1260" w:right="288"/>
        <w:contextualSpacing/>
        <w:jc w:val="both"/>
        <w:rPr>
          <w:rFonts w:ascii="Arial" w:eastAsia="Calibri" w:hAnsi="Arial" w:cs="Arial"/>
        </w:rPr>
      </w:pPr>
      <w:r w:rsidRPr="000A06D5">
        <w:rPr>
          <w:rFonts w:ascii="Arial" w:eastAsia="Calibri" w:hAnsi="Arial" w:cs="Arial"/>
        </w:rPr>
        <w:t>Nasabah yang tidak mau mengerti kebijakan dan peraturan bank</w:t>
      </w:r>
      <w:r>
        <w:rPr>
          <w:rFonts w:ascii="Arial" w:eastAsia="Calibri" w:hAnsi="Arial" w:cs="Arial"/>
        </w:rPr>
        <w:t>.</w:t>
      </w:r>
    </w:p>
    <w:p w:rsidR="000A06D5" w:rsidRPr="000A06D5" w:rsidRDefault="000A06D5" w:rsidP="00F61122">
      <w:pPr>
        <w:numPr>
          <w:ilvl w:val="0"/>
          <w:numId w:val="35"/>
        </w:numPr>
        <w:tabs>
          <w:tab w:val="left" w:pos="360"/>
        </w:tabs>
        <w:spacing w:after="0" w:line="360" w:lineRule="auto"/>
        <w:ind w:left="1260" w:right="288"/>
        <w:contextualSpacing/>
        <w:jc w:val="both"/>
        <w:rPr>
          <w:rFonts w:ascii="Arial" w:eastAsia="Calibri" w:hAnsi="Arial" w:cs="Arial"/>
        </w:rPr>
      </w:pPr>
      <w:r w:rsidRPr="000A06D5">
        <w:rPr>
          <w:rFonts w:ascii="Arial" w:eastAsia="Calibri" w:hAnsi="Arial" w:cs="Arial"/>
        </w:rPr>
        <w:t>Nasabah tidak memahami produk bank</w:t>
      </w:r>
      <w:r>
        <w:rPr>
          <w:rFonts w:ascii="Arial" w:eastAsia="Calibri" w:hAnsi="Arial" w:cs="Arial"/>
        </w:rPr>
        <w:t>.</w:t>
      </w:r>
    </w:p>
    <w:p w:rsidR="000A06D5" w:rsidRPr="000A06D5" w:rsidRDefault="00E61AB9" w:rsidP="00F61122">
      <w:pPr>
        <w:numPr>
          <w:ilvl w:val="0"/>
          <w:numId w:val="35"/>
        </w:numPr>
        <w:tabs>
          <w:tab w:val="left" w:pos="360"/>
        </w:tabs>
        <w:spacing w:after="0" w:line="360" w:lineRule="auto"/>
        <w:ind w:left="1260" w:right="288"/>
        <w:contextualSpacing/>
        <w:jc w:val="both"/>
        <w:rPr>
          <w:rFonts w:ascii="Arial" w:eastAsia="Calibri" w:hAnsi="Arial" w:cs="Arial"/>
        </w:rPr>
      </w:pPr>
      <w:r>
        <w:rPr>
          <w:rFonts w:ascii="Arial" w:eastAsia="Calibri" w:hAnsi="Arial" w:cs="Arial"/>
        </w:rPr>
        <w:t>Nasabah yang tidak mau susah</w:t>
      </w:r>
      <w:r w:rsidR="000A06D5" w:rsidRPr="000A06D5">
        <w:rPr>
          <w:rFonts w:ascii="Arial" w:eastAsia="Calibri" w:hAnsi="Arial" w:cs="Arial"/>
        </w:rPr>
        <w:t xml:space="preserve"> den</w:t>
      </w:r>
      <w:r>
        <w:rPr>
          <w:rFonts w:ascii="Arial" w:eastAsia="Calibri" w:hAnsi="Arial" w:cs="Arial"/>
        </w:rPr>
        <w:t xml:space="preserve">gan syarat-syarat yang dimiliki </w:t>
      </w:r>
      <w:bookmarkStart w:id="0" w:name="_GoBack"/>
      <w:bookmarkEnd w:id="0"/>
      <w:r w:rsidR="000A06D5" w:rsidRPr="000A06D5">
        <w:rPr>
          <w:rFonts w:ascii="Arial" w:eastAsia="Calibri" w:hAnsi="Arial" w:cs="Arial"/>
        </w:rPr>
        <w:t>bank</w:t>
      </w:r>
      <w:r w:rsidR="000A06D5">
        <w:rPr>
          <w:rFonts w:ascii="Arial" w:eastAsia="Calibri" w:hAnsi="Arial" w:cs="Arial"/>
        </w:rPr>
        <w:t>.</w:t>
      </w:r>
    </w:p>
    <w:p w:rsidR="000A06D5" w:rsidRPr="000A06D5" w:rsidRDefault="00DE100E" w:rsidP="00F61122">
      <w:pPr>
        <w:numPr>
          <w:ilvl w:val="0"/>
          <w:numId w:val="35"/>
        </w:numPr>
        <w:tabs>
          <w:tab w:val="left" w:pos="360"/>
        </w:tabs>
        <w:spacing w:after="0" w:line="360" w:lineRule="auto"/>
        <w:ind w:left="1260" w:right="288"/>
        <w:contextualSpacing/>
        <w:jc w:val="both"/>
        <w:rPr>
          <w:rFonts w:ascii="Arial" w:eastAsia="Calibri" w:hAnsi="Arial" w:cs="Arial"/>
        </w:rPr>
      </w:pPr>
      <w:r>
        <w:rPr>
          <w:rFonts w:ascii="Arial" w:eastAsia="Calibri" w:hAnsi="Arial" w:cs="Arial"/>
        </w:rPr>
        <w:t xml:space="preserve"> Kurangnya staf customer service </w:t>
      </w:r>
      <w:r w:rsidR="000A06D5" w:rsidRPr="000A06D5">
        <w:rPr>
          <w:rFonts w:ascii="Arial" w:eastAsia="Calibri" w:hAnsi="Arial" w:cs="Arial"/>
        </w:rPr>
        <w:t>dimana tidak dapat mengkoordinir seluruh transaksi nasabah secara cepat sehingga terjadi penumpukan nasabah</w:t>
      </w:r>
      <w:r w:rsidR="000A06D5">
        <w:rPr>
          <w:rFonts w:ascii="Arial" w:eastAsia="Calibri" w:hAnsi="Arial" w:cs="Arial"/>
        </w:rPr>
        <w:t>.</w:t>
      </w:r>
      <w:r w:rsidR="000A06D5" w:rsidRPr="000A06D5">
        <w:rPr>
          <w:rFonts w:ascii="Arial" w:eastAsia="Calibri" w:hAnsi="Arial" w:cs="Arial"/>
        </w:rPr>
        <w:t xml:space="preserve"> </w:t>
      </w:r>
    </w:p>
    <w:p w:rsidR="000A06D5" w:rsidRPr="000A06D5" w:rsidRDefault="000A06D5" w:rsidP="00F61122">
      <w:pPr>
        <w:numPr>
          <w:ilvl w:val="0"/>
          <w:numId w:val="35"/>
        </w:numPr>
        <w:tabs>
          <w:tab w:val="left" w:pos="360"/>
        </w:tabs>
        <w:spacing w:after="0" w:line="360" w:lineRule="auto"/>
        <w:ind w:left="1260" w:right="288"/>
        <w:contextualSpacing/>
        <w:jc w:val="both"/>
        <w:rPr>
          <w:rFonts w:ascii="Arial" w:eastAsia="Calibri" w:hAnsi="Arial" w:cs="Arial"/>
        </w:rPr>
      </w:pPr>
      <w:r w:rsidRPr="000A06D5">
        <w:rPr>
          <w:rFonts w:ascii="Arial" w:eastAsia="Calibri" w:hAnsi="Arial" w:cs="Arial"/>
        </w:rPr>
        <w:t>Sistem yang kadang tidak dapat berjalan dengan sempurna</w:t>
      </w:r>
      <w:r>
        <w:rPr>
          <w:rFonts w:ascii="Arial" w:eastAsia="Calibri" w:hAnsi="Arial" w:cs="Arial"/>
        </w:rPr>
        <w:t>.</w:t>
      </w:r>
    </w:p>
    <w:p w:rsidR="000A06D5" w:rsidRPr="000A06D5" w:rsidRDefault="000A06D5" w:rsidP="00F61122">
      <w:pPr>
        <w:numPr>
          <w:ilvl w:val="0"/>
          <w:numId w:val="35"/>
        </w:numPr>
        <w:tabs>
          <w:tab w:val="left" w:pos="360"/>
        </w:tabs>
        <w:spacing w:after="0" w:line="360" w:lineRule="auto"/>
        <w:ind w:left="1260" w:right="288"/>
        <w:contextualSpacing/>
        <w:jc w:val="both"/>
        <w:rPr>
          <w:rFonts w:ascii="Arial" w:eastAsia="Calibri" w:hAnsi="Arial" w:cs="Arial"/>
        </w:rPr>
      </w:pPr>
      <w:r w:rsidRPr="000A06D5">
        <w:rPr>
          <w:rFonts w:ascii="Arial" w:eastAsia="Calibri" w:hAnsi="Arial" w:cs="Arial"/>
        </w:rPr>
        <w:lastRenderedPageBreak/>
        <w:t>Customer service kurang menguasai produk bank  yang dimiliki oleh PT.BPR Rama Ganda</w:t>
      </w:r>
      <w:r>
        <w:rPr>
          <w:rFonts w:ascii="Arial" w:eastAsia="Calibri" w:hAnsi="Arial" w:cs="Arial"/>
        </w:rPr>
        <w:t xml:space="preserve"> sehingga mengurangi kinerjanya .</w:t>
      </w:r>
    </w:p>
    <w:p w:rsidR="000A06D5" w:rsidRDefault="000A06D5" w:rsidP="00F61122">
      <w:pPr>
        <w:numPr>
          <w:ilvl w:val="0"/>
          <w:numId w:val="35"/>
        </w:numPr>
        <w:tabs>
          <w:tab w:val="left" w:pos="360"/>
        </w:tabs>
        <w:spacing w:after="0" w:line="360" w:lineRule="auto"/>
        <w:ind w:left="1260" w:right="288"/>
        <w:contextualSpacing/>
        <w:jc w:val="both"/>
        <w:rPr>
          <w:rFonts w:ascii="Arial" w:eastAsia="Calibri" w:hAnsi="Arial" w:cs="Arial"/>
        </w:rPr>
      </w:pPr>
      <w:r w:rsidRPr="000A06D5">
        <w:rPr>
          <w:rFonts w:ascii="Arial" w:eastAsia="Calibri" w:hAnsi="Arial" w:cs="Arial"/>
        </w:rPr>
        <w:t>Kurangnya pemahaman Nasabah yang kebanyakan sudah usia tua ka</w:t>
      </w:r>
      <w:r>
        <w:rPr>
          <w:rFonts w:ascii="Arial" w:eastAsia="Calibri" w:hAnsi="Arial" w:cs="Arial"/>
        </w:rPr>
        <w:t>dang susah untuk menjelaskannya.</w:t>
      </w:r>
    </w:p>
    <w:p w:rsidR="000A06D5" w:rsidRPr="000A06D5" w:rsidRDefault="000A06D5" w:rsidP="00456902">
      <w:pPr>
        <w:tabs>
          <w:tab w:val="left" w:pos="360"/>
        </w:tabs>
        <w:spacing w:after="0" w:line="360" w:lineRule="auto"/>
        <w:ind w:left="1260" w:right="288"/>
        <w:contextualSpacing/>
        <w:jc w:val="both"/>
        <w:rPr>
          <w:rFonts w:ascii="Arial" w:eastAsia="Calibri" w:hAnsi="Arial" w:cs="Arial"/>
        </w:rPr>
      </w:pPr>
    </w:p>
    <w:p w:rsidR="000A06D5" w:rsidRPr="006D4509" w:rsidRDefault="000A06D5" w:rsidP="00456902">
      <w:pPr>
        <w:tabs>
          <w:tab w:val="left" w:pos="426"/>
        </w:tabs>
        <w:spacing w:line="360" w:lineRule="auto"/>
        <w:ind w:left="426"/>
        <w:jc w:val="both"/>
        <w:rPr>
          <w:rFonts w:ascii="Arial" w:eastAsia="Calibri" w:hAnsi="Arial" w:cs="Arial"/>
        </w:rPr>
      </w:pPr>
      <w:r>
        <w:rPr>
          <w:rFonts w:ascii="Arial" w:eastAsia="Calibri" w:hAnsi="Arial" w:cs="Arial"/>
        </w:rPr>
        <w:tab/>
      </w:r>
      <w:r>
        <w:rPr>
          <w:rFonts w:ascii="Arial" w:eastAsia="Calibri" w:hAnsi="Arial" w:cs="Arial"/>
        </w:rPr>
        <w:tab/>
      </w:r>
      <w:r w:rsidRPr="006D4509">
        <w:rPr>
          <w:rFonts w:ascii="Arial" w:eastAsia="Calibri" w:hAnsi="Arial" w:cs="Arial"/>
        </w:rPr>
        <w:t>Setiap ken</w:t>
      </w:r>
      <w:r>
        <w:rPr>
          <w:rFonts w:ascii="Arial" w:eastAsia="Calibri" w:hAnsi="Arial" w:cs="Arial"/>
        </w:rPr>
        <w:t>dala pastinya memiliki solusi</w:t>
      </w:r>
      <w:r w:rsidRPr="006D4509">
        <w:rPr>
          <w:rFonts w:ascii="Arial" w:eastAsia="Calibri" w:hAnsi="Arial" w:cs="Arial"/>
        </w:rPr>
        <w:t xml:space="preserve"> untuk mengembangkan bank kearah yang lebih baik sehingga dapat berjalannya kegiatan suatu bank dengan maksimal memperbaiki kinerja karyawannya dan dapat mengatasi setiap keluhan yang timbul. Adapun sosusi ya</w:t>
      </w:r>
      <w:r>
        <w:rPr>
          <w:rFonts w:ascii="Arial" w:eastAsia="Calibri" w:hAnsi="Arial" w:cs="Arial"/>
        </w:rPr>
        <w:t xml:space="preserve">ng harus diselesaikan </w:t>
      </w:r>
      <w:r w:rsidRPr="006D4509">
        <w:rPr>
          <w:rFonts w:ascii="Arial" w:eastAsia="Calibri" w:hAnsi="Arial" w:cs="Arial"/>
        </w:rPr>
        <w:t>antara lain :</w:t>
      </w:r>
    </w:p>
    <w:p w:rsidR="00DE100E" w:rsidRDefault="00DE100E" w:rsidP="00F61122">
      <w:pPr>
        <w:numPr>
          <w:ilvl w:val="0"/>
          <w:numId w:val="36"/>
        </w:numPr>
        <w:tabs>
          <w:tab w:val="left" w:pos="426"/>
        </w:tabs>
        <w:spacing w:line="360" w:lineRule="auto"/>
        <w:contextualSpacing/>
        <w:jc w:val="both"/>
        <w:rPr>
          <w:rFonts w:ascii="Arial" w:eastAsia="Calibri" w:hAnsi="Arial" w:cs="Arial"/>
        </w:rPr>
      </w:pPr>
      <w:r>
        <w:rPr>
          <w:rFonts w:ascii="Arial" w:eastAsia="Calibri" w:hAnsi="Arial" w:cs="Arial"/>
        </w:rPr>
        <w:t>Menambah satu orang staf customer service .</w:t>
      </w:r>
    </w:p>
    <w:p w:rsidR="000A06D5" w:rsidRPr="006D4509" w:rsidRDefault="000A06D5" w:rsidP="00F61122">
      <w:pPr>
        <w:numPr>
          <w:ilvl w:val="0"/>
          <w:numId w:val="36"/>
        </w:numPr>
        <w:tabs>
          <w:tab w:val="left" w:pos="426"/>
        </w:tabs>
        <w:spacing w:line="360" w:lineRule="auto"/>
        <w:contextualSpacing/>
        <w:jc w:val="both"/>
        <w:rPr>
          <w:rFonts w:ascii="Arial" w:eastAsia="Calibri" w:hAnsi="Arial" w:cs="Arial"/>
        </w:rPr>
      </w:pPr>
      <w:r w:rsidRPr="006D4509">
        <w:rPr>
          <w:rFonts w:ascii="Arial" w:eastAsia="Calibri" w:hAnsi="Arial" w:cs="Arial"/>
        </w:rPr>
        <w:t>Nasabah menyerahkan surat keterangan perbaikan perbedaan dari data kelurahan yang menyatakan nama terebut adalah orang yang sama</w:t>
      </w:r>
      <w:r>
        <w:rPr>
          <w:rFonts w:ascii="Arial" w:eastAsia="Calibri" w:hAnsi="Arial" w:cs="Arial"/>
        </w:rPr>
        <w:t xml:space="preserve"> .</w:t>
      </w:r>
    </w:p>
    <w:p w:rsidR="000A06D5" w:rsidRPr="006D4509" w:rsidRDefault="000A06D5" w:rsidP="00F61122">
      <w:pPr>
        <w:numPr>
          <w:ilvl w:val="0"/>
          <w:numId w:val="36"/>
        </w:numPr>
        <w:tabs>
          <w:tab w:val="left" w:pos="426"/>
        </w:tabs>
        <w:spacing w:line="360" w:lineRule="auto"/>
        <w:contextualSpacing/>
        <w:jc w:val="both"/>
        <w:rPr>
          <w:rFonts w:ascii="Arial" w:eastAsia="Calibri" w:hAnsi="Arial" w:cs="Arial"/>
        </w:rPr>
      </w:pPr>
      <w:r w:rsidRPr="006D4509">
        <w:rPr>
          <w:rFonts w:ascii="Arial" w:eastAsia="Calibri" w:hAnsi="Arial" w:cs="Arial"/>
        </w:rPr>
        <w:t xml:space="preserve">Customer service harus menjelaskan setiap detail kepada nasabah yang kurang mengerti </w:t>
      </w:r>
      <w:r>
        <w:rPr>
          <w:rFonts w:ascii="Arial" w:eastAsia="Calibri" w:hAnsi="Arial" w:cs="Arial"/>
        </w:rPr>
        <w:t>.</w:t>
      </w:r>
    </w:p>
    <w:p w:rsidR="000A06D5" w:rsidRPr="006D4509" w:rsidRDefault="000A06D5" w:rsidP="00F61122">
      <w:pPr>
        <w:numPr>
          <w:ilvl w:val="0"/>
          <w:numId w:val="36"/>
        </w:numPr>
        <w:tabs>
          <w:tab w:val="left" w:pos="426"/>
        </w:tabs>
        <w:spacing w:line="360" w:lineRule="auto"/>
        <w:contextualSpacing/>
        <w:jc w:val="both"/>
        <w:rPr>
          <w:rFonts w:ascii="Arial" w:eastAsia="Calibri" w:hAnsi="Arial" w:cs="Arial"/>
        </w:rPr>
      </w:pPr>
      <w:r w:rsidRPr="006D4509">
        <w:rPr>
          <w:rFonts w:ascii="Arial" w:eastAsia="Calibri" w:hAnsi="Arial" w:cs="Arial"/>
        </w:rPr>
        <w:t>Dengan melakukan penambahan pegawai agar tidak terjadi penumpukan nasabah</w:t>
      </w:r>
      <w:r>
        <w:rPr>
          <w:rFonts w:ascii="Arial" w:eastAsia="Calibri" w:hAnsi="Arial" w:cs="Arial"/>
        </w:rPr>
        <w:t xml:space="preserve"> .</w:t>
      </w:r>
      <w:r w:rsidRPr="006D4509">
        <w:rPr>
          <w:rFonts w:ascii="Arial" w:eastAsia="Calibri" w:hAnsi="Arial" w:cs="Arial"/>
        </w:rPr>
        <w:t xml:space="preserve"> </w:t>
      </w:r>
    </w:p>
    <w:p w:rsidR="000A06D5" w:rsidRPr="006D4509" w:rsidRDefault="000A06D5" w:rsidP="00F61122">
      <w:pPr>
        <w:numPr>
          <w:ilvl w:val="0"/>
          <w:numId w:val="36"/>
        </w:numPr>
        <w:tabs>
          <w:tab w:val="left" w:pos="426"/>
        </w:tabs>
        <w:spacing w:line="360" w:lineRule="auto"/>
        <w:contextualSpacing/>
        <w:jc w:val="both"/>
        <w:rPr>
          <w:rFonts w:ascii="Arial" w:eastAsia="Calibri" w:hAnsi="Arial" w:cs="Arial"/>
        </w:rPr>
      </w:pPr>
      <w:r w:rsidRPr="006D4509">
        <w:rPr>
          <w:rFonts w:ascii="Arial" w:eastAsia="Calibri" w:hAnsi="Arial" w:cs="Arial"/>
        </w:rPr>
        <w:t xml:space="preserve">Seorang customer service harus tetap belajar bagaimana memahami nasabah dan belajar memperdalam produk bank dan cara mengangani nasabahnya </w:t>
      </w:r>
      <w:r>
        <w:rPr>
          <w:rFonts w:ascii="Arial" w:eastAsia="Calibri" w:hAnsi="Arial" w:cs="Arial"/>
        </w:rPr>
        <w:t>.</w:t>
      </w:r>
    </w:p>
    <w:p w:rsidR="000A06D5" w:rsidRPr="00FE7939" w:rsidRDefault="000A06D5" w:rsidP="00FE7939">
      <w:pPr>
        <w:numPr>
          <w:ilvl w:val="0"/>
          <w:numId w:val="36"/>
        </w:numPr>
        <w:tabs>
          <w:tab w:val="left" w:pos="426"/>
        </w:tabs>
        <w:spacing w:line="360" w:lineRule="auto"/>
        <w:contextualSpacing/>
        <w:jc w:val="both"/>
        <w:rPr>
          <w:rFonts w:ascii="Arial" w:eastAsia="Calibri" w:hAnsi="Arial" w:cs="Arial"/>
        </w:rPr>
      </w:pPr>
      <w:r w:rsidRPr="006D4509">
        <w:rPr>
          <w:rFonts w:ascii="Arial" w:eastAsia="Calibri" w:hAnsi="Arial" w:cs="Arial"/>
        </w:rPr>
        <w:t xml:space="preserve"> Sebaikannya membawa pendamping agar dapat mengerti saat dijelaskan tentang syarat dan ketentuannya </w:t>
      </w:r>
      <w:r>
        <w:rPr>
          <w:rFonts w:ascii="Arial" w:eastAsia="Calibri" w:hAnsi="Arial" w:cs="Arial"/>
        </w:rPr>
        <w:t>.</w:t>
      </w:r>
      <w:r w:rsidRPr="006D4509">
        <w:rPr>
          <w:rFonts w:ascii="Arial" w:eastAsia="Calibri" w:hAnsi="Arial" w:cs="Arial"/>
        </w:rPr>
        <w:t xml:space="preserve"> </w:t>
      </w:r>
    </w:p>
    <w:p w:rsidR="00B81682" w:rsidRPr="00792A62" w:rsidRDefault="000A06D5" w:rsidP="00F61122">
      <w:pPr>
        <w:pStyle w:val="ListParagraph"/>
        <w:numPr>
          <w:ilvl w:val="0"/>
          <w:numId w:val="37"/>
        </w:numPr>
        <w:tabs>
          <w:tab w:val="left" w:pos="426"/>
        </w:tabs>
        <w:spacing w:line="360" w:lineRule="auto"/>
        <w:ind w:hanging="630"/>
        <w:jc w:val="both"/>
        <w:rPr>
          <w:rFonts w:ascii="Arial" w:eastAsia="Calibri" w:hAnsi="Arial" w:cs="Arial"/>
          <w:sz w:val="22"/>
          <w:szCs w:val="22"/>
        </w:rPr>
      </w:pPr>
      <w:r w:rsidRPr="00792A62">
        <w:rPr>
          <w:rFonts w:ascii="Arial" w:hAnsi="Arial" w:cs="Arial"/>
          <w:sz w:val="22"/>
          <w:szCs w:val="22"/>
        </w:rPr>
        <w:t xml:space="preserve">Kendala yang dihadapi seorang teller </w:t>
      </w:r>
    </w:p>
    <w:p w:rsidR="0021730D" w:rsidRPr="00792A62" w:rsidRDefault="0021730D" w:rsidP="00F61122">
      <w:pPr>
        <w:pStyle w:val="ListParagraph"/>
        <w:numPr>
          <w:ilvl w:val="0"/>
          <w:numId w:val="38"/>
        </w:numPr>
        <w:tabs>
          <w:tab w:val="left" w:pos="426"/>
        </w:tabs>
        <w:spacing w:line="360" w:lineRule="auto"/>
        <w:ind w:left="1440"/>
        <w:jc w:val="both"/>
        <w:rPr>
          <w:rFonts w:ascii="Arial" w:eastAsia="Calibri" w:hAnsi="Arial" w:cs="Arial"/>
          <w:sz w:val="22"/>
          <w:szCs w:val="22"/>
        </w:rPr>
      </w:pPr>
      <w:r w:rsidRPr="00792A62">
        <w:rPr>
          <w:rFonts w:ascii="Arial" w:eastAsia="Calibri" w:hAnsi="Arial" w:cs="Arial"/>
          <w:sz w:val="22"/>
          <w:szCs w:val="22"/>
        </w:rPr>
        <w:t>Antarian yang terlalu banyak menyebabkan penumpukan nasabah.</w:t>
      </w:r>
    </w:p>
    <w:p w:rsidR="0021730D" w:rsidRPr="00792A62" w:rsidRDefault="0021730D" w:rsidP="00F61122">
      <w:pPr>
        <w:pStyle w:val="ListParagraph"/>
        <w:numPr>
          <w:ilvl w:val="0"/>
          <w:numId w:val="38"/>
        </w:numPr>
        <w:tabs>
          <w:tab w:val="left" w:pos="426"/>
        </w:tabs>
        <w:spacing w:line="360" w:lineRule="auto"/>
        <w:ind w:left="1440"/>
        <w:jc w:val="both"/>
        <w:rPr>
          <w:rFonts w:ascii="Arial" w:eastAsia="Calibri" w:hAnsi="Arial" w:cs="Arial"/>
          <w:sz w:val="22"/>
          <w:szCs w:val="22"/>
        </w:rPr>
      </w:pPr>
      <w:r w:rsidRPr="00792A62">
        <w:rPr>
          <w:rFonts w:ascii="Arial" w:eastAsia="Calibri" w:hAnsi="Arial" w:cs="Arial"/>
          <w:sz w:val="22"/>
          <w:szCs w:val="22"/>
        </w:rPr>
        <w:t>Banyak nasabah yang mengadukan keluhan karena belum dilayani karena penumpukan nasabah tersebut .</w:t>
      </w:r>
    </w:p>
    <w:p w:rsidR="0021730D" w:rsidRPr="00792A62" w:rsidRDefault="0021730D" w:rsidP="00F61122">
      <w:pPr>
        <w:pStyle w:val="ListParagraph"/>
        <w:numPr>
          <w:ilvl w:val="0"/>
          <w:numId w:val="38"/>
        </w:numPr>
        <w:tabs>
          <w:tab w:val="left" w:pos="426"/>
        </w:tabs>
        <w:spacing w:line="360" w:lineRule="auto"/>
        <w:ind w:left="1440"/>
        <w:jc w:val="both"/>
        <w:rPr>
          <w:rFonts w:ascii="Arial" w:eastAsia="Calibri" w:hAnsi="Arial" w:cs="Arial"/>
          <w:sz w:val="22"/>
          <w:szCs w:val="22"/>
        </w:rPr>
      </w:pPr>
      <w:r w:rsidRPr="00792A62">
        <w:rPr>
          <w:rFonts w:ascii="Arial" w:eastAsia="Calibri" w:hAnsi="Arial" w:cs="Arial"/>
          <w:sz w:val="22"/>
          <w:szCs w:val="22"/>
        </w:rPr>
        <w:t>Tidak tertibnya nasabah bisa terjadi kesalahan dalam trasaksi .</w:t>
      </w:r>
    </w:p>
    <w:p w:rsidR="0021730D" w:rsidRPr="00792A62" w:rsidRDefault="0021730D" w:rsidP="00F61122">
      <w:pPr>
        <w:pStyle w:val="ListParagraph"/>
        <w:numPr>
          <w:ilvl w:val="0"/>
          <w:numId w:val="38"/>
        </w:numPr>
        <w:tabs>
          <w:tab w:val="left" w:pos="426"/>
        </w:tabs>
        <w:spacing w:line="360" w:lineRule="auto"/>
        <w:ind w:left="1440"/>
        <w:jc w:val="both"/>
        <w:rPr>
          <w:rFonts w:ascii="Arial" w:eastAsia="Calibri" w:hAnsi="Arial" w:cs="Arial"/>
          <w:sz w:val="22"/>
          <w:szCs w:val="22"/>
        </w:rPr>
      </w:pPr>
      <w:r w:rsidRPr="00792A62">
        <w:rPr>
          <w:rFonts w:ascii="Arial" w:eastAsia="Calibri" w:hAnsi="Arial" w:cs="Arial"/>
          <w:sz w:val="22"/>
          <w:szCs w:val="22"/>
        </w:rPr>
        <w:t>Banyak nasabah yang salah saat menuliskan slip penarikan.</w:t>
      </w:r>
    </w:p>
    <w:p w:rsidR="0021730D" w:rsidRPr="00792A62" w:rsidRDefault="0021730D" w:rsidP="00F61122">
      <w:pPr>
        <w:pStyle w:val="ListParagraph"/>
        <w:numPr>
          <w:ilvl w:val="0"/>
          <w:numId w:val="38"/>
        </w:numPr>
        <w:tabs>
          <w:tab w:val="left" w:pos="426"/>
        </w:tabs>
        <w:spacing w:line="360" w:lineRule="auto"/>
        <w:ind w:left="1440"/>
        <w:jc w:val="both"/>
        <w:rPr>
          <w:rFonts w:ascii="Arial" w:eastAsia="Calibri" w:hAnsi="Arial" w:cs="Arial"/>
          <w:sz w:val="22"/>
          <w:szCs w:val="22"/>
        </w:rPr>
      </w:pPr>
      <w:r w:rsidRPr="00792A62">
        <w:rPr>
          <w:rFonts w:ascii="Arial" w:eastAsia="Calibri" w:hAnsi="Arial" w:cs="Arial"/>
          <w:sz w:val="22"/>
          <w:szCs w:val="22"/>
        </w:rPr>
        <w:t>Terkadang banyak nasabah yang tidak mematuhi aturan dan tidak mengikuti antrian menyebabkan penumpukan didepan meja teller.</w:t>
      </w:r>
    </w:p>
    <w:p w:rsidR="0021730D" w:rsidRPr="00792A62" w:rsidRDefault="0021730D" w:rsidP="00792A62">
      <w:pPr>
        <w:pStyle w:val="ListParagraph"/>
        <w:tabs>
          <w:tab w:val="left" w:pos="426"/>
        </w:tabs>
        <w:spacing w:line="360" w:lineRule="auto"/>
        <w:ind w:left="1800"/>
        <w:jc w:val="both"/>
        <w:rPr>
          <w:rFonts w:ascii="Arial" w:eastAsia="Calibri" w:hAnsi="Arial" w:cs="Arial"/>
          <w:sz w:val="22"/>
          <w:szCs w:val="22"/>
        </w:rPr>
      </w:pPr>
    </w:p>
    <w:p w:rsidR="0021730D" w:rsidRPr="00792A62" w:rsidRDefault="0021730D" w:rsidP="00792A62">
      <w:pPr>
        <w:pStyle w:val="ListParagraph"/>
        <w:tabs>
          <w:tab w:val="left" w:pos="426"/>
        </w:tabs>
        <w:spacing w:line="360" w:lineRule="auto"/>
        <w:ind w:left="1080"/>
        <w:jc w:val="both"/>
        <w:rPr>
          <w:rFonts w:ascii="Arial" w:eastAsia="Calibri" w:hAnsi="Arial" w:cs="Arial"/>
          <w:sz w:val="22"/>
          <w:szCs w:val="22"/>
        </w:rPr>
      </w:pPr>
      <w:r w:rsidRPr="00792A62">
        <w:rPr>
          <w:rFonts w:ascii="Arial" w:eastAsia="Calibri" w:hAnsi="Arial" w:cs="Arial"/>
          <w:sz w:val="22"/>
          <w:szCs w:val="22"/>
        </w:rPr>
        <w:lastRenderedPageBreak/>
        <w:tab/>
        <w:t>Adapun sosusi untuk mengurangi kendala yang dihadapin teller antara lain sebagai berikut :</w:t>
      </w:r>
    </w:p>
    <w:p w:rsidR="00DE100E" w:rsidRDefault="00DE100E" w:rsidP="00F61122">
      <w:pPr>
        <w:pStyle w:val="ListParagraph"/>
        <w:numPr>
          <w:ilvl w:val="0"/>
          <w:numId w:val="39"/>
        </w:numPr>
        <w:tabs>
          <w:tab w:val="left" w:pos="426"/>
        </w:tabs>
        <w:spacing w:line="360" w:lineRule="auto"/>
        <w:jc w:val="both"/>
        <w:rPr>
          <w:rFonts w:ascii="Arial" w:eastAsia="Calibri" w:hAnsi="Arial" w:cs="Arial"/>
          <w:sz w:val="22"/>
          <w:szCs w:val="22"/>
        </w:rPr>
      </w:pPr>
      <w:r>
        <w:rPr>
          <w:rFonts w:ascii="Arial" w:eastAsia="Calibri" w:hAnsi="Arial" w:cs="Arial"/>
          <w:sz w:val="22"/>
          <w:szCs w:val="22"/>
        </w:rPr>
        <w:t>Menambah satu orang staf teller .</w:t>
      </w:r>
    </w:p>
    <w:p w:rsidR="0021730D" w:rsidRPr="00792A62" w:rsidRDefault="0021730D" w:rsidP="00F61122">
      <w:pPr>
        <w:pStyle w:val="ListParagraph"/>
        <w:numPr>
          <w:ilvl w:val="0"/>
          <w:numId w:val="39"/>
        </w:numPr>
        <w:tabs>
          <w:tab w:val="left" w:pos="426"/>
        </w:tabs>
        <w:spacing w:line="360" w:lineRule="auto"/>
        <w:jc w:val="both"/>
        <w:rPr>
          <w:rFonts w:ascii="Arial" w:eastAsia="Calibri" w:hAnsi="Arial" w:cs="Arial"/>
          <w:sz w:val="22"/>
          <w:szCs w:val="22"/>
        </w:rPr>
      </w:pPr>
      <w:r w:rsidRPr="00792A62">
        <w:rPr>
          <w:rFonts w:ascii="Arial" w:eastAsia="Calibri" w:hAnsi="Arial" w:cs="Arial"/>
          <w:sz w:val="22"/>
          <w:szCs w:val="22"/>
        </w:rPr>
        <w:t>Memi</w:t>
      </w:r>
      <w:r w:rsidR="00DE100E">
        <w:rPr>
          <w:rFonts w:ascii="Arial" w:eastAsia="Calibri" w:hAnsi="Arial" w:cs="Arial"/>
          <w:sz w:val="22"/>
          <w:szCs w:val="22"/>
        </w:rPr>
        <w:t>nta bantuan saat terjadi penumpu</w:t>
      </w:r>
      <w:r w:rsidRPr="00792A62">
        <w:rPr>
          <w:rFonts w:ascii="Arial" w:eastAsia="Calibri" w:hAnsi="Arial" w:cs="Arial"/>
          <w:sz w:val="22"/>
          <w:szCs w:val="22"/>
        </w:rPr>
        <w:t>kan nasabah agar tidak semakin menumpuk .</w:t>
      </w:r>
    </w:p>
    <w:p w:rsidR="0021730D" w:rsidRPr="00792A62" w:rsidRDefault="0021730D" w:rsidP="00F61122">
      <w:pPr>
        <w:pStyle w:val="ListParagraph"/>
        <w:numPr>
          <w:ilvl w:val="0"/>
          <w:numId w:val="39"/>
        </w:numPr>
        <w:tabs>
          <w:tab w:val="left" w:pos="426"/>
        </w:tabs>
        <w:spacing w:line="360" w:lineRule="auto"/>
        <w:jc w:val="both"/>
        <w:rPr>
          <w:rFonts w:ascii="Arial" w:eastAsia="Calibri" w:hAnsi="Arial" w:cs="Arial"/>
          <w:sz w:val="22"/>
          <w:szCs w:val="22"/>
        </w:rPr>
      </w:pPr>
      <w:r w:rsidRPr="00792A62">
        <w:rPr>
          <w:rFonts w:ascii="Arial" w:eastAsia="Calibri" w:hAnsi="Arial" w:cs="Arial"/>
          <w:sz w:val="22"/>
          <w:szCs w:val="22"/>
        </w:rPr>
        <w:t>Membe</w:t>
      </w:r>
      <w:r w:rsidR="00DE100E">
        <w:rPr>
          <w:rFonts w:ascii="Arial" w:eastAsia="Calibri" w:hAnsi="Arial" w:cs="Arial"/>
          <w:sz w:val="22"/>
          <w:szCs w:val="22"/>
        </w:rPr>
        <w:t>rikan teguran secara sopan kepad</w:t>
      </w:r>
      <w:r w:rsidRPr="00792A62">
        <w:rPr>
          <w:rFonts w:ascii="Arial" w:eastAsia="Calibri" w:hAnsi="Arial" w:cs="Arial"/>
          <w:sz w:val="22"/>
          <w:szCs w:val="22"/>
        </w:rPr>
        <w:t>a nasabah yang melewati antrian .</w:t>
      </w:r>
    </w:p>
    <w:p w:rsidR="0021730D" w:rsidRPr="00792A62" w:rsidRDefault="00DE100E" w:rsidP="00F61122">
      <w:pPr>
        <w:pStyle w:val="ListParagraph"/>
        <w:numPr>
          <w:ilvl w:val="0"/>
          <w:numId w:val="39"/>
        </w:numPr>
        <w:tabs>
          <w:tab w:val="left" w:pos="426"/>
        </w:tabs>
        <w:spacing w:line="360" w:lineRule="auto"/>
        <w:jc w:val="both"/>
        <w:rPr>
          <w:rFonts w:ascii="Arial" w:eastAsia="Calibri" w:hAnsi="Arial" w:cs="Arial"/>
          <w:sz w:val="22"/>
          <w:szCs w:val="22"/>
        </w:rPr>
      </w:pPr>
      <w:r>
        <w:rPr>
          <w:rFonts w:ascii="Arial" w:eastAsia="Calibri" w:hAnsi="Arial" w:cs="Arial"/>
          <w:sz w:val="22"/>
          <w:szCs w:val="22"/>
        </w:rPr>
        <w:t>Memberikan nomo</w:t>
      </w:r>
      <w:r w:rsidR="0021730D" w:rsidRPr="00792A62">
        <w:rPr>
          <w:rFonts w:ascii="Arial" w:eastAsia="Calibri" w:hAnsi="Arial" w:cs="Arial"/>
          <w:sz w:val="22"/>
          <w:szCs w:val="22"/>
        </w:rPr>
        <w:t>r antrian kepada nasabah.</w:t>
      </w:r>
    </w:p>
    <w:p w:rsidR="0021730D" w:rsidRDefault="0021730D" w:rsidP="0021730D">
      <w:pPr>
        <w:pStyle w:val="ListParagraph"/>
        <w:tabs>
          <w:tab w:val="left" w:pos="426"/>
        </w:tabs>
        <w:spacing w:line="360" w:lineRule="auto"/>
        <w:ind w:left="1800"/>
        <w:jc w:val="both"/>
        <w:rPr>
          <w:rFonts w:ascii="Arial" w:eastAsia="Calibri" w:hAnsi="Arial" w:cs="Arial"/>
        </w:rPr>
      </w:pPr>
      <w:r>
        <w:rPr>
          <w:rFonts w:ascii="Arial" w:eastAsia="Calibri" w:hAnsi="Arial" w:cs="Arial"/>
        </w:rPr>
        <w:t xml:space="preserve"> </w:t>
      </w:r>
    </w:p>
    <w:p w:rsidR="0021730D" w:rsidRPr="0021730D" w:rsidRDefault="0021730D" w:rsidP="0021730D">
      <w:pPr>
        <w:pStyle w:val="ListParagraph"/>
        <w:tabs>
          <w:tab w:val="left" w:pos="426"/>
        </w:tabs>
        <w:spacing w:line="360" w:lineRule="auto"/>
        <w:ind w:left="1080"/>
        <w:jc w:val="both"/>
        <w:rPr>
          <w:rFonts w:ascii="Arial" w:eastAsia="Calibri" w:hAnsi="Arial" w:cs="Arial"/>
        </w:rPr>
      </w:pPr>
    </w:p>
    <w:p w:rsidR="000F0CD9" w:rsidRPr="000F0CD9" w:rsidRDefault="000F0CD9" w:rsidP="000F0CD9">
      <w:pPr>
        <w:pStyle w:val="ListParagraph"/>
        <w:tabs>
          <w:tab w:val="left" w:pos="990"/>
        </w:tabs>
        <w:spacing w:line="360" w:lineRule="auto"/>
        <w:jc w:val="both"/>
        <w:rPr>
          <w:rFonts w:ascii="Arial" w:hAnsi="Arial" w:cs="Arial"/>
        </w:rPr>
      </w:pPr>
    </w:p>
    <w:p w:rsidR="000F0CD9" w:rsidRPr="000F0CD9" w:rsidRDefault="000F0CD9" w:rsidP="000F0CD9">
      <w:pPr>
        <w:pStyle w:val="ListParagraph"/>
        <w:tabs>
          <w:tab w:val="left" w:pos="990"/>
        </w:tabs>
        <w:spacing w:line="360" w:lineRule="auto"/>
        <w:ind w:left="1800"/>
        <w:jc w:val="both"/>
        <w:rPr>
          <w:rFonts w:ascii="Arial" w:hAnsi="Arial" w:cs="Arial"/>
        </w:rPr>
      </w:pPr>
    </w:p>
    <w:p w:rsidR="000806B0" w:rsidRDefault="000806B0" w:rsidP="000806B0">
      <w:pPr>
        <w:pStyle w:val="ListParagraph"/>
        <w:tabs>
          <w:tab w:val="left" w:pos="990"/>
        </w:tabs>
        <w:spacing w:line="360" w:lineRule="auto"/>
        <w:ind w:left="1800"/>
        <w:jc w:val="both"/>
        <w:rPr>
          <w:rFonts w:ascii="Arial" w:hAnsi="Arial" w:cs="Arial"/>
        </w:rPr>
      </w:pPr>
    </w:p>
    <w:p w:rsidR="000806B0" w:rsidRPr="000806B0" w:rsidRDefault="000806B0" w:rsidP="000806B0">
      <w:pPr>
        <w:pStyle w:val="ListParagraph"/>
        <w:tabs>
          <w:tab w:val="left" w:pos="990"/>
        </w:tabs>
        <w:spacing w:line="360" w:lineRule="auto"/>
        <w:ind w:left="1800"/>
        <w:jc w:val="both"/>
        <w:rPr>
          <w:rFonts w:ascii="Arial" w:hAnsi="Arial" w:cs="Arial"/>
        </w:rPr>
      </w:pPr>
    </w:p>
    <w:p w:rsidR="00B63827" w:rsidRPr="008D24DB" w:rsidRDefault="00B63827" w:rsidP="00B63827">
      <w:pPr>
        <w:pStyle w:val="ListParagraph"/>
        <w:tabs>
          <w:tab w:val="left" w:pos="990"/>
        </w:tabs>
        <w:spacing w:line="360" w:lineRule="auto"/>
        <w:ind w:left="1440"/>
        <w:jc w:val="both"/>
        <w:rPr>
          <w:rFonts w:ascii="Arial" w:hAnsi="Arial" w:cs="Arial"/>
        </w:rPr>
      </w:pPr>
    </w:p>
    <w:p w:rsidR="003008D1" w:rsidRPr="003008D1" w:rsidRDefault="003008D1" w:rsidP="003008D1">
      <w:pPr>
        <w:tabs>
          <w:tab w:val="left" w:pos="990"/>
        </w:tabs>
        <w:spacing w:line="360" w:lineRule="auto"/>
        <w:jc w:val="both"/>
        <w:rPr>
          <w:rFonts w:ascii="Arial" w:hAnsi="Arial" w:cs="Arial"/>
        </w:rPr>
      </w:pPr>
    </w:p>
    <w:p w:rsidR="006809DA" w:rsidRPr="006E0419" w:rsidRDefault="006809DA" w:rsidP="006E0419">
      <w:pPr>
        <w:tabs>
          <w:tab w:val="left" w:pos="990"/>
        </w:tabs>
        <w:spacing w:line="360" w:lineRule="auto"/>
        <w:ind w:left="630" w:hanging="450"/>
        <w:jc w:val="both"/>
        <w:rPr>
          <w:rFonts w:ascii="Arial" w:hAnsi="Arial" w:cs="Arial"/>
        </w:rPr>
      </w:pPr>
    </w:p>
    <w:p w:rsidR="00DB720F" w:rsidRDefault="00DB720F" w:rsidP="00F552CC">
      <w:pPr>
        <w:tabs>
          <w:tab w:val="left" w:pos="630"/>
          <w:tab w:val="left" w:pos="990"/>
        </w:tabs>
        <w:spacing w:line="360" w:lineRule="auto"/>
        <w:ind w:left="180"/>
        <w:jc w:val="both"/>
        <w:rPr>
          <w:rFonts w:ascii="Arial" w:hAnsi="Arial" w:cs="Arial"/>
          <w:b/>
          <w:sz w:val="24"/>
        </w:rPr>
      </w:pPr>
      <w:r>
        <w:rPr>
          <w:rFonts w:ascii="Arial" w:hAnsi="Arial" w:cs="Arial"/>
          <w:b/>
          <w:sz w:val="24"/>
        </w:rPr>
        <w:tab/>
      </w:r>
      <w:r>
        <w:rPr>
          <w:rFonts w:ascii="Arial" w:hAnsi="Arial" w:cs="Arial"/>
          <w:b/>
          <w:sz w:val="24"/>
        </w:rPr>
        <w:tab/>
      </w:r>
      <w:r w:rsidR="00A51B51">
        <w:rPr>
          <w:rFonts w:ascii="Arial" w:hAnsi="Arial" w:cs="Arial"/>
          <w:b/>
          <w:sz w:val="24"/>
        </w:rPr>
        <w:t xml:space="preserve"> </w:t>
      </w:r>
      <w:r>
        <w:rPr>
          <w:rFonts w:ascii="Arial" w:hAnsi="Arial" w:cs="Arial"/>
          <w:b/>
          <w:sz w:val="24"/>
        </w:rPr>
        <w:t xml:space="preserve"> </w:t>
      </w:r>
    </w:p>
    <w:p w:rsidR="00DB720F" w:rsidRPr="006E0419" w:rsidRDefault="00DB720F" w:rsidP="00F552CC">
      <w:pPr>
        <w:tabs>
          <w:tab w:val="left" w:pos="630"/>
          <w:tab w:val="left" w:pos="990"/>
        </w:tabs>
        <w:spacing w:line="360" w:lineRule="auto"/>
        <w:ind w:left="180"/>
        <w:jc w:val="both"/>
        <w:rPr>
          <w:rFonts w:ascii="Arial" w:hAnsi="Arial" w:cs="Arial"/>
          <w:sz w:val="24"/>
        </w:rPr>
      </w:pPr>
      <w:r>
        <w:rPr>
          <w:rFonts w:ascii="Arial" w:hAnsi="Arial" w:cs="Arial"/>
          <w:b/>
          <w:sz w:val="24"/>
        </w:rPr>
        <w:tab/>
      </w:r>
      <w:r>
        <w:rPr>
          <w:rFonts w:ascii="Arial" w:hAnsi="Arial" w:cs="Arial"/>
          <w:b/>
          <w:sz w:val="24"/>
        </w:rPr>
        <w:tab/>
      </w:r>
    </w:p>
    <w:p w:rsidR="009072FF" w:rsidRPr="006F004C" w:rsidRDefault="009072FF" w:rsidP="001F4F57">
      <w:pPr>
        <w:tabs>
          <w:tab w:val="left" w:pos="630"/>
          <w:tab w:val="left" w:pos="990"/>
        </w:tabs>
        <w:spacing w:line="360" w:lineRule="auto"/>
        <w:jc w:val="both"/>
        <w:rPr>
          <w:rFonts w:ascii="Arial" w:hAnsi="Arial" w:cs="Arial"/>
        </w:rPr>
      </w:pPr>
    </w:p>
    <w:p w:rsidR="008D6078" w:rsidRPr="006F004C" w:rsidRDefault="008D6078" w:rsidP="008D6078">
      <w:pPr>
        <w:pStyle w:val="ListParagraph"/>
        <w:tabs>
          <w:tab w:val="left" w:pos="1080"/>
          <w:tab w:val="left" w:pos="5640"/>
        </w:tabs>
        <w:spacing w:line="360" w:lineRule="auto"/>
        <w:ind w:left="180" w:firstLine="900"/>
        <w:jc w:val="both"/>
        <w:rPr>
          <w:rFonts w:ascii="Arial" w:hAnsi="Arial" w:cs="Arial"/>
          <w:sz w:val="22"/>
          <w:szCs w:val="22"/>
        </w:rPr>
      </w:pPr>
    </w:p>
    <w:sectPr w:rsidR="008D6078" w:rsidRPr="006F004C" w:rsidSect="00984755">
      <w:pgSz w:w="11907" w:h="16840" w:code="9"/>
      <w:pgMar w:top="1701" w:right="1701" w:bottom="1701" w:left="2268"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35" w:rsidRDefault="00800D35" w:rsidP="00451C53">
      <w:pPr>
        <w:spacing w:after="0" w:line="240" w:lineRule="auto"/>
      </w:pPr>
      <w:r>
        <w:separator/>
      </w:r>
    </w:p>
  </w:endnote>
  <w:endnote w:type="continuationSeparator" w:id="0">
    <w:p w:rsidR="00800D35" w:rsidRDefault="00800D35" w:rsidP="0045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55" w:rsidRPr="00984755" w:rsidRDefault="00984755" w:rsidP="00984755">
    <w:pPr>
      <w:pStyle w:val="Footer"/>
      <w:jc w:val="center"/>
      <w:rPr>
        <w:rFonts w:ascii="Arial" w:hAnsi="Arial" w:cs="Arial"/>
        <w:sz w:val="24"/>
        <w:szCs w:val="24"/>
      </w:rPr>
    </w:pPr>
    <w:r w:rsidRPr="00984755">
      <w:rPr>
        <w:rFonts w:ascii="Arial" w:hAnsi="Arial" w:cs="Arial"/>
        <w:sz w:val="24"/>
        <w:szCs w:val="24"/>
      </w:rPr>
      <w:t>28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35" w:rsidRDefault="00800D35" w:rsidP="00451C53">
      <w:pPr>
        <w:spacing w:after="0" w:line="240" w:lineRule="auto"/>
      </w:pPr>
      <w:r>
        <w:separator/>
      </w:r>
    </w:p>
  </w:footnote>
  <w:footnote w:type="continuationSeparator" w:id="0">
    <w:p w:rsidR="00800D35" w:rsidRDefault="00800D35" w:rsidP="0045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59831"/>
      <w:docPartObj>
        <w:docPartGallery w:val="Page Numbers (Top of Page)"/>
        <w:docPartUnique/>
      </w:docPartObj>
    </w:sdtPr>
    <w:sdtEndPr>
      <w:rPr>
        <w:rFonts w:ascii="Arial" w:hAnsi="Arial" w:cs="Arial"/>
        <w:noProof/>
        <w:sz w:val="24"/>
        <w:szCs w:val="24"/>
      </w:rPr>
    </w:sdtEndPr>
    <w:sdtContent>
      <w:p w:rsidR="00984755" w:rsidRPr="00984755" w:rsidRDefault="00984755">
        <w:pPr>
          <w:pStyle w:val="Header"/>
          <w:jc w:val="right"/>
          <w:rPr>
            <w:rFonts w:ascii="Arial" w:hAnsi="Arial" w:cs="Arial"/>
            <w:sz w:val="24"/>
            <w:szCs w:val="24"/>
          </w:rPr>
        </w:pPr>
        <w:r w:rsidRPr="00984755">
          <w:rPr>
            <w:rFonts w:ascii="Arial" w:hAnsi="Arial" w:cs="Arial"/>
            <w:sz w:val="24"/>
            <w:szCs w:val="24"/>
          </w:rPr>
          <w:fldChar w:fldCharType="begin"/>
        </w:r>
        <w:r w:rsidRPr="00984755">
          <w:rPr>
            <w:rFonts w:ascii="Arial" w:hAnsi="Arial" w:cs="Arial"/>
            <w:sz w:val="24"/>
            <w:szCs w:val="24"/>
          </w:rPr>
          <w:instrText xml:space="preserve"> PAGE   \* MERGEFORMAT </w:instrText>
        </w:r>
        <w:r w:rsidRPr="00984755">
          <w:rPr>
            <w:rFonts w:ascii="Arial" w:hAnsi="Arial" w:cs="Arial"/>
            <w:sz w:val="24"/>
            <w:szCs w:val="24"/>
          </w:rPr>
          <w:fldChar w:fldCharType="separate"/>
        </w:r>
        <w:r w:rsidR="00E61AB9">
          <w:rPr>
            <w:rFonts w:ascii="Arial" w:hAnsi="Arial" w:cs="Arial"/>
            <w:noProof/>
            <w:sz w:val="24"/>
            <w:szCs w:val="24"/>
          </w:rPr>
          <w:t>45</w:t>
        </w:r>
        <w:r w:rsidRPr="00984755">
          <w:rPr>
            <w:rFonts w:ascii="Arial" w:hAnsi="Arial" w:cs="Arial"/>
            <w:noProof/>
            <w:sz w:val="24"/>
            <w:szCs w:val="24"/>
          </w:rPr>
          <w:fldChar w:fldCharType="end"/>
        </w:r>
      </w:p>
    </w:sdtContent>
  </w:sdt>
  <w:p w:rsidR="00984755" w:rsidRDefault="009847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55" w:rsidRDefault="00984755">
    <w:pPr>
      <w:pStyle w:val="Header"/>
      <w:jc w:val="right"/>
    </w:pPr>
  </w:p>
  <w:p w:rsidR="00984755" w:rsidRDefault="009847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584"/>
    <w:multiLevelType w:val="hybridMultilevel"/>
    <w:tmpl w:val="47B08F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905268"/>
    <w:multiLevelType w:val="hybridMultilevel"/>
    <w:tmpl w:val="FEF478B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5AF39BF"/>
    <w:multiLevelType w:val="hybridMultilevel"/>
    <w:tmpl w:val="AD005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6316FF"/>
    <w:multiLevelType w:val="hybridMultilevel"/>
    <w:tmpl w:val="9F8A219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2E521D"/>
    <w:multiLevelType w:val="hybridMultilevel"/>
    <w:tmpl w:val="139C93C4"/>
    <w:lvl w:ilvl="0" w:tplc="FFFFFFFF">
      <w:start w:val="1"/>
      <w:numFmt w:val="decimal"/>
      <w:lvlText w:val="%1."/>
      <w:lvlJc w:val="left"/>
      <w:pPr>
        <w:tabs>
          <w:tab w:val="num" w:pos="1434"/>
        </w:tabs>
        <w:ind w:left="1434" w:hanging="360"/>
      </w:pPr>
      <w:rPr>
        <w:rFonts w:hint="default"/>
      </w:rPr>
    </w:lvl>
    <w:lvl w:ilvl="1" w:tplc="FFFFFFFF">
      <w:start w:val="1"/>
      <w:numFmt w:val="lowerLetter"/>
      <w:lvlText w:val="%2."/>
      <w:lvlJc w:val="left"/>
      <w:pPr>
        <w:tabs>
          <w:tab w:val="num" w:pos="2154"/>
        </w:tabs>
        <w:ind w:left="2154" w:hanging="360"/>
      </w:p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5" w15:restartNumberingAfterBreak="0">
    <w:nsid w:val="0E742028"/>
    <w:multiLevelType w:val="hybridMultilevel"/>
    <w:tmpl w:val="4C361D6A"/>
    <w:lvl w:ilvl="0" w:tplc="10F6F0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B30997"/>
    <w:multiLevelType w:val="hybridMultilevel"/>
    <w:tmpl w:val="736217DA"/>
    <w:lvl w:ilvl="0" w:tplc="FFFFFFF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ED771C0"/>
    <w:multiLevelType w:val="hybridMultilevel"/>
    <w:tmpl w:val="F29875CC"/>
    <w:lvl w:ilvl="0" w:tplc="95A697CE">
      <w:start w:val="1"/>
      <w:numFmt w:val="decimal"/>
      <w:lvlText w:val="%1."/>
      <w:lvlJc w:val="left"/>
      <w:pPr>
        <w:ind w:left="1170" w:hanging="360"/>
      </w:pPr>
      <w:rPr>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05B1B27"/>
    <w:multiLevelType w:val="hybridMultilevel"/>
    <w:tmpl w:val="AF1AEC4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505204D"/>
    <w:multiLevelType w:val="hybridMultilevel"/>
    <w:tmpl w:val="F4C4A870"/>
    <w:lvl w:ilvl="0" w:tplc="7A3E0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AF019A"/>
    <w:multiLevelType w:val="hybridMultilevel"/>
    <w:tmpl w:val="AD68E6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8E649FA"/>
    <w:multiLevelType w:val="hybridMultilevel"/>
    <w:tmpl w:val="C1BA8852"/>
    <w:lvl w:ilvl="0" w:tplc="3A0C5E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F24551"/>
    <w:multiLevelType w:val="hybridMultilevel"/>
    <w:tmpl w:val="AD68E6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B5C2824"/>
    <w:multiLevelType w:val="hybridMultilevel"/>
    <w:tmpl w:val="2D9C1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24064D"/>
    <w:multiLevelType w:val="hybridMultilevel"/>
    <w:tmpl w:val="A48ABC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ED66B3"/>
    <w:multiLevelType w:val="hybridMultilevel"/>
    <w:tmpl w:val="2194B320"/>
    <w:lvl w:ilvl="0" w:tplc="A61031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F81F8F"/>
    <w:multiLevelType w:val="hybridMultilevel"/>
    <w:tmpl w:val="F2D2FB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5766BB"/>
    <w:multiLevelType w:val="hybridMultilevel"/>
    <w:tmpl w:val="4BB2781A"/>
    <w:lvl w:ilvl="0" w:tplc="0409000F">
      <w:start w:val="1"/>
      <w:numFmt w:val="decimal"/>
      <w:lvlText w:val="%1."/>
      <w:lvlJc w:val="left"/>
      <w:pPr>
        <w:ind w:left="1080" w:hanging="360"/>
      </w:pPr>
      <w:rPr>
        <w:rFonts w:hint="default"/>
      </w:rPr>
    </w:lvl>
    <w:lvl w:ilvl="1" w:tplc="9516F756">
      <w:start w:val="1"/>
      <w:numFmt w:val="lowerLetter"/>
      <w:lvlText w:val="%2."/>
      <w:lvlJc w:val="left"/>
      <w:pPr>
        <w:ind w:left="1800" w:hanging="360"/>
      </w:pPr>
      <w:rPr>
        <w:rFonts w:ascii="Arial" w:eastAsiaTheme="minorEastAsia" w:hAnsi="Arial" w:cs="Arial"/>
      </w:rPr>
    </w:lvl>
    <w:lvl w:ilvl="2" w:tplc="178E075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3C502E60">
      <w:start w:val="2"/>
      <w:numFmt w:val="lowerLetter"/>
      <w:lvlText w:val="%5."/>
      <w:lvlJc w:val="left"/>
      <w:pPr>
        <w:ind w:left="3960" w:hanging="360"/>
      </w:pPr>
      <w:rPr>
        <w:rFonts w:hint="default"/>
        <w:u w:val="none"/>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27450"/>
    <w:multiLevelType w:val="hybridMultilevel"/>
    <w:tmpl w:val="C05E52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C27F27"/>
    <w:multiLevelType w:val="hybridMultilevel"/>
    <w:tmpl w:val="828825D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06B0690"/>
    <w:multiLevelType w:val="hybridMultilevel"/>
    <w:tmpl w:val="159A2A20"/>
    <w:lvl w:ilvl="0" w:tplc="823A7C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5611D9"/>
    <w:multiLevelType w:val="hybridMultilevel"/>
    <w:tmpl w:val="646E6D54"/>
    <w:lvl w:ilvl="0" w:tplc="0442B8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DD6B70"/>
    <w:multiLevelType w:val="hybridMultilevel"/>
    <w:tmpl w:val="565A16B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34C6A7B"/>
    <w:multiLevelType w:val="hybridMultilevel"/>
    <w:tmpl w:val="9942ECB4"/>
    <w:lvl w:ilvl="0" w:tplc="5FDCFB5C">
      <w:start w:val="1"/>
      <w:numFmt w:val="decimal"/>
      <w:lvlText w:val="%1."/>
      <w:lvlJc w:val="left"/>
      <w:pPr>
        <w:ind w:left="2160" w:hanging="360"/>
      </w:pPr>
      <w:rPr>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EC3FC9"/>
    <w:multiLevelType w:val="hybridMultilevel"/>
    <w:tmpl w:val="94F28D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76A6FD6"/>
    <w:multiLevelType w:val="hybridMultilevel"/>
    <w:tmpl w:val="A588F33A"/>
    <w:lvl w:ilvl="0" w:tplc="28D25ED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2919FC"/>
    <w:multiLevelType w:val="hybridMultilevel"/>
    <w:tmpl w:val="6770B4AE"/>
    <w:lvl w:ilvl="0" w:tplc="823A7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E1A33"/>
    <w:multiLevelType w:val="hybridMultilevel"/>
    <w:tmpl w:val="170A5838"/>
    <w:lvl w:ilvl="0" w:tplc="D466F7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84590B"/>
    <w:multiLevelType w:val="hybridMultilevel"/>
    <w:tmpl w:val="0478E148"/>
    <w:lvl w:ilvl="0" w:tplc="823A7C7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4DA740A"/>
    <w:multiLevelType w:val="hybridMultilevel"/>
    <w:tmpl w:val="9C40F3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552951FF"/>
    <w:multiLevelType w:val="hybridMultilevel"/>
    <w:tmpl w:val="B65696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5612B6A"/>
    <w:multiLevelType w:val="hybridMultilevel"/>
    <w:tmpl w:val="0E4CBBDC"/>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2" w15:restartNumberingAfterBreak="0">
    <w:nsid w:val="59C22E8F"/>
    <w:multiLevelType w:val="hybridMultilevel"/>
    <w:tmpl w:val="C5B070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BC0A6E"/>
    <w:multiLevelType w:val="hybridMultilevel"/>
    <w:tmpl w:val="CA2E03D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5F754F2F"/>
    <w:multiLevelType w:val="hybridMultilevel"/>
    <w:tmpl w:val="0E7A9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DD5B25"/>
    <w:multiLevelType w:val="hybridMultilevel"/>
    <w:tmpl w:val="03BA4098"/>
    <w:lvl w:ilvl="0" w:tplc="0409000F">
      <w:start w:val="1"/>
      <w:numFmt w:val="decimal"/>
      <w:lvlText w:val="%1."/>
      <w:lvlJc w:val="left"/>
      <w:pPr>
        <w:ind w:left="1827"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36" w15:restartNumberingAfterBreak="0">
    <w:nsid w:val="631609C1"/>
    <w:multiLevelType w:val="hybridMultilevel"/>
    <w:tmpl w:val="565A16B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714337B"/>
    <w:multiLevelType w:val="hybridMultilevel"/>
    <w:tmpl w:val="3432D8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663751"/>
    <w:multiLevelType w:val="hybridMultilevel"/>
    <w:tmpl w:val="F58807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543606"/>
    <w:multiLevelType w:val="hybridMultilevel"/>
    <w:tmpl w:val="0BD6813A"/>
    <w:lvl w:ilvl="0" w:tplc="1BAABAD2">
      <w:start w:val="1"/>
      <w:numFmt w:val="decimal"/>
      <w:lvlText w:val="%1."/>
      <w:lvlJc w:val="left"/>
      <w:pPr>
        <w:ind w:left="1345" w:hanging="360"/>
      </w:pPr>
      <w:rPr>
        <w:b w:val="0"/>
      </w:r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40" w15:restartNumberingAfterBreak="0">
    <w:nsid w:val="7CB501F0"/>
    <w:multiLevelType w:val="hybridMultilevel"/>
    <w:tmpl w:val="7E9A7DFC"/>
    <w:lvl w:ilvl="0" w:tplc="5C54847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7D6A1800"/>
    <w:multiLevelType w:val="multilevel"/>
    <w:tmpl w:val="C5364D62"/>
    <w:lvl w:ilvl="0">
      <w:start w:val="1"/>
      <w:numFmt w:val="decimal"/>
      <w:lvlText w:val="%1."/>
      <w:lvlJc w:val="left"/>
      <w:pPr>
        <w:ind w:left="1170" w:hanging="360"/>
      </w:pPr>
    </w:lvl>
    <w:lvl w:ilvl="1">
      <w:start w:val="2"/>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42" w15:restartNumberingAfterBreak="0">
    <w:nsid w:val="7E82069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42"/>
  </w:num>
  <w:num w:numId="2">
    <w:abstractNumId w:val="19"/>
  </w:num>
  <w:num w:numId="3">
    <w:abstractNumId w:val="8"/>
  </w:num>
  <w:num w:numId="4">
    <w:abstractNumId w:val="24"/>
  </w:num>
  <w:num w:numId="5">
    <w:abstractNumId w:val="41"/>
  </w:num>
  <w:num w:numId="6">
    <w:abstractNumId w:val="37"/>
  </w:num>
  <w:num w:numId="7">
    <w:abstractNumId w:val="17"/>
  </w:num>
  <w:num w:numId="8">
    <w:abstractNumId w:val="15"/>
  </w:num>
  <w:num w:numId="9">
    <w:abstractNumId w:val="21"/>
  </w:num>
  <w:num w:numId="10">
    <w:abstractNumId w:val="9"/>
  </w:num>
  <w:num w:numId="11">
    <w:abstractNumId w:val="5"/>
  </w:num>
  <w:num w:numId="12">
    <w:abstractNumId w:val="25"/>
  </w:num>
  <w:num w:numId="13">
    <w:abstractNumId w:val="20"/>
  </w:num>
  <w:num w:numId="14">
    <w:abstractNumId w:val="27"/>
  </w:num>
  <w:num w:numId="15">
    <w:abstractNumId w:val="40"/>
  </w:num>
  <w:num w:numId="16">
    <w:abstractNumId w:val="2"/>
  </w:num>
  <w:num w:numId="17">
    <w:abstractNumId w:val="28"/>
  </w:num>
  <w:num w:numId="18">
    <w:abstractNumId w:val="35"/>
  </w:num>
  <w:num w:numId="19">
    <w:abstractNumId w:val="31"/>
  </w:num>
  <w:num w:numId="20">
    <w:abstractNumId w:val="33"/>
  </w:num>
  <w:num w:numId="21">
    <w:abstractNumId w:val="18"/>
  </w:num>
  <w:num w:numId="22">
    <w:abstractNumId w:val="11"/>
  </w:num>
  <w:num w:numId="23">
    <w:abstractNumId w:val="14"/>
  </w:num>
  <w:num w:numId="24">
    <w:abstractNumId w:val="1"/>
  </w:num>
  <w:num w:numId="25">
    <w:abstractNumId w:val="26"/>
  </w:num>
  <w:num w:numId="26">
    <w:abstractNumId w:val="13"/>
  </w:num>
  <w:num w:numId="27">
    <w:abstractNumId w:val="22"/>
  </w:num>
  <w:num w:numId="28">
    <w:abstractNumId w:val="36"/>
  </w:num>
  <w:num w:numId="29">
    <w:abstractNumId w:val="16"/>
  </w:num>
  <w:num w:numId="30">
    <w:abstractNumId w:val="6"/>
  </w:num>
  <w:num w:numId="31">
    <w:abstractNumId w:val="30"/>
  </w:num>
  <w:num w:numId="32">
    <w:abstractNumId w:val="3"/>
  </w:num>
  <w:num w:numId="33">
    <w:abstractNumId w:val="4"/>
  </w:num>
  <w:num w:numId="34">
    <w:abstractNumId w:val="39"/>
  </w:num>
  <w:num w:numId="35">
    <w:abstractNumId w:val="38"/>
  </w:num>
  <w:num w:numId="36">
    <w:abstractNumId w:val="29"/>
  </w:num>
  <w:num w:numId="37">
    <w:abstractNumId w:val="34"/>
  </w:num>
  <w:num w:numId="38">
    <w:abstractNumId w:val="0"/>
  </w:num>
  <w:num w:numId="39">
    <w:abstractNumId w:val="32"/>
  </w:num>
  <w:num w:numId="40">
    <w:abstractNumId w:val="10"/>
  </w:num>
  <w:num w:numId="41">
    <w:abstractNumId w:val="12"/>
  </w:num>
  <w:num w:numId="42">
    <w:abstractNumId w:val="7"/>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42"/>
    <w:rsid w:val="0000170F"/>
    <w:rsid w:val="00005875"/>
    <w:rsid w:val="00021AAA"/>
    <w:rsid w:val="00021C25"/>
    <w:rsid w:val="0003050F"/>
    <w:rsid w:val="0003621F"/>
    <w:rsid w:val="00037B2B"/>
    <w:rsid w:val="000415D3"/>
    <w:rsid w:val="000515FA"/>
    <w:rsid w:val="0006528B"/>
    <w:rsid w:val="00066D16"/>
    <w:rsid w:val="000806B0"/>
    <w:rsid w:val="0008263E"/>
    <w:rsid w:val="0008641A"/>
    <w:rsid w:val="000A06D5"/>
    <w:rsid w:val="000A2BA5"/>
    <w:rsid w:val="000A3A5B"/>
    <w:rsid w:val="000B5D6D"/>
    <w:rsid w:val="000B6C7F"/>
    <w:rsid w:val="000C5E58"/>
    <w:rsid w:val="000D53AB"/>
    <w:rsid w:val="000D72AF"/>
    <w:rsid w:val="000F0CD9"/>
    <w:rsid w:val="000F1464"/>
    <w:rsid w:val="000F16F7"/>
    <w:rsid w:val="000F180E"/>
    <w:rsid w:val="00105C82"/>
    <w:rsid w:val="0010700C"/>
    <w:rsid w:val="00110B7C"/>
    <w:rsid w:val="00110EC3"/>
    <w:rsid w:val="0012520E"/>
    <w:rsid w:val="00125445"/>
    <w:rsid w:val="00130F32"/>
    <w:rsid w:val="00135275"/>
    <w:rsid w:val="00157485"/>
    <w:rsid w:val="00162A8F"/>
    <w:rsid w:val="00167DBD"/>
    <w:rsid w:val="00180505"/>
    <w:rsid w:val="00180D67"/>
    <w:rsid w:val="00184E11"/>
    <w:rsid w:val="001856A4"/>
    <w:rsid w:val="001B0A7E"/>
    <w:rsid w:val="001B1768"/>
    <w:rsid w:val="001B1D59"/>
    <w:rsid w:val="001B577E"/>
    <w:rsid w:val="001C28E8"/>
    <w:rsid w:val="001C61B8"/>
    <w:rsid w:val="001E159A"/>
    <w:rsid w:val="001F4F57"/>
    <w:rsid w:val="0021730D"/>
    <w:rsid w:val="00222210"/>
    <w:rsid w:val="00225F0D"/>
    <w:rsid w:val="002466EA"/>
    <w:rsid w:val="00251459"/>
    <w:rsid w:val="0025719F"/>
    <w:rsid w:val="002625E6"/>
    <w:rsid w:val="00262D7B"/>
    <w:rsid w:val="002706AE"/>
    <w:rsid w:val="00270C6E"/>
    <w:rsid w:val="00273CA7"/>
    <w:rsid w:val="00283A57"/>
    <w:rsid w:val="00294731"/>
    <w:rsid w:val="002A3269"/>
    <w:rsid w:val="002B1A12"/>
    <w:rsid w:val="002C3410"/>
    <w:rsid w:val="002C6759"/>
    <w:rsid w:val="002D3C6A"/>
    <w:rsid w:val="002F2295"/>
    <w:rsid w:val="002F5BA9"/>
    <w:rsid w:val="003008D1"/>
    <w:rsid w:val="0031057C"/>
    <w:rsid w:val="003156DD"/>
    <w:rsid w:val="0032143E"/>
    <w:rsid w:val="00322314"/>
    <w:rsid w:val="00322EEA"/>
    <w:rsid w:val="00345B61"/>
    <w:rsid w:val="0035019E"/>
    <w:rsid w:val="00357532"/>
    <w:rsid w:val="00361AB1"/>
    <w:rsid w:val="00366DA7"/>
    <w:rsid w:val="0037092F"/>
    <w:rsid w:val="00370EAF"/>
    <w:rsid w:val="003773C9"/>
    <w:rsid w:val="003877C1"/>
    <w:rsid w:val="003A12C5"/>
    <w:rsid w:val="003B02F2"/>
    <w:rsid w:val="003B22BE"/>
    <w:rsid w:val="003C412B"/>
    <w:rsid w:val="003C46E2"/>
    <w:rsid w:val="003D1FDF"/>
    <w:rsid w:val="003D4925"/>
    <w:rsid w:val="003F0A60"/>
    <w:rsid w:val="003F124D"/>
    <w:rsid w:val="004007FF"/>
    <w:rsid w:val="00405B92"/>
    <w:rsid w:val="0040799C"/>
    <w:rsid w:val="004115A1"/>
    <w:rsid w:val="00412092"/>
    <w:rsid w:val="00426E36"/>
    <w:rsid w:val="0042735D"/>
    <w:rsid w:val="0043342A"/>
    <w:rsid w:val="00435D76"/>
    <w:rsid w:val="00446EA0"/>
    <w:rsid w:val="00451C53"/>
    <w:rsid w:val="00456902"/>
    <w:rsid w:val="00464D24"/>
    <w:rsid w:val="004840B8"/>
    <w:rsid w:val="00490E87"/>
    <w:rsid w:val="00491265"/>
    <w:rsid w:val="00492E32"/>
    <w:rsid w:val="004A2B23"/>
    <w:rsid w:val="004A4B2C"/>
    <w:rsid w:val="004A7B79"/>
    <w:rsid w:val="004A7E58"/>
    <w:rsid w:val="004B14D6"/>
    <w:rsid w:val="004E70CE"/>
    <w:rsid w:val="0050308F"/>
    <w:rsid w:val="0050610B"/>
    <w:rsid w:val="00516B79"/>
    <w:rsid w:val="0053529C"/>
    <w:rsid w:val="00546EA4"/>
    <w:rsid w:val="005575FD"/>
    <w:rsid w:val="00565808"/>
    <w:rsid w:val="00585CCA"/>
    <w:rsid w:val="00593419"/>
    <w:rsid w:val="00593587"/>
    <w:rsid w:val="00595D4D"/>
    <w:rsid w:val="00596199"/>
    <w:rsid w:val="005A2DFB"/>
    <w:rsid w:val="005A35CC"/>
    <w:rsid w:val="005A4D16"/>
    <w:rsid w:val="005B614E"/>
    <w:rsid w:val="005D09A3"/>
    <w:rsid w:val="005D5640"/>
    <w:rsid w:val="005E45EC"/>
    <w:rsid w:val="005F7F31"/>
    <w:rsid w:val="006237A5"/>
    <w:rsid w:val="0062421E"/>
    <w:rsid w:val="0062786B"/>
    <w:rsid w:val="00644E38"/>
    <w:rsid w:val="00672FB0"/>
    <w:rsid w:val="00676E6B"/>
    <w:rsid w:val="006809DA"/>
    <w:rsid w:val="00683666"/>
    <w:rsid w:val="00684788"/>
    <w:rsid w:val="006B30B1"/>
    <w:rsid w:val="006C4060"/>
    <w:rsid w:val="006D38B6"/>
    <w:rsid w:val="006E0419"/>
    <w:rsid w:val="006E19D6"/>
    <w:rsid w:val="006E1BBC"/>
    <w:rsid w:val="006E5B58"/>
    <w:rsid w:val="006E68B4"/>
    <w:rsid w:val="006F004C"/>
    <w:rsid w:val="006F58FC"/>
    <w:rsid w:val="00715EB1"/>
    <w:rsid w:val="007204AD"/>
    <w:rsid w:val="007872B4"/>
    <w:rsid w:val="00792A62"/>
    <w:rsid w:val="0079439A"/>
    <w:rsid w:val="007A05FD"/>
    <w:rsid w:val="007A228E"/>
    <w:rsid w:val="007A5442"/>
    <w:rsid w:val="007B7C51"/>
    <w:rsid w:val="007C1129"/>
    <w:rsid w:val="007D2250"/>
    <w:rsid w:val="007D320F"/>
    <w:rsid w:val="007D748B"/>
    <w:rsid w:val="007E1C83"/>
    <w:rsid w:val="00800D35"/>
    <w:rsid w:val="00801264"/>
    <w:rsid w:val="0080246A"/>
    <w:rsid w:val="00803845"/>
    <w:rsid w:val="00805327"/>
    <w:rsid w:val="00806DEA"/>
    <w:rsid w:val="0082583A"/>
    <w:rsid w:val="00827D7B"/>
    <w:rsid w:val="0083059B"/>
    <w:rsid w:val="00833503"/>
    <w:rsid w:val="00863F35"/>
    <w:rsid w:val="008653D4"/>
    <w:rsid w:val="00870A22"/>
    <w:rsid w:val="008942B9"/>
    <w:rsid w:val="008A035A"/>
    <w:rsid w:val="008A1E4E"/>
    <w:rsid w:val="008A5893"/>
    <w:rsid w:val="008B36CC"/>
    <w:rsid w:val="008B734D"/>
    <w:rsid w:val="008C727F"/>
    <w:rsid w:val="008D1DDD"/>
    <w:rsid w:val="008D24DB"/>
    <w:rsid w:val="008D6078"/>
    <w:rsid w:val="008E2C9A"/>
    <w:rsid w:val="008E755E"/>
    <w:rsid w:val="008F1481"/>
    <w:rsid w:val="008F2F96"/>
    <w:rsid w:val="009072FF"/>
    <w:rsid w:val="00924509"/>
    <w:rsid w:val="00924D9F"/>
    <w:rsid w:val="0093444D"/>
    <w:rsid w:val="00947C3F"/>
    <w:rsid w:val="00957B4D"/>
    <w:rsid w:val="009637CD"/>
    <w:rsid w:val="00964B85"/>
    <w:rsid w:val="00967E66"/>
    <w:rsid w:val="009831B0"/>
    <w:rsid w:val="00984755"/>
    <w:rsid w:val="009957D2"/>
    <w:rsid w:val="009A31F7"/>
    <w:rsid w:val="009A6F54"/>
    <w:rsid w:val="009B0093"/>
    <w:rsid w:val="009D0603"/>
    <w:rsid w:val="009D09C2"/>
    <w:rsid w:val="009D7439"/>
    <w:rsid w:val="009E7650"/>
    <w:rsid w:val="009F3C73"/>
    <w:rsid w:val="00A20146"/>
    <w:rsid w:val="00A239D1"/>
    <w:rsid w:val="00A23EDB"/>
    <w:rsid w:val="00A31B1C"/>
    <w:rsid w:val="00A51B51"/>
    <w:rsid w:val="00A54284"/>
    <w:rsid w:val="00A57484"/>
    <w:rsid w:val="00A62A6E"/>
    <w:rsid w:val="00A639B5"/>
    <w:rsid w:val="00A732B2"/>
    <w:rsid w:val="00A76475"/>
    <w:rsid w:val="00A867E6"/>
    <w:rsid w:val="00AA11B6"/>
    <w:rsid w:val="00AA57C9"/>
    <w:rsid w:val="00AB26DB"/>
    <w:rsid w:val="00AB629C"/>
    <w:rsid w:val="00AC3729"/>
    <w:rsid w:val="00AC60C2"/>
    <w:rsid w:val="00AC6540"/>
    <w:rsid w:val="00AC66B8"/>
    <w:rsid w:val="00AD26F0"/>
    <w:rsid w:val="00AD47B5"/>
    <w:rsid w:val="00AD74FA"/>
    <w:rsid w:val="00AE5427"/>
    <w:rsid w:val="00B01176"/>
    <w:rsid w:val="00B0325B"/>
    <w:rsid w:val="00B032A8"/>
    <w:rsid w:val="00B17504"/>
    <w:rsid w:val="00B27814"/>
    <w:rsid w:val="00B40902"/>
    <w:rsid w:val="00B5673F"/>
    <w:rsid w:val="00B62DC6"/>
    <w:rsid w:val="00B63827"/>
    <w:rsid w:val="00B658E2"/>
    <w:rsid w:val="00B66FBA"/>
    <w:rsid w:val="00B77C33"/>
    <w:rsid w:val="00B81682"/>
    <w:rsid w:val="00B832CA"/>
    <w:rsid w:val="00B87464"/>
    <w:rsid w:val="00B90587"/>
    <w:rsid w:val="00B92875"/>
    <w:rsid w:val="00BB2C82"/>
    <w:rsid w:val="00BB4E80"/>
    <w:rsid w:val="00BD3F7F"/>
    <w:rsid w:val="00BD6DC7"/>
    <w:rsid w:val="00BF0BEF"/>
    <w:rsid w:val="00C001B9"/>
    <w:rsid w:val="00C004D8"/>
    <w:rsid w:val="00C0624C"/>
    <w:rsid w:val="00C10DC7"/>
    <w:rsid w:val="00C14B92"/>
    <w:rsid w:val="00C16057"/>
    <w:rsid w:val="00C2737A"/>
    <w:rsid w:val="00C311F6"/>
    <w:rsid w:val="00C502BF"/>
    <w:rsid w:val="00C530A7"/>
    <w:rsid w:val="00C66BEE"/>
    <w:rsid w:val="00C82C2C"/>
    <w:rsid w:val="00C975A0"/>
    <w:rsid w:val="00CA45FE"/>
    <w:rsid w:val="00CC7590"/>
    <w:rsid w:val="00CD2BD1"/>
    <w:rsid w:val="00CD2F17"/>
    <w:rsid w:val="00CD3988"/>
    <w:rsid w:val="00CD68C8"/>
    <w:rsid w:val="00CE5ACF"/>
    <w:rsid w:val="00CF4D25"/>
    <w:rsid w:val="00CF61F8"/>
    <w:rsid w:val="00D16F10"/>
    <w:rsid w:val="00D222C0"/>
    <w:rsid w:val="00D26B1F"/>
    <w:rsid w:val="00D31ACC"/>
    <w:rsid w:val="00D33F10"/>
    <w:rsid w:val="00D34508"/>
    <w:rsid w:val="00D4563B"/>
    <w:rsid w:val="00D70243"/>
    <w:rsid w:val="00D92F76"/>
    <w:rsid w:val="00D956FE"/>
    <w:rsid w:val="00DA11CD"/>
    <w:rsid w:val="00DA5625"/>
    <w:rsid w:val="00DA7029"/>
    <w:rsid w:val="00DB720F"/>
    <w:rsid w:val="00DC3CDF"/>
    <w:rsid w:val="00DC5D02"/>
    <w:rsid w:val="00DD1D4F"/>
    <w:rsid w:val="00DD3017"/>
    <w:rsid w:val="00DD449A"/>
    <w:rsid w:val="00DE100E"/>
    <w:rsid w:val="00DE3701"/>
    <w:rsid w:val="00DE646E"/>
    <w:rsid w:val="00DF62EC"/>
    <w:rsid w:val="00E44F43"/>
    <w:rsid w:val="00E45F41"/>
    <w:rsid w:val="00E61AB9"/>
    <w:rsid w:val="00E7287D"/>
    <w:rsid w:val="00E81B3A"/>
    <w:rsid w:val="00EA1E61"/>
    <w:rsid w:val="00EA258D"/>
    <w:rsid w:val="00EB135A"/>
    <w:rsid w:val="00EB253B"/>
    <w:rsid w:val="00EB4D7A"/>
    <w:rsid w:val="00EC48C5"/>
    <w:rsid w:val="00ED47B1"/>
    <w:rsid w:val="00ED673F"/>
    <w:rsid w:val="00EE4970"/>
    <w:rsid w:val="00EE6B6B"/>
    <w:rsid w:val="00EF1A3C"/>
    <w:rsid w:val="00F06ED1"/>
    <w:rsid w:val="00F14342"/>
    <w:rsid w:val="00F22366"/>
    <w:rsid w:val="00F53F90"/>
    <w:rsid w:val="00F552CC"/>
    <w:rsid w:val="00F61122"/>
    <w:rsid w:val="00F618C2"/>
    <w:rsid w:val="00F64397"/>
    <w:rsid w:val="00F7465B"/>
    <w:rsid w:val="00F827F4"/>
    <w:rsid w:val="00F83A53"/>
    <w:rsid w:val="00F86EA2"/>
    <w:rsid w:val="00F97A22"/>
    <w:rsid w:val="00FB39FB"/>
    <w:rsid w:val="00FB7655"/>
    <w:rsid w:val="00FC5460"/>
    <w:rsid w:val="00FE45F8"/>
    <w:rsid w:val="00FE584A"/>
    <w:rsid w:val="00FE7939"/>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A1A9"/>
  <w15:docId w15:val="{ECAEB3C8-1F14-4228-89A2-573B31F9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84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84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384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384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384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384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384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384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384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14342"/>
    <w:rPr>
      <w:i/>
      <w:iCs/>
    </w:rPr>
  </w:style>
  <w:style w:type="character" w:customStyle="1" w:styleId="a">
    <w:name w:val="a"/>
    <w:basedOn w:val="DefaultParagraphFont"/>
    <w:rsid w:val="00F827F4"/>
  </w:style>
  <w:style w:type="paragraph" w:styleId="ListParagraph">
    <w:name w:val="List Paragraph"/>
    <w:basedOn w:val="Normal"/>
    <w:uiPriority w:val="34"/>
    <w:qFormat/>
    <w:rsid w:val="00D222C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E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5A"/>
    <w:rPr>
      <w:rFonts w:ascii="Tahoma" w:hAnsi="Tahoma" w:cs="Tahoma"/>
      <w:sz w:val="16"/>
      <w:szCs w:val="16"/>
    </w:rPr>
  </w:style>
  <w:style w:type="character" w:styleId="Hyperlink">
    <w:name w:val="Hyperlink"/>
    <w:basedOn w:val="DefaultParagraphFont"/>
    <w:uiPriority w:val="99"/>
    <w:semiHidden/>
    <w:unhideWhenUsed/>
    <w:rsid w:val="00C2737A"/>
    <w:rPr>
      <w:color w:val="0000FF"/>
      <w:u w:val="single"/>
    </w:rPr>
  </w:style>
  <w:style w:type="paragraph" w:customStyle="1" w:styleId="Default">
    <w:name w:val="Default"/>
    <w:rsid w:val="000A2B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03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3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38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038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38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038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038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38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384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5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C53"/>
  </w:style>
  <w:style w:type="paragraph" w:styleId="Footer">
    <w:name w:val="footer"/>
    <w:basedOn w:val="Normal"/>
    <w:link w:val="FooterChar"/>
    <w:uiPriority w:val="99"/>
    <w:unhideWhenUsed/>
    <w:rsid w:val="0045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C53"/>
  </w:style>
  <w:style w:type="paragraph" w:styleId="BodyTextIndent2">
    <w:name w:val="Body Text Indent 2"/>
    <w:basedOn w:val="Normal"/>
    <w:link w:val="BodyTextIndent2Char"/>
    <w:rsid w:val="009F3C73"/>
    <w:pPr>
      <w:tabs>
        <w:tab w:val="left" w:pos="1800"/>
        <w:tab w:val="left" w:pos="2160"/>
      </w:tabs>
      <w:spacing w:after="0" w:line="240" w:lineRule="auto"/>
      <w:ind w:left="2160" w:hanging="21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F3C7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F3C73"/>
    <w:pPr>
      <w:spacing w:after="120"/>
      <w:ind w:left="360"/>
    </w:pPr>
  </w:style>
  <w:style w:type="character" w:customStyle="1" w:styleId="BodyTextIndentChar">
    <w:name w:val="Body Text Indent Char"/>
    <w:basedOn w:val="DefaultParagraphFont"/>
    <w:link w:val="BodyTextIndent"/>
    <w:uiPriority w:val="99"/>
    <w:semiHidden/>
    <w:rsid w:val="009F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3247">
      <w:bodyDiv w:val="1"/>
      <w:marLeft w:val="0"/>
      <w:marRight w:val="0"/>
      <w:marTop w:val="0"/>
      <w:marBottom w:val="0"/>
      <w:divBdr>
        <w:top w:val="none" w:sz="0" w:space="0" w:color="auto"/>
        <w:left w:val="none" w:sz="0" w:space="0" w:color="auto"/>
        <w:bottom w:val="none" w:sz="0" w:space="0" w:color="auto"/>
        <w:right w:val="none" w:sz="0" w:space="0" w:color="auto"/>
      </w:divBdr>
      <w:divsChild>
        <w:div w:id="752778903">
          <w:marLeft w:val="0"/>
          <w:marRight w:val="0"/>
          <w:marTop w:val="0"/>
          <w:marBottom w:val="0"/>
          <w:divBdr>
            <w:top w:val="none" w:sz="0" w:space="0" w:color="auto"/>
            <w:left w:val="none" w:sz="0" w:space="0" w:color="auto"/>
            <w:bottom w:val="none" w:sz="0" w:space="0" w:color="auto"/>
            <w:right w:val="none" w:sz="0" w:space="0" w:color="auto"/>
          </w:divBdr>
          <w:divsChild>
            <w:div w:id="2009137917">
              <w:marLeft w:val="0"/>
              <w:marRight w:val="0"/>
              <w:marTop w:val="0"/>
              <w:marBottom w:val="0"/>
              <w:divBdr>
                <w:top w:val="none" w:sz="0" w:space="0" w:color="auto"/>
                <w:left w:val="none" w:sz="0" w:space="0" w:color="auto"/>
                <w:bottom w:val="none" w:sz="0" w:space="0" w:color="auto"/>
                <w:right w:val="none" w:sz="0" w:space="0" w:color="auto"/>
              </w:divBdr>
              <w:divsChild>
                <w:div w:id="18947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0277">
      <w:bodyDiv w:val="1"/>
      <w:marLeft w:val="0"/>
      <w:marRight w:val="0"/>
      <w:marTop w:val="0"/>
      <w:marBottom w:val="0"/>
      <w:divBdr>
        <w:top w:val="none" w:sz="0" w:space="0" w:color="auto"/>
        <w:left w:val="none" w:sz="0" w:space="0" w:color="auto"/>
        <w:bottom w:val="none" w:sz="0" w:space="0" w:color="auto"/>
        <w:right w:val="none" w:sz="0" w:space="0" w:color="auto"/>
      </w:divBdr>
      <w:divsChild>
        <w:div w:id="370034454">
          <w:marLeft w:val="0"/>
          <w:marRight w:val="0"/>
          <w:marTop w:val="0"/>
          <w:marBottom w:val="0"/>
          <w:divBdr>
            <w:top w:val="none" w:sz="0" w:space="0" w:color="auto"/>
            <w:left w:val="none" w:sz="0" w:space="0" w:color="auto"/>
            <w:bottom w:val="none" w:sz="0" w:space="0" w:color="auto"/>
            <w:right w:val="none" w:sz="0" w:space="0" w:color="auto"/>
          </w:divBdr>
          <w:divsChild>
            <w:div w:id="1112482479">
              <w:marLeft w:val="0"/>
              <w:marRight w:val="0"/>
              <w:marTop w:val="0"/>
              <w:marBottom w:val="0"/>
              <w:divBdr>
                <w:top w:val="none" w:sz="0" w:space="0" w:color="auto"/>
                <w:left w:val="none" w:sz="0" w:space="0" w:color="auto"/>
                <w:bottom w:val="none" w:sz="0" w:space="0" w:color="auto"/>
                <w:right w:val="none" w:sz="0" w:space="0" w:color="auto"/>
              </w:divBdr>
              <w:divsChild>
                <w:div w:id="942226964">
                  <w:marLeft w:val="0"/>
                  <w:marRight w:val="0"/>
                  <w:marTop w:val="0"/>
                  <w:marBottom w:val="0"/>
                  <w:divBdr>
                    <w:top w:val="none" w:sz="0" w:space="0" w:color="auto"/>
                    <w:left w:val="none" w:sz="0" w:space="0" w:color="auto"/>
                    <w:bottom w:val="none" w:sz="0" w:space="0" w:color="auto"/>
                    <w:right w:val="none" w:sz="0" w:space="0" w:color="auto"/>
                  </w:divBdr>
                </w:div>
                <w:div w:id="8180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5752">
      <w:bodyDiv w:val="1"/>
      <w:marLeft w:val="0"/>
      <w:marRight w:val="0"/>
      <w:marTop w:val="0"/>
      <w:marBottom w:val="0"/>
      <w:divBdr>
        <w:top w:val="none" w:sz="0" w:space="0" w:color="auto"/>
        <w:left w:val="none" w:sz="0" w:space="0" w:color="auto"/>
        <w:bottom w:val="none" w:sz="0" w:space="0" w:color="auto"/>
        <w:right w:val="none" w:sz="0" w:space="0" w:color="auto"/>
      </w:divBdr>
      <w:divsChild>
        <w:div w:id="1756240756">
          <w:marLeft w:val="0"/>
          <w:marRight w:val="0"/>
          <w:marTop w:val="0"/>
          <w:marBottom w:val="0"/>
          <w:divBdr>
            <w:top w:val="none" w:sz="0" w:space="0" w:color="auto"/>
            <w:left w:val="none" w:sz="0" w:space="0" w:color="auto"/>
            <w:bottom w:val="none" w:sz="0" w:space="0" w:color="auto"/>
            <w:right w:val="none" w:sz="0" w:space="0" w:color="auto"/>
          </w:divBdr>
          <w:divsChild>
            <w:div w:id="648947257">
              <w:marLeft w:val="0"/>
              <w:marRight w:val="0"/>
              <w:marTop w:val="0"/>
              <w:marBottom w:val="0"/>
              <w:divBdr>
                <w:top w:val="none" w:sz="0" w:space="0" w:color="auto"/>
                <w:left w:val="none" w:sz="0" w:space="0" w:color="auto"/>
                <w:bottom w:val="none" w:sz="0" w:space="0" w:color="auto"/>
                <w:right w:val="none" w:sz="0" w:space="0" w:color="auto"/>
              </w:divBdr>
              <w:divsChild>
                <w:div w:id="2901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C50CCF-5CFE-493D-B828-EDC07B96A9C4}"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43CF119-11A4-41FD-B3F9-4C30BA9EC3C9}">
      <dgm:prSet phldrT="[Text]"/>
      <dgm:spPr/>
      <dgm:t>
        <a:bodyPr/>
        <a:lstStyle/>
        <a:p>
          <a:r>
            <a:rPr lang="en-US"/>
            <a:t>komisaris utama </a:t>
          </a:r>
        </a:p>
      </dgm:t>
    </dgm:pt>
    <dgm:pt modelId="{41CDD3A6-BE4D-4119-BE70-F32927227A36}" type="parTrans" cxnId="{679F1FE7-9AAC-4C00-B3B3-5E96B798DF86}">
      <dgm:prSet/>
      <dgm:spPr/>
      <dgm:t>
        <a:bodyPr/>
        <a:lstStyle/>
        <a:p>
          <a:endParaRPr lang="en-US"/>
        </a:p>
      </dgm:t>
    </dgm:pt>
    <dgm:pt modelId="{5D6039E7-8F3A-4088-89FA-0F35205C76A6}" type="sibTrans" cxnId="{679F1FE7-9AAC-4C00-B3B3-5E96B798DF86}">
      <dgm:prSet/>
      <dgm:spPr/>
      <dgm:t>
        <a:bodyPr/>
        <a:lstStyle/>
        <a:p>
          <a:r>
            <a:rPr lang="en-US"/>
            <a:t>komisaris </a:t>
          </a:r>
        </a:p>
      </dgm:t>
    </dgm:pt>
    <dgm:pt modelId="{BF73ABB1-135B-43DA-B4AC-E3BC12A64BA5}" type="asst">
      <dgm:prSet phldrT="[Text]"/>
      <dgm:spPr/>
      <dgm:t>
        <a:bodyPr/>
        <a:lstStyle/>
        <a:p>
          <a:r>
            <a:rPr lang="en-US"/>
            <a:t>direktur utama </a:t>
          </a:r>
        </a:p>
      </dgm:t>
    </dgm:pt>
    <dgm:pt modelId="{29D7157C-D614-4455-A2C5-21BE8FDA449B}" type="parTrans" cxnId="{DCDAEC81-2283-48E4-83B1-77A36155874C}">
      <dgm:prSet/>
      <dgm:spPr/>
      <dgm:t>
        <a:bodyPr/>
        <a:lstStyle/>
        <a:p>
          <a:endParaRPr lang="en-US"/>
        </a:p>
      </dgm:t>
    </dgm:pt>
    <dgm:pt modelId="{572D416C-28F6-45B9-A01C-73A7C3768A91}" type="sibTrans" cxnId="{DCDAEC81-2283-48E4-83B1-77A36155874C}">
      <dgm:prSet/>
      <dgm:spPr/>
      <dgm:t>
        <a:bodyPr/>
        <a:lstStyle/>
        <a:p>
          <a:r>
            <a:rPr lang="en-US"/>
            <a:t>direktur </a:t>
          </a:r>
        </a:p>
      </dgm:t>
    </dgm:pt>
    <dgm:pt modelId="{B8A03176-AFC3-4944-BAD9-5A1C1C959AEC}">
      <dgm:prSet phldrT="[Text]"/>
      <dgm:spPr/>
      <dgm:t>
        <a:bodyPr/>
        <a:lstStyle/>
        <a:p>
          <a:r>
            <a:rPr lang="en-US"/>
            <a:t>kabag kredit penagihan </a:t>
          </a:r>
        </a:p>
      </dgm:t>
    </dgm:pt>
    <dgm:pt modelId="{DD825D4B-05E6-416A-BC53-890CECC3B875}" type="parTrans" cxnId="{131BB381-8F04-47CE-A83D-DEF8B6675F0E}">
      <dgm:prSet/>
      <dgm:spPr/>
      <dgm:t>
        <a:bodyPr/>
        <a:lstStyle/>
        <a:p>
          <a:endParaRPr lang="en-US"/>
        </a:p>
      </dgm:t>
    </dgm:pt>
    <dgm:pt modelId="{BE149023-DE01-4DCD-BE44-348BC367ED46}" type="sibTrans" cxnId="{131BB381-8F04-47CE-A83D-DEF8B6675F0E}">
      <dgm:prSet/>
      <dgm:spPr/>
      <dgm:t>
        <a:bodyPr/>
        <a:lstStyle/>
        <a:p>
          <a:r>
            <a:rPr lang="en-US"/>
            <a:t>AO kredit&amp; legal  </a:t>
          </a:r>
        </a:p>
      </dgm:t>
    </dgm:pt>
    <dgm:pt modelId="{8A2180A3-A045-40AB-B135-D32B2606D1F7}">
      <dgm:prSet phldrT="[Text]"/>
      <dgm:spPr/>
      <dgm:t>
        <a:bodyPr/>
        <a:lstStyle/>
        <a:p>
          <a:r>
            <a:rPr lang="en-US"/>
            <a:t>kabag operasional</a:t>
          </a:r>
        </a:p>
      </dgm:t>
    </dgm:pt>
    <dgm:pt modelId="{C9379865-321B-4561-B44A-653B28A87B2A}" type="parTrans" cxnId="{349DEB02-21AA-4554-A679-24C9CB123683}">
      <dgm:prSet/>
      <dgm:spPr/>
      <dgm:t>
        <a:bodyPr/>
        <a:lstStyle/>
        <a:p>
          <a:endParaRPr lang="en-US"/>
        </a:p>
      </dgm:t>
    </dgm:pt>
    <dgm:pt modelId="{6D8271A6-78AE-4242-B992-B2B471C05F12}" type="sibTrans" cxnId="{349DEB02-21AA-4554-A679-24C9CB123683}">
      <dgm:prSet/>
      <dgm:spPr/>
      <dgm:t>
        <a:bodyPr/>
        <a:lstStyle/>
        <a:p>
          <a:r>
            <a:rPr lang="en-US"/>
            <a:t>CS &amp; Teller  </a:t>
          </a:r>
        </a:p>
      </dgm:t>
    </dgm:pt>
    <dgm:pt modelId="{A4D3623E-4574-4C65-9CF2-5B2E2354E3E1}">
      <dgm:prSet phldrT="[Text]"/>
      <dgm:spPr/>
      <dgm:t>
        <a:bodyPr/>
        <a:lstStyle/>
        <a:p>
          <a:r>
            <a:rPr lang="en-US"/>
            <a:t>hrd </a:t>
          </a:r>
        </a:p>
      </dgm:t>
    </dgm:pt>
    <dgm:pt modelId="{9CEC0AE2-D320-4E4D-A718-79AA4760FE56}" type="parTrans" cxnId="{47B880DA-EB2F-4430-93BC-471837B8A392}">
      <dgm:prSet/>
      <dgm:spPr/>
      <dgm:t>
        <a:bodyPr/>
        <a:lstStyle/>
        <a:p>
          <a:endParaRPr lang="en-US"/>
        </a:p>
      </dgm:t>
    </dgm:pt>
    <dgm:pt modelId="{64C99A0B-B338-42C7-BBE2-D56C55B01BC5}" type="sibTrans" cxnId="{47B880DA-EB2F-4430-93BC-471837B8A392}">
      <dgm:prSet/>
      <dgm:spPr/>
      <dgm:t>
        <a:bodyPr/>
        <a:lstStyle/>
        <a:p>
          <a:r>
            <a:rPr lang="en-US"/>
            <a:t>security&amp; driver </a:t>
          </a:r>
        </a:p>
      </dgm:t>
    </dgm:pt>
    <dgm:pt modelId="{008A9731-0D4C-4509-912F-49DB42C53748}" type="pres">
      <dgm:prSet presAssocID="{C9C50CCF-5CFE-493D-B828-EDC07B96A9C4}" presName="hierChild1" presStyleCnt="0">
        <dgm:presLayoutVars>
          <dgm:orgChart val="1"/>
          <dgm:chPref val="1"/>
          <dgm:dir/>
          <dgm:animOne val="branch"/>
          <dgm:animLvl val="lvl"/>
          <dgm:resizeHandles/>
        </dgm:presLayoutVars>
      </dgm:prSet>
      <dgm:spPr/>
    </dgm:pt>
    <dgm:pt modelId="{45727AB1-DCD3-4222-BC28-552509F25CA6}" type="pres">
      <dgm:prSet presAssocID="{F43CF119-11A4-41FD-B3F9-4C30BA9EC3C9}" presName="hierRoot1" presStyleCnt="0">
        <dgm:presLayoutVars>
          <dgm:hierBranch val="init"/>
        </dgm:presLayoutVars>
      </dgm:prSet>
      <dgm:spPr/>
    </dgm:pt>
    <dgm:pt modelId="{14AE9C31-E56F-4152-B5BF-EEB5B1B85C0B}" type="pres">
      <dgm:prSet presAssocID="{F43CF119-11A4-41FD-B3F9-4C30BA9EC3C9}" presName="rootComposite1" presStyleCnt="0"/>
      <dgm:spPr/>
    </dgm:pt>
    <dgm:pt modelId="{D774332C-F6E5-433C-B724-286676AACA16}" type="pres">
      <dgm:prSet presAssocID="{F43CF119-11A4-41FD-B3F9-4C30BA9EC3C9}" presName="rootText1" presStyleLbl="node0" presStyleIdx="0" presStyleCnt="1">
        <dgm:presLayoutVars>
          <dgm:chMax/>
          <dgm:chPref val="3"/>
        </dgm:presLayoutVars>
      </dgm:prSet>
      <dgm:spPr/>
    </dgm:pt>
    <dgm:pt modelId="{9E8A6F45-B81A-435B-9E05-5960451385AD}" type="pres">
      <dgm:prSet presAssocID="{F43CF119-11A4-41FD-B3F9-4C30BA9EC3C9}" presName="titleText1" presStyleLbl="fgAcc0" presStyleIdx="0" presStyleCnt="1">
        <dgm:presLayoutVars>
          <dgm:chMax val="0"/>
          <dgm:chPref val="0"/>
        </dgm:presLayoutVars>
      </dgm:prSet>
      <dgm:spPr/>
    </dgm:pt>
    <dgm:pt modelId="{43745892-97AF-437B-BC16-F72954A04C4A}" type="pres">
      <dgm:prSet presAssocID="{F43CF119-11A4-41FD-B3F9-4C30BA9EC3C9}" presName="rootConnector1" presStyleLbl="node1" presStyleIdx="0" presStyleCnt="3"/>
      <dgm:spPr/>
    </dgm:pt>
    <dgm:pt modelId="{27A7B6D5-878E-4F18-BD37-C0CF6BEA8488}" type="pres">
      <dgm:prSet presAssocID="{F43CF119-11A4-41FD-B3F9-4C30BA9EC3C9}" presName="hierChild2" presStyleCnt="0"/>
      <dgm:spPr/>
    </dgm:pt>
    <dgm:pt modelId="{2AAA34B8-0A03-4528-9468-F11619A03537}" type="pres">
      <dgm:prSet presAssocID="{DD825D4B-05E6-416A-BC53-890CECC3B875}" presName="Name37" presStyleLbl="parChTrans1D2" presStyleIdx="0" presStyleCnt="4"/>
      <dgm:spPr/>
    </dgm:pt>
    <dgm:pt modelId="{CD103B58-5974-4070-AFE5-46C8FC949FA6}" type="pres">
      <dgm:prSet presAssocID="{B8A03176-AFC3-4944-BAD9-5A1C1C959AEC}" presName="hierRoot2" presStyleCnt="0">
        <dgm:presLayoutVars>
          <dgm:hierBranch val="init"/>
        </dgm:presLayoutVars>
      </dgm:prSet>
      <dgm:spPr/>
    </dgm:pt>
    <dgm:pt modelId="{49BBFBA5-F2B3-4BBD-A1E6-94B4BDAB1247}" type="pres">
      <dgm:prSet presAssocID="{B8A03176-AFC3-4944-BAD9-5A1C1C959AEC}" presName="rootComposite" presStyleCnt="0"/>
      <dgm:spPr/>
    </dgm:pt>
    <dgm:pt modelId="{CF1BA899-76DD-4BE1-B37C-18D7D733CF5E}" type="pres">
      <dgm:prSet presAssocID="{B8A03176-AFC3-4944-BAD9-5A1C1C959AEC}" presName="rootText" presStyleLbl="node1" presStyleIdx="0" presStyleCnt="3">
        <dgm:presLayoutVars>
          <dgm:chMax/>
          <dgm:chPref val="3"/>
        </dgm:presLayoutVars>
      </dgm:prSet>
      <dgm:spPr/>
    </dgm:pt>
    <dgm:pt modelId="{55253175-4919-407C-A178-B052194812D7}" type="pres">
      <dgm:prSet presAssocID="{B8A03176-AFC3-4944-BAD9-5A1C1C959AEC}" presName="titleText2" presStyleLbl="fgAcc1" presStyleIdx="0" presStyleCnt="3">
        <dgm:presLayoutVars>
          <dgm:chMax val="0"/>
          <dgm:chPref val="0"/>
        </dgm:presLayoutVars>
      </dgm:prSet>
      <dgm:spPr/>
      <dgm:t>
        <a:bodyPr/>
        <a:lstStyle/>
        <a:p>
          <a:endParaRPr lang="en-US"/>
        </a:p>
      </dgm:t>
    </dgm:pt>
    <dgm:pt modelId="{41DDF76F-5566-43E5-A7C9-E515D732292F}" type="pres">
      <dgm:prSet presAssocID="{B8A03176-AFC3-4944-BAD9-5A1C1C959AEC}" presName="rootConnector" presStyleLbl="node2" presStyleIdx="0" presStyleCnt="0"/>
      <dgm:spPr/>
    </dgm:pt>
    <dgm:pt modelId="{F15D1410-7BD0-4D2C-8688-EEA77AB9E4B6}" type="pres">
      <dgm:prSet presAssocID="{B8A03176-AFC3-4944-BAD9-5A1C1C959AEC}" presName="hierChild4" presStyleCnt="0"/>
      <dgm:spPr/>
    </dgm:pt>
    <dgm:pt modelId="{BD69B2F3-711B-463C-9B72-E1D87C534256}" type="pres">
      <dgm:prSet presAssocID="{B8A03176-AFC3-4944-BAD9-5A1C1C959AEC}" presName="hierChild5" presStyleCnt="0"/>
      <dgm:spPr/>
    </dgm:pt>
    <dgm:pt modelId="{FFF38A90-BECB-40F6-8475-0BC8F7005DD3}" type="pres">
      <dgm:prSet presAssocID="{C9379865-321B-4561-B44A-653B28A87B2A}" presName="Name37" presStyleLbl="parChTrans1D2" presStyleIdx="1" presStyleCnt="4"/>
      <dgm:spPr/>
    </dgm:pt>
    <dgm:pt modelId="{4160B175-33B4-4D87-9C03-34CAE6D764FC}" type="pres">
      <dgm:prSet presAssocID="{8A2180A3-A045-40AB-B135-D32B2606D1F7}" presName="hierRoot2" presStyleCnt="0">
        <dgm:presLayoutVars>
          <dgm:hierBranch val="init"/>
        </dgm:presLayoutVars>
      </dgm:prSet>
      <dgm:spPr/>
    </dgm:pt>
    <dgm:pt modelId="{AB54B922-946C-442A-A1F3-08614F083F61}" type="pres">
      <dgm:prSet presAssocID="{8A2180A3-A045-40AB-B135-D32B2606D1F7}" presName="rootComposite" presStyleCnt="0"/>
      <dgm:spPr/>
    </dgm:pt>
    <dgm:pt modelId="{A2FD901B-522D-40CB-BC38-874DF732F9CC}" type="pres">
      <dgm:prSet presAssocID="{8A2180A3-A045-40AB-B135-D32B2606D1F7}" presName="rootText" presStyleLbl="node1" presStyleIdx="1" presStyleCnt="3">
        <dgm:presLayoutVars>
          <dgm:chMax/>
          <dgm:chPref val="3"/>
        </dgm:presLayoutVars>
      </dgm:prSet>
      <dgm:spPr/>
      <dgm:t>
        <a:bodyPr/>
        <a:lstStyle/>
        <a:p>
          <a:endParaRPr lang="en-US"/>
        </a:p>
      </dgm:t>
    </dgm:pt>
    <dgm:pt modelId="{03C0711F-7038-45BC-9D2A-1696654B60D5}" type="pres">
      <dgm:prSet presAssocID="{8A2180A3-A045-40AB-B135-D32B2606D1F7}" presName="titleText2" presStyleLbl="fgAcc1" presStyleIdx="1" presStyleCnt="3">
        <dgm:presLayoutVars>
          <dgm:chMax val="0"/>
          <dgm:chPref val="0"/>
        </dgm:presLayoutVars>
      </dgm:prSet>
      <dgm:spPr/>
      <dgm:t>
        <a:bodyPr/>
        <a:lstStyle/>
        <a:p>
          <a:endParaRPr lang="en-US"/>
        </a:p>
      </dgm:t>
    </dgm:pt>
    <dgm:pt modelId="{848D7135-EF7E-4D30-93B8-EF0D9253D896}" type="pres">
      <dgm:prSet presAssocID="{8A2180A3-A045-40AB-B135-D32B2606D1F7}" presName="rootConnector" presStyleLbl="node2" presStyleIdx="0" presStyleCnt="0"/>
      <dgm:spPr/>
    </dgm:pt>
    <dgm:pt modelId="{60B18F40-FC7A-4952-AFE7-95FDF1E4419F}" type="pres">
      <dgm:prSet presAssocID="{8A2180A3-A045-40AB-B135-D32B2606D1F7}" presName="hierChild4" presStyleCnt="0"/>
      <dgm:spPr/>
    </dgm:pt>
    <dgm:pt modelId="{6641F055-12ED-4551-B3BC-6DFE1E09842B}" type="pres">
      <dgm:prSet presAssocID="{8A2180A3-A045-40AB-B135-D32B2606D1F7}" presName="hierChild5" presStyleCnt="0"/>
      <dgm:spPr/>
    </dgm:pt>
    <dgm:pt modelId="{7FB3575C-AD7A-4106-B487-D2970DA6187A}" type="pres">
      <dgm:prSet presAssocID="{9CEC0AE2-D320-4E4D-A718-79AA4760FE56}" presName="Name37" presStyleLbl="parChTrans1D2" presStyleIdx="2" presStyleCnt="4"/>
      <dgm:spPr/>
    </dgm:pt>
    <dgm:pt modelId="{104FB315-9A14-469E-9E20-E15A705A5D29}" type="pres">
      <dgm:prSet presAssocID="{A4D3623E-4574-4C65-9CF2-5B2E2354E3E1}" presName="hierRoot2" presStyleCnt="0">
        <dgm:presLayoutVars>
          <dgm:hierBranch val="init"/>
        </dgm:presLayoutVars>
      </dgm:prSet>
      <dgm:spPr/>
    </dgm:pt>
    <dgm:pt modelId="{969E963F-7A24-46E0-8621-DCBBC9096635}" type="pres">
      <dgm:prSet presAssocID="{A4D3623E-4574-4C65-9CF2-5B2E2354E3E1}" presName="rootComposite" presStyleCnt="0"/>
      <dgm:spPr/>
    </dgm:pt>
    <dgm:pt modelId="{0413DA3B-3FC8-4C95-80D7-0024C179C608}" type="pres">
      <dgm:prSet presAssocID="{A4D3623E-4574-4C65-9CF2-5B2E2354E3E1}" presName="rootText" presStyleLbl="node1" presStyleIdx="2" presStyleCnt="3">
        <dgm:presLayoutVars>
          <dgm:chMax/>
          <dgm:chPref val="3"/>
        </dgm:presLayoutVars>
      </dgm:prSet>
      <dgm:spPr/>
    </dgm:pt>
    <dgm:pt modelId="{AE6E10C8-5E78-480A-B78C-90E7408BA53F}" type="pres">
      <dgm:prSet presAssocID="{A4D3623E-4574-4C65-9CF2-5B2E2354E3E1}" presName="titleText2" presStyleLbl="fgAcc1" presStyleIdx="2" presStyleCnt="3">
        <dgm:presLayoutVars>
          <dgm:chMax val="0"/>
          <dgm:chPref val="0"/>
        </dgm:presLayoutVars>
      </dgm:prSet>
      <dgm:spPr/>
      <dgm:t>
        <a:bodyPr/>
        <a:lstStyle/>
        <a:p>
          <a:endParaRPr lang="en-US"/>
        </a:p>
      </dgm:t>
    </dgm:pt>
    <dgm:pt modelId="{727F063C-DD2A-4818-943B-AA70F0D8C476}" type="pres">
      <dgm:prSet presAssocID="{A4D3623E-4574-4C65-9CF2-5B2E2354E3E1}" presName="rootConnector" presStyleLbl="node2" presStyleIdx="0" presStyleCnt="0"/>
      <dgm:spPr/>
    </dgm:pt>
    <dgm:pt modelId="{6F627C3C-65E2-48E6-A794-F6DDAF9E4614}" type="pres">
      <dgm:prSet presAssocID="{A4D3623E-4574-4C65-9CF2-5B2E2354E3E1}" presName="hierChild4" presStyleCnt="0"/>
      <dgm:spPr/>
    </dgm:pt>
    <dgm:pt modelId="{D275C01E-72DD-4533-82E1-A768866039F5}" type="pres">
      <dgm:prSet presAssocID="{A4D3623E-4574-4C65-9CF2-5B2E2354E3E1}" presName="hierChild5" presStyleCnt="0"/>
      <dgm:spPr/>
    </dgm:pt>
    <dgm:pt modelId="{354D7DCE-828A-40B4-85F9-8C13725239B9}" type="pres">
      <dgm:prSet presAssocID="{F43CF119-11A4-41FD-B3F9-4C30BA9EC3C9}" presName="hierChild3" presStyleCnt="0"/>
      <dgm:spPr/>
    </dgm:pt>
    <dgm:pt modelId="{E8E5A933-D387-415B-8686-A6CCEA210E62}" type="pres">
      <dgm:prSet presAssocID="{29D7157C-D614-4455-A2C5-21BE8FDA449B}" presName="Name96" presStyleLbl="parChTrans1D2" presStyleIdx="3" presStyleCnt="4"/>
      <dgm:spPr/>
    </dgm:pt>
    <dgm:pt modelId="{FA7D7381-E41B-4BF4-B2E5-DF84A72A311B}" type="pres">
      <dgm:prSet presAssocID="{BF73ABB1-135B-43DA-B4AC-E3BC12A64BA5}" presName="hierRoot3" presStyleCnt="0">
        <dgm:presLayoutVars>
          <dgm:hierBranch val="init"/>
        </dgm:presLayoutVars>
      </dgm:prSet>
      <dgm:spPr/>
    </dgm:pt>
    <dgm:pt modelId="{7EAA5250-35D1-4A6C-AF82-E73C85B53DB8}" type="pres">
      <dgm:prSet presAssocID="{BF73ABB1-135B-43DA-B4AC-E3BC12A64BA5}" presName="rootComposite3" presStyleCnt="0"/>
      <dgm:spPr/>
    </dgm:pt>
    <dgm:pt modelId="{A9DF3076-7102-4D32-959F-CA65B2AAAC35}" type="pres">
      <dgm:prSet presAssocID="{BF73ABB1-135B-43DA-B4AC-E3BC12A64BA5}" presName="rootText3" presStyleLbl="asst1" presStyleIdx="0" presStyleCnt="1">
        <dgm:presLayoutVars>
          <dgm:chPref val="3"/>
        </dgm:presLayoutVars>
      </dgm:prSet>
      <dgm:spPr/>
    </dgm:pt>
    <dgm:pt modelId="{F0F196F4-CE46-417E-9E8E-16864F4E162B}" type="pres">
      <dgm:prSet presAssocID="{BF73ABB1-135B-43DA-B4AC-E3BC12A64BA5}" presName="titleText3" presStyleLbl="fgAcc2" presStyleIdx="0" presStyleCnt="1">
        <dgm:presLayoutVars>
          <dgm:chMax val="0"/>
          <dgm:chPref val="0"/>
        </dgm:presLayoutVars>
      </dgm:prSet>
      <dgm:spPr/>
    </dgm:pt>
    <dgm:pt modelId="{854511E5-2725-428B-B36B-530B68EB9EDB}" type="pres">
      <dgm:prSet presAssocID="{BF73ABB1-135B-43DA-B4AC-E3BC12A64BA5}" presName="rootConnector3" presStyleLbl="asst1" presStyleIdx="0" presStyleCnt="1"/>
      <dgm:spPr/>
    </dgm:pt>
    <dgm:pt modelId="{1D193A29-3101-4F03-B61B-87E8634CD04C}" type="pres">
      <dgm:prSet presAssocID="{BF73ABB1-135B-43DA-B4AC-E3BC12A64BA5}" presName="hierChild6" presStyleCnt="0"/>
      <dgm:spPr/>
    </dgm:pt>
    <dgm:pt modelId="{D4D4365B-B47C-43DD-8ADA-9F5AF09AFC66}" type="pres">
      <dgm:prSet presAssocID="{BF73ABB1-135B-43DA-B4AC-E3BC12A64BA5}" presName="hierChild7" presStyleCnt="0"/>
      <dgm:spPr/>
    </dgm:pt>
  </dgm:ptLst>
  <dgm:cxnLst>
    <dgm:cxn modelId="{16C19E0D-4637-44AF-B2A0-CEC633319EFD}" type="presOf" srcId="{29D7157C-D614-4455-A2C5-21BE8FDA449B}" destId="{E8E5A933-D387-415B-8686-A6CCEA210E62}" srcOrd="0" destOrd="0" presId="urn:microsoft.com/office/officeart/2008/layout/NameandTitleOrganizationalChart"/>
    <dgm:cxn modelId="{F40CCC2F-3BB7-496B-8D82-CCC8455059BD}" type="presOf" srcId="{BF73ABB1-135B-43DA-B4AC-E3BC12A64BA5}" destId="{854511E5-2725-428B-B36B-530B68EB9EDB}" srcOrd="1" destOrd="0" presId="urn:microsoft.com/office/officeart/2008/layout/NameandTitleOrganizationalChart"/>
    <dgm:cxn modelId="{9571441C-D56A-412C-86DA-12A0C1B4B574}" type="presOf" srcId="{C9379865-321B-4561-B44A-653B28A87B2A}" destId="{FFF38A90-BECB-40F6-8475-0BC8F7005DD3}" srcOrd="0" destOrd="0" presId="urn:microsoft.com/office/officeart/2008/layout/NameandTitleOrganizationalChart"/>
    <dgm:cxn modelId="{6A4E65D8-86D9-444F-9753-D4A52F3D7FD6}" type="presOf" srcId="{6D8271A6-78AE-4242-B992-B2B471C05F12}" destId="{03C0711F-7038-45BC-9D2A-1696654B60D5}" srcOrd="0" destOrd="0" presId="urn:microsoft.com/office/officeart/2008/layout/NameandTitleOrganizationalChart"/>
    <dgm:cxn modelId="{9A4E8C57-14BB-403F-BFBB-53B7562D289C}" type="presOf" srcId="{BF73ABB1-135B-43DA-B4AC-E3BC12A64BA5}" destId="{A9DF3076-7102-4D32-959F-CA65B2AAAC35}" srcOrd="0" destOrd="0" presId="urn:microsoft.com/office/officeart/2008/layout/NameandTitleOrganizationalChart"/>
    <dgm:cxn modelId="{088FD1D3-D68A-4443-A373-76D67E89C0A4}" type="presOf" srcId="{64C99A0B-B338-42C7-BBE2-D56C55B01BC5}" destId="{AE6E10C8-5E78-480A-B78C-90E7408BA53F}" srcOrd="0" destOrd="0" presId="urn:microsoft.com/office/officeart/2008/layout/NameandTitleOrganizationalChart"/>
    <dgm:cxn modelId="{826F1B42-75F3-492C-A928-63F0C59004BA}" type="presOf" srcId="{8A2180A3-A045-40AB-B135-D32B2606D1F7}" destId="{848D7135-EF7E-4D30-93B8-EF0D9253D896}" srcOrd="1" destOrd="0" presId="urn:microsoft.com/office/officeart/2008/layout/NameandTitleOrganizationalChart"/>
    <dgm:cxn modelId="{ABE8A396-87C3-4EC4-A1A9-F7C92EA845E5}" type="presOf" srcId="{BE149023-DE01-4DCD-BE44-348BC367ED46}" destId="{55253175-4919-407C-A178-B052194812D7}" srcOrd="0" destOrd="0" presId="urn:microsoft.com/office/officeart/2008/layout/NameandTitleOrganizationalChart"/>
    <dgm:cxn modelId="{47B880DA-EB2F-4430-93BC-471837B8A392}" srcId="{F43CF119-11A4-41FD-B3F9-4C30BA9EC3C9}" destId="{A4D3623E-4574-4C65-9CF2-5B2E2354E3E1}" srcOrd="3" destOrd="0" parTransId="{9CEC0AE2-D320-4E4D-A718-79AA4760FE56}" sibTransId="{64C99A0B-B338-42C7-BBE2-D56C55B01BC5}"/>
    <dgm:cxn modelId="{352284BF-6A37-4803-B3CA-8EE45769EB42}" type="presOf" srcId="{5D6039E7-8F3A-4088-89FA-0F35205C76A6}" destId="{9E8A6F45-B81A-435B-9E05-5960451385AD}" srcOrd="0" destOrd="0" presId="urn:microsoft.com/office/officeart/2008/layout/NameandTitleOrganizationalChart"/>
    <dgm:cxn modelId="{559FCD95-72D7-4482-8749-41A6443C1C5F}" type="presOf" srcId="{9CEC0AE2-D320-4E4D-A718-79AA4760FE56}" destId="{7FB3575C-AD7A-4106-B487-D2970DA6187A}" srcOrd="0" destOrd="0" presId="urn:microsoft.com/office/officeart/2008/layout/NameandTitleOrganizationalChart"/>
    <dgm:cxn modelId="{8601551E-990B-41CB-AEEC-5419DC734628}" type="presOf" srcId="{F43CF119-11A4-41FD-B3F9-4C30BA9EC3C9}" destId="{D774332C-F6E5-433C-B724-286676AACA16}" srcOrd="0" destOrd="0" presId="urn:microsoft.com/office/officeart/2008/layout/NameandTitleOrganizationalChart"/>
    <dgm:cxn modelId="{949B21D4-6328-41A0-AAB5-73C6624266A3}" type="presOf" srcId="{C9C50CCF-5CFE-493D-B828-EDC07B96A9C4}" destId="{008A9731-0D4C-4509-912F-49DB42C53748}" srcOrd="0" destOrd="0" presId="urn:microsoft.com/office/officeart/2008/layout/NameandTitleOrganizationalChart"/>
    <dgm:cxn modelId="{349DEB02-21AA-4554-A679-24C9CB123683}" srcId="{F43CF119-11A4-41FD-B3F9-4C30BA9EC3C9}" destId="{8A2180A3-A045-40AB-B135-D32B2606D1F7}" srcOrd="2" destOrd="0" parTransId="{C9379865-321B-4561-B44A-653B28A87B2A}" sibTransId="{6D8271A6-78AE-4242-B992-B2B471C05F12}"/>
    <dgm:cxn modelId="{60A256E2-C870-4367-9802-2550D9AEFBDB}" type="presOf" srcId="{DD825D4B-05E6-416A-BC53-890CECC3B875}" destId="{2AAA34B8-0A03-4528-9468-F11619A03537}" srcOrd="0" destOrd="0" presId="urn:microsoft.com/office/officeart/2008/layout/NameandTitleOrganizationalChart"/>
    <dgm:cxn modelId="{E499843F-AE8C-41BE-BC1A-48DA11CB485D}" type="presOf" srcId="{8A2180A3-A045-40AB-B135-D32B2606D1F7}" destId="{A2FD901B-522D-40CB-BC38-874DF732F9CC}" srcOrd="0" destOrd="0" presId="urn:microsoft.com/office/officeart/2008/layout/NameandTitleOrganizationalChart"/>
    <dgm:cxn modelId="{FBD234E2-70CF-430D-9E82-F663AA1A2B43}" type="presOf" srcId="{A4D3623E-4574-4C65-9CF2-5B2E2354E3E1}" destId="{0413DA3B-3FC8-4C95-80D7-0024C179C608}" srcOrd="0" destOrd="0" presId="urn:microsoft.com/office/officeart/2008/layout/NameandTitleOrganizationalChart"/>
    <dgm:cxn modelId="{6D174083-88ED-4C30-8D52-8063306B3032}" type="presOf" srcId="{B8A03176-AFC3-4944-BAD9-5A1C1C959AEC}" destId="{CF1BA899-76DD-4BE1-B37C-18D7D733CF5E}" srcOrd="0" destOrd="0" presId="urn:microsoft.com/office/officeart/2008/layout/NameandTitleOrganizationalChart"/>
    <dgm:cxn modelId="{DCDAEC81-2283-48E4-83B1-77A36155874C}" srcId="{F43CF119-11A4-41FD-B3F9-4C30BA9EC3C9}" destId="{BF73ABB1-135B-43DA-B4AC-E3BC12A64BA5}" srcOrd="0" destOrd="0" parTransId="{29D7157C-D614-4455-A2C5-21BE8FDA449B}" sibTransId="{572D416C-28F6-45B9-A01C-73A7C3768A91}"/>
    <dgm:cxn modelId="{7DE75C52-D3C0-4A0A-B1DD-A91904024B8B}" type="presOf" srcId="{572D416C-28F6-45B9-A01C-73A7C3768A91}" destId="{F0F196F4-CE46-417E-9E8E-16864F4E162B}" srcOrd="0" destOrd="0" presId="urn:microsoft.com/office/officeart/2008/layout/NameandTitleOrganizationalChart"/>
    <dgm:cxn modelId="{36FBA1FC-ABFE-4983-9F1F-863592C49940}" type="presOf" srcId="{A4D3623E-4574-4C65-9CF2-5B2E2354E3E1}" destId="{727F063C-DD2A-4818-943B-AA70F0D8C476}" srcOrd="1" destOrd="0" presId="urn:microsoft.com/office/officeart/2008/layout/NameandTitleOrganizationalChart"/>
    <dgm:cxn modelId="{71D759B4-F040-4E7A-A96B-C63B47060172}" type="presOf" srcId="{F43CF119-11A4-41FD-B3F9-4C30BA9EC3C9}" destId="{43745892-97AF-437B-BC16-F72954A04C4A}" srcOrd="1" destOrd="0" presId="urn:microsoft.com/office/officeart/2008/layout/NameandTitleOrganizationalChart"/>
    <dgm:cxn modelId="{4F05EC9A-C448-40EB-BFAA-384F73652A73}" type="presOf" srcId="{B8A03176-AFC3-4944-BAD9-5A1C1C959AEC}" destId="{41DDF76F-5566-43E5-A7C9-E515D732292F}" srcOrd="1" destOrd="0" presId="urn:microsoft.com/office/officeart/2008/layout/NameandTitleOrganizationalChart"/>
    <dgm:cxn modelId="{131BB381-8F04-47CE-A83D-DEF8B6675F0E}" srcId="{F43CF119-11A4-41FD-B3F9-4C30BA9EC3C9}" destId="{B8A03176-AFC3-4944-BAD9-5A1C1C959AEC}" srcOrd="1" destOrd="0" parTransId="{DD825D4B-05E6-416A-BC53-890CECC3B875}" sibTransId="{BE149023-DE01-4DCD-BE44-348BC367ED46}"/>
    <dgm:cxn modelId="{679F1FE7-9AAC-4C00-B3B3-5E96B798DF86}" srcId="{C9C50CCF-5CFE-493D-B828-EDC07B96A9C4}" destId="{F43CF119-11A4-41FD-B3F9-4C30BA9EC3C9}" srcOrd="0" destOrd="0" parTransId="{41CDD3A6-BE4D-4119-BE70-F32927227A36}" sibTransId="{5D6039E7-8F3A-4088-89FA-0F35205C76A6}"/>
    <dgm:cxn modelId="{8F6AB783-5E33-498E-A358-FFDDEFC18118}" type="presParOf" srcId="{008A9731-0D4C-4509-912F-49DB42C53748}" destId="{45727AB1-DCD3-4222-BC28-552509F25CA6}" srcOrd="0" destOrd="0" presId="urn:microsoft.com/office/officeart/2008/layout/NameandTitleOrganizationalChart"/>
    <dgm:cxn modelId="{51B7B431-A0DA-46E2-9A83-A2394632A200}" type="presParOf" srcId="{45727AB1-DCD3-4222-BC28-552509F25CA6}" destId="{14AE9C31-E56F-4152-B5BF-EEB5B1B85C0B}" srcOrd="0" destOrd="0" presId="urn:microsoft.com/office/officeart/2008/layout/NameandTitleOrganizationalChart"/>
    <dgm:cxn modelId="{D8F29DB1-D1B9-4DD3-A126-446A8A08E284}" type="presParOf" srcId="{14AE9C31-E56F-4152-B5BF-EEB5B1B85C0B}" destId="{D774332C-F6E5-433C-B724-286676AACA16}" srcOrd="0" destOrd="0" presId="urn:microsoft.com/office/officeart/2008/layout/NameandTitleOrganizationalChart"/>
    <dgm:cxn modelId="{68C2BA67-C4E1-4EC9-BAA5-00328D665989}" type="presParOf" srcId="{14AE9C31-E56F-4152-B5BF-EEB5B1B85C0B}" destId="{9E8A6F45-B81A-435B-9E05-5960451385AD}" srcOrd="1" destOrd="0" presId="urn:microsoft.com/office/officeart/2008/layout/NameandTitleOrganizationalChart"/>
    <dgm:cxn modelId="{63327FAD-399E-407D-893B-11D1350986C2}" type="presParOf" srcId="{14AE9C31-E56F-4152-B5BF-EEB5B1B85C0B}" destId="{43745892-97AF-437B-BC16-F72954A04C4A}" srcOrd="2" destOrd="0" presId="urn:microsoft.com/office/officeart/2008/layout/NameandTitleOrganizationalChart"/>
    <dgm:cxn modelId="{BC8F3B46-BCD1-4964-A804-7F76A34A07AB}" type="presParOf" srcId="{45727AB1-DCD3-4222-BC28-552509F25CA6}" destId="{27A7B6D5-878E-4F18-BD37-C0CF6BEA8488}" srcOrd="1" destOrd="0" presId="urn:microsoft.com/office/officeart/2008/layout/NameandTitleOrganizationalChart"/>
    <dgm:cxn modelId="{758B20EE-0FC4-46EF-8223-AA9B7B8FC5C7}" type="presParOf" srcId="{27A7B6D5-878E-4F18-BD37-C0CF6BEA8488}" destId="{2AAA34B8-0A03-4528-9468-F11619A03537}" srcOrd="0" destOrd="0" presId="urn:microsoft.com/office/officeart/2008/layout/NameandTitleOrganizationalChart"/>
    <dgm:cxn modelId="{F8D79E6C-A43F-4018-BF0B-6D8BE6C363A0}" type="presParOf" srcId="{27A7B6D5-878E-4F18-BD37-C0CF6BEA8488}" destId="{CD103B58-5974-4070-AFE5-46C8FC949FA6}" srcOrd="1" destOrd="0" presId="urn:microsoft.com/office/officeart/2008/layout/NameandTitleOrganizationalChart"/>
    <dgm:cxn modelId="{125CD643-F3AF-4498-B840-DCC7B02AC75D}" type="presParOf" srcId="{CD103B58-5974-4070-AFE5-46C8FC949FA6}" destId="{49BBFBA5-F2B3-4BBD-A1E6-94B4BDAB1247}" srcOrd="0" destOrd="0" presId="urn:microsoft.com/office/officeart/2008/layout/NameandTitleOrganizationalChart"/>
    <dgm:cxn modelId="{A3163C29-3BDB-4B59-9A73-8611BDEE4453}" type="presParOf" srcId="{49BBFBA5-F2B3-4BBD-A1E6-94B4BDAB1247}" destId="{CF1BA899-76DD-4BE1-B37C-18D7D733CF5E}" srcOrd="0" destOrd="0" presId="urn:microsoft.com/office/officeart/2008/layout/NameandTitleOrganizationalChart"/>
    <dgm:cxn modelId="{9F563EB6-0AE2-4EAA-85C7-DA70546D6496}" type="presParOf" srcId="{49BBFBA5-F2B3-4BBD-A1E6-94B4BDAB1247}" destId="{55253175-4919-407C-A178-B052194812D7}" srcOrd="1" destOrd="0" presId="urn:microsoft.com/office/officeart/2008/layout/NameandTitleOrganizationalChart"/>
    <dgm:cxn modelId="{7F80E7B5-35AA-4C23-B14B-15D668F7D9E4}" type="presParOf" srcId="{49BBFBA5-F2B3-4BBD-A1E6-94B4BDAB1247}" destId="{41DDF76F-5566-43E5-A7C9-E515D732292F}" srcOrd="2" destOrd="0" presId="urn:microsoft.com/office/officeart/2008/layout/NameandTitleOrganizationalChart"/>
    <dgm:cxn modelId="{0967A357-E1C3-4690-9C09-94ABC14DCA52}" type="presParOf" srcId="{CD103B58-5974-4070-AFE5-46C8FC949FA6}" destId="{F15D1410-7BD0-4D2C-8688-EEA77AB9E4B6}" srcOrd="1" destOrd="0" presId="urn:microsoft.com/office/officeart/2008/layout/NameandTitleOrganizationalChart"/>
    <dgm:cxn modelId="{61F0C755-30C6-4800-84ED-2C63FB016508}" type="presParOf" srcId="{CD103B58-5974-4070-AFE5-46C8FC949FA6}" destId="{BD69B2F3-711B-463C-9B72-E1D87C534256}" srcOrd="2" destOrd="0" presId="urn:microsoft.com/office/officeart/2008/layout/NameandTitleOrganizationalChart"/>
    <dgm:cxn modelId="{8179A9F8-B697-48E6-881C-086244C9BC8D}" type="presParOf" srcId="{27A7B6D5-878E-4F18-BD37-C0CF6BEA8488}" destId="{FFF38A90-BECB-40F6-8475-0BC8F7005DD3}" srcOrd="2" destOrd="0" presId="urn:microsoft.com/office/officeart/2008/layout/NameandTitleOrganizationalChart"/>
    <dgm:cxn modelId="{9086CF31-661A-4DC5-8C03-DD8480FF31E9}" type="presParOf" srcId="{27A7B6D5-878E-4F18-BD37-C0CF6BEA8488}" destId="{4160B175-33B4-4D87-9C03-34CAE6D764FC}" srcOrd="3" destOrd="0" presId="urn:microsoft.com/office/officeart/2008/layout/NameandTitleOrganizationalChart"/>
    <dgm:cxn modelId="{42D6B045-FF6A-4D0E-83CB-11D8742556D4}" type="presParOf" srcId="{4160B175-33B4-4D87-9C03-34CAE6D764FC}" destId="{AB54B922-946C-442A-A1F3-08614F083F61}" srcOrd="0" destOrd="0" presId="urn:microsoft.com/office/officeart/2008/layout/NameandTitleOrganizationalChart"/>
    <dgm:cxn modelId="{E6AFBF41-3766-4C3D-89B1-358D8546A4B3}" type="presParOf" srcId="{AB54B922-946C-442A-A1F3-08614F083F61}" destId="{A2FD901B-522D-40CB-BC38-874DF732F9CC}" srcOrd="0" destOrd="0" presId="urn:microsoft.com/office/officeart/2008/layout/NameandTitleOrganizationalChart"/>
    <dgm:cxn modelId="{5D168785-F989-4547-A079-9D68F2F7536E}" type="presParOf" srcId="{AB54B922-946C-442A-A1F3-08614F083F61}" destId="{03C0711F-7038-45BC-9D2A-1696654B60D5}" srcOrd="1" destOrd="0" presId="urn:microsoft.com/office/officeart/2008/layout/NameandTitleOrganizationalChart"/>
    <dgm:cxn modelId="{CB258E9E-B1BB-4D17-AE84-FAEFD6A53749}" type="presParOf" srcId="{AB54B922-946C-442A-A1F3-08614F083F61}" destId="{848D7135-EF7E-4D30-93B8-EF0D9253D896}" srcOrd="2" destOrd="0" presId="urn:microsoft.com/office/officeart/2008/layout/NameandTitleOrganizationalChart"/>
    <dgm:cxn modelId="{C982BF60-86D7-4548-8BB7-7234C8EC0D65}" type="presParOf" srcId="{4160B175-33B4-4D87-9C03-34CAE6D764FC}" destId="{60B18F40-FC7A-4952-AFE7-95FDF1E4419F}" srcOrd="1" destOrd="0" presId="urn:microsoft.com/office/officeart/2008/layout/NameandTitleOrganizationalChart"/>
    <dgm:cxn modelId="{BD705CBA-D5AA-48B8-97D3-A646A84B6DE0}" type="presParOf" srcId="{4160B175-33B4-4D87-9C03-34CAE6D764FC}" destId="{6641F055-12ED-4551-B3BC-6DFE1E09842B}" srcOrd="2" destOrd="0" presId="urn:microsoft.com/office/officeart/2008/layout/NameandTitleOrganizationalChart"/>
    <dgm:cxn modelId="{8A05E3EE-73BC-4535-B2DE-2FC3A1C3B99F}" type="presParOf" srcId="{27A7B6D5-878E-4F18-BD37-C0CF6BEA8488}" destId="{7FB3575C-AD7A-4106-B487-D2970DA6187A}" srcOrd="4" destOrd="0" presId="urn:microsoft.com/office/officeart/2008/layout/NameandTitleOrganizationalChart"/>
    <dgm:cxn modelId="{40B12013-A8BD-4C2D-9148-2AAAD3D7D928}" type="presParOf" srcId="{27A7B6D5-878E-4F18-BD37-C0CF6BEA8488}" destId="{104FB315-9A14-469E-9E20-E15A705A5D29}" srcOrd="5" destOrd="0" presId="urn:microsoft.com/office/officeart/2008/layout/NameandTitleOrganizationalChart"/>
    <dgm:cxn modelId="{0E9CE66A-FD40-4314-B229-40BDB50209E1}" type="presParOf" srcId="{104FB315-9A14-469E-9E20-E15A705A5D29}" destId="{969E963F-7A24-46E0-8621-DCBBC9096635}" srcOrd="0" destOrd="0" presId="urn:microsoft.com/office/officeart/2008/layout/NameandTitleOrganizationalChart"/>
    <dgm:cxn modelId="{9A31F0CA-8473-4D5A-BC65-E2EB547CB426}" type="presParOf" srcId="{969E963F-7A24-46E0-8621-DCBBC9096635}" destId="{0413DA3B-3FC8-4C95-80D7-0024C179C608}" srcOrd="0" destOrd="0" presId="urn:microsoft.com/office/officeart/2008/layout/NameandTitleOrganizationalChart"/>
    <dgm:cxn modelId="{4A3C711C-94AB-4443-B6F2-F451BD1D4650}" type="presParOf" srcId="{969E963F-7A24-46E0-8621-DCBBC9096635}" destId="{AE6E10C8-5E78-480A-B78C-90E7408BA53F}" srcOrd="1" destOrd="0" presId="urn:microsoft.com/office/officeart/2008/layout/NameandTitleOrganizationalChart"/>
    <dgm:cxn modelId="{1CD7F45A-3147-4E70-A0F7-C792BE3B724D}" type="presParOf" srcId="{969E963F-7A24-46E0-8621-DCBBC9096635}" destId="{727F063C-DD2A-4818-943B-AA70F0D8C476}" srcOrd="2" destOrd="0" presId="urn:microsoft.com/office/officeart/2008/layout/NameandTitleOrganizationalChart"/>
    <dgm:cxn modelId="{CCA8BF47-639C-40BD-9AD3-E8226E4A623B}" type="presParOf" srcId="{104FB315-9A14-469E-9E20-E15A705A5D29}" destId="{6F627C3C-65E2-48E6-A794-F6DDAF9E4614}" srcOrd="1" destOrd="0" presId="urn:microsoft.com/office/officeart/2008/layout/NameandTitleOrganizationalChart"/>
    <dgm:cxn modelId="{40D0AAF7-450F-475B-B184-8E4AF8491CDF}" type="presParOf" srcId="{104FB315-9A14-469E-9E20-E15A705A5D29}" destId="{D275C01E-72DD-4533-82E1-A768866039F5}" srcOrd="2" destOrd="0" presId="urn:microsoft.com/office/officeart/2008/layout/NameandTitleOrganizationalChart"/>
    <dgm:cxn modelId="{6D9EBF83-4815-45F5-80AF-F7E6BC374220}" type="presParOf" srcId="{45727AB1-DCD3-4222-BC28-552509F25CA6}" destId="{354D7DCE-828A-40B4-85F9-8C13725239B9}" srcOrd="2" destOrd="0" presId="urn:microsoft.com/office/officeart/2008/layout/NameandTitleOrganizationalChart"/>
    <dgm:cxn modelId="{E01D81C8-956A-4FB6-9DE1-8E75A37641E9}" type="presParOf" srcId="{354D7DCE-828A-40B4-85F9-8C13725239B9}" destId="{E8E5A933-D387-415B-8686-A6CCEA210E62}" srcOrd="0" destOrd="0" presId="urn:microsoft.com/office/officeart/2008/layout/NameandTitleOrganizationalChart"/>
    <dgm:cxn modelId="{503450DB-AD39-416E-AA47-4D579D14507A}" type="presParOf" srcId="{354D7DCE-828A-40B4-85F9-8C13725239B9}" destId="{FA7D7381-E41B-4BF4-B2E5-DF84A72A311B}" srcOrd="1" destOrd="0" presId="urn:microsoft.com/office/officeart/2008/layout/NameandTitleOrganizationalChart"/>
    <dgm:cxn modelId="{67CF8CB4-6999-4C63-8ABA-45182A85E89D}" type="presParOf" srcId="{FA7D7381-E41B-4BF4-B2E5-DF84A72A311B}" destId="{7EAA5250-35D1-4A6C-AF82-E73C85B53DB8}" srcOrd="0" destOrd="0" presId="urn:microsoft.com/office/officeart/2008/layout/NameandTitleOrganizationalChart"/>
    <dgm:cxn modelId="{79E75EAB-87AB-4724-BA89-24074B302C3A}" type="presParOf" srcId="{7EAA5250-35D1-4A6C-AF82-E73C85B53DB8}" destId="{A9DF3076-7102-4D32-959F-CA65B2AAAC35}" srcOrd="0" destOrd="0" presId="urn:microsoft.com/office/officeart/2008/layout/NameandTitleOrganizationalChart"/>
    <dgm:cxn modelId="{0E3E7347-73CC-470D-85E2-39BA3EC8E3A2}" type="presParOf" srcId="{7EAA5250-35D1-4A6C-AF82-E73C85B53DB8}" destId="{F0F196F4-CE46-417E-9E8E-16864F4E162B}" srcOrd="1" destOrd="0" presId="urn:microsoft.com/office/officeart/2008/layout/NameandTitleOrganizationalChart"/>
    <dgm:cxn modelId="{5143809F-178D-400B-AFD4-0AEC9A5CDBAA}" type="presParOf" srcId="{7EAA5250-35D1-4A6C-AF82-E73C85B53DB8}" destId="{854511E5-2725-428B-B36B-530B68EB9EDB}" srcOrd="2" destOrd="0" presId="urn:microsoft.com/office/officeart/2008/layout/NameandTitleOrganizationalChart"/>
    <dgm:cxn modelId="{3436DFA8-4FC4-4833-9E3D-AF9856C0EE75}" type="presParOf" srcId="{FA7D7381-E41B-4BF4-B2E5-DF84A72A311B}" destId="{1D193A29-3101-4F03-B61B-87E8634CD04C}" srcOrd="1" destOrd="0" presId="urn:microsoft.com/office/officeart/2008/layout/NameandTitleOrganizationalChart"/>
    <dgm:cxn modelId="{B1B9DB60-7CAB-4C18-8396-FDC2668F23A2}" type="presParOf" srcId="{FA7D7381-E41B-4BF4-B2E5-DF84A72A311B}" destId="{D4D4365B-B47C-43DD-8ADA-9F5AF09AFC66}"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E5A933-D387-415B-8686-A6CCEA210E62}">
      <dsp:nvSpPr>
        <dsp:cNvPr id="0" name=""/>
        <dsp:cNvSpPr/>
      </dsp:nvSpPr>
      <dsp:spPr>
        <a:xfrm>
          <a:off x="2096085" y="2147184"/>
          <a:ext cx="209539" cy="684554"/>
        </a:xfrm>
        <a:custGeom>
          <a:avLst/>
          <a:gdLst/>
          <a:ahLst/>
          <a:cxnLst/>
          <a:rect l="0" t="0" r="0" b="0"/>
          <a:pathLst>
            <a:path>
              <a:moveTo>
                <a:pt x="209539" y="0"/>
              </a:moveTo>
              <a:lnTo>
                <a:pt x="209539" y="684554"/>
              </a:lnTo>
              <a:lnTo>
                <a:pt x="0" y="6845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3575C-AD7A-4106-B487-D2970DA6187A}">
      <dsp:nvSpPr>
        <dsp:cNvPr id="0" name=""/>
        <dsp:cNvSpPr/>
      </dsp:nvSpPr>
      <dsp:spPr>
        <a:xfrm>
          <a:off x="2305625" y="2147184"/>
          <a:ext cx="1645822" cy="1369108"/>
        </a:xfrm>
        <a:custGeom>
          <a:avLst/>
          <a:gdLst/>
          <a:ahLst/>
          <a:cxnLst/>
          <a:rect l="0" t="0" r="0" b="0"/>
          <a:pathLst>
            <a:path>
              <a:moveTo>
                <a:pt x="0" y="0"/>
              </a:moveTo>
              <a:lnTo>
                <a:pt x="0" y="1220905"/>
              </a:lnTo>
              <a:lnTo>
                <a:pt x="1645822" y="1220905"/>
              </a:lnTo>
              <a:lnTo>
                <a:pt x="1645822" y="1369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F38A90-BECB-40F6-8475-0BC8F7005DD3}">
      <dsp:nvSpPr>
        <dsp:cNvPr id="0" name=""/>
        <dsp:cNvSpPr/>
      </dsp:nvSpPr>
      <dsp:spPr>
        <a:xfrm>
          <a:off x="2259905" y="2147184"/>
          <a:ext cx="91440" cy="1369108"/>
        </a:xfrm>
        <a:custGeom>
          <a:avLst/>
          <a:gdLst/>
          <a:ahLst/>
          <a:cxnLst/>
          <a:rect l="0" t="0" r="0" b="0"/>
          <a:pathLst>
            <a:path>
              <a:moveTo>
                <a:pt x="45720" y="0"/>
              </a:moveTo>
              <a:lnTo>
                <a:pt x="45720" y="1369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AA34B8-0A03-4528-9468-F11619A03537}">
      <dsp:nvSpPr>
        <dsp:cNvPr id="0" name=""/>
        <dsp:cNvSpPr/>
      </dsp:nvSpPr>
      <dsp:spPr>
        <a:xfrm>
          <a:off x="659803" y="2147184"/>
          <a:ext cx="1645822" cy="1369108"/>
        </a:xfrm>
        <a:custGeom>
          <a:avLst/>
          <a:gdLst/>
          <a:ahLst/>
          <a:cxnLst/>
          <a:rect l="0" t="0" r="0" b="0"/>
          <a:pathLst>
            <a:path>
              <a:moveTo>
                <a:pt x="1645822" y="0"/>
              </a:moveTo>
              <a:lnTo>
                <a:pt x="1645822" y="1220905"/>
              </a:lnTo>
              <a:lnTo>
                <a:pt x="0" y="1220905"/>
              </a:lnTo>
              <a:lnTo>
                <a:pt x="0" y="1369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4332C-F6E5-433C-B724-286676AACA16}">
      <dsp:nvSpPr>
        <dsp:cNvPr id="0" name=""/>
        <dsp:cNvSpPr/>
      </dsp:nvSpPr>
      <dsp:spPr>
        <a:xfrm>
          <a:off x="1692253" y="1512031"/>
          <a:ext cx="1226743" cy="6351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9627" numCol="1" spcCol="1270" anchor="ctr" anchorCtr="0">
          <a:noAutofit/>
        </a:bodyPr>
        <a:lstStyle/>
        <a:p>
          <a:pPr lvl="0" algn="ctr" defTabSz="800100">
            <a:lnSpc>
              <a:spcPct val="90000"/>
            </a:lnSpc>
            <a:spcBef>
              <a:spcPct val="0"/>
            </a:spcBef>
            <a:spcAft>
              <a:spcPct val="35000"/>
            </a:spcAft>
          </a:pPr>
          <a:r>
            <a:rPr lang="en-US" sz="1800" kern="1200"/>
            <a:t>komisaris utama </a:t>
          </a:r>
        </a:p>
      </dsp:txBody>
      <dsp:txXfrm>
        <a:off x="1692253" y="1512031"/>
        <a:ext cx="1226743" cy="635153"/>
      </dsp:txXfrm>
    </dsp:sp>
    <dsp:sp modelId="{9E8A6F45-B81A-435B-9E05-5960451385AD}">
      <dsp:nvSpPr>
        <dsp:cNvPr id="0" name=""/>
        <dsp:cNvSpPr/>
      </dsp:nvSpPr>
      <dsp:spPr>
        <a:xfrm>
          <a:off x="1937602" y="2006039"/>
          <a:ext cx="1104068" cy="2117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en-US" sz="1300" kern="1200"/>
            <a:t>komisaris </a:t>
          </a:r>
        </a:p>
      </dsp:txBody>
      <dsp:txXfrm>
        <a:off x="1937602" y="2006039"/>
        <a:ext cx="1104068" cy="211717"/>
      </dsp:txXfrm>
    </dsp:sp>
    <dsp:sp modelId="{CF1BA899-76DD-4BE1-B37C-18D7D733CF5E}">
      <dsp:nvSpPr>
        <dsp:cNvPr id="0" name=""/>
        <dsp:cNvSpPr/>
      </dsp:nvSpPr>
      <dsp:spPr>
        <a:xfrm>
          <a:off x="46431" y="3516292"/>
          <a:ext cx="1226743" cy="6351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9627" numCol="1" spcCol="1270" anchor="ctr" anchorCtr="0">
          <a:noAutofit/>
        </a:bodyPr>
        <a:lstStyle/>
        <a:p>
          <a:pPr lvl="0" algn="ctr" defTabSz="800100">
            <a:lnSpc>
              <a:spcPct val="90000"/>
            </a:lnSpc>
            <a:spcBef>
              <a:spcPct val="0"/>
            </a:spcBef>
            <a:spcAft>
              <a:spcPct val="35000"/>
            </a:spcAft>
          </a:pPr>
          <a:r>
            <a:rPr lang="en-US" sz="1800" kern="1200"/>
            <a:t>kabag kredit penagihan </a:t>
          </a:r>
        </a:p>
      </dsp:txBody>
      <dsp:txXfrm>
        <a:off x="46431" y="3516292"/>
        <a:ext cx="1226743" cy="635153"/>
      </dsp:txXfrm>
    </dsp:sp>
    <dsp:sp modelId="{55253175-4919-407C-A178-B052194812D7}">
      <dsp:nvSpPr>
        <dsp:cNvPr id="0" name=""/>
        <dsp:cNvSpPr/>
      </dsp:nvSpPr>
      <dsp:spPr>
        <a:xfrm>
          <a:off x="291780" y="4010300"/>
          <a:ext cx="1104068" cy="2117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US" sz="1200" kern="1200"/>
            <a:t>AO kredit&amp; legal  </a:t>
          </a:r>
        </a:p>
      </dsp:txBody>
      <dsp:txXfrm>
        <a:off x="291780" y="4010300"/>
        <a:ext cx="1104068" cy="211717"/>
      </dsp:txXfrm>
    </dsp:sp>
    <dsp:sp modelId="{A2FD901B-522D-40CB-BC38-874DF732F9CC}">
      <dsp:nvSpPr>
        <dsp:cNvPr id="0" name=""/>
        <dsp:cNvSpPr/>
      </dsp:nvSpPr>
      <dsp:spPr>
        <a:xfrm>
          <a:off x="1692253" y="3516292"/>
          <a:ext cx="1226743" cy="6351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9627" numCol="1" spcCol="1270" anchor="ctr" anchorCtr="0">
          <a:noAutofit/>
        </a:bodyPr>
        <a:lstStyle/>
        <a:p>
          <a:pPr lvl="0" algn="ctr" defTabSz="800100">
            <a:lnSpc>
              <a:spcPct val="90000"/>
            </a:lnSpc>
            <a:spcBef>
              <a:spcPct val="0"/>
            </a:spcBef>
            <a:spcAft>
              <a:spcPct val="35000"/>
            </a:spcAft>
          </a:pPr>
          <a:r>
            <a:rPr lang="en-US" sz="1800" kern="1200"/>
            <a:t>kabag operasional</a:t>
          </a:r>
        </a:p>
      </dsp:txBody>
      <dsp:txXfrm>
        <a:off x="1692253" y="3516292"/>
        <a:ext cx="1226743" cy="635153"/>
      </dsp:txXfrm>
    </dsp:sp>
    <dsp:sp modelId="{03C0711F-7038-45BC-9D2A-1696654B60D5}">
      <dsp:nvSpPr>
        <dsp:cNvPr id="0" name=""/>
        <dsp:cNvSpPr/>
      </dsp:nvSpPr>
      <dsp:spPr>
        <a:xfrm>
          <a:off x="1937602" y="4010300"/>
          <a:ext cx="1104068" cy="2117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en-US" sz="1300" kern="1200"/>
            <a:t>CS &amp; Teller  </a:t>
          </a:r>
        </a:p>
      </dsp:txBody>
      <dsp:txXfrm>
        <a:off x="1937602" y="4010300"/>
        <a:ext cx="1104068" cy="211717"/>
      </dsp:txXfrm>
    </dsp:sp>
    <dsp:sp modelId="{0413DA3B-3FC8-4C95-80D7-0024C179C608}">
      <dsp:nvSpPr>
        <dsp:cNvPr id="0" name=""/>
        <dsp:cNvSpPr/>
      </dsp:nvSpPr>
      <dsp:spPr>
        <a:xfrm>
          <a:off x="3338076" y="3516292"/>
          <a:ext cx="1226743" cy="6351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9627" numCol="1" spcCol="1270" anchor="ctr" anchorCtr="0">
          <a:noAutofit/>
        </a:bodyPr>
        <a:lstStyle/>
        <a:p>
          <a:pPr lvl="0" algn="ctr" defTabSz="800100">
            <a:lnSpc>
              <a:spcPct val="90000"/>
            </a:lnSpc>
            <a:spcBef>
              <a:spcPct val="0"/>
            </a:spcBef>
            <a:spcAft>
              <a:spcPct val="35000"/>
            </a:spcAft>
          </a:pPr>
          <a:r>
            <a:rPr lang="en-US" sz="1800" kern="1200"/>
            <a:t>hrd </a:t>
          </a:r>
        </a:p>
      </dsp:txBody>
      <dsp:txXfrm>
        <a:off x="3338076" y="3516292"/>
        <a:ext cx="1226743" cy="635153"/>
      </dsp:txXfrm>
    </dsp:sp>
    <dsp:sp modelId="{AE6E10C8-5E78-480A-B78C-90E7408BA53F}">
      <dsp:nvSpPr>
        <dsp:cNvPr id="0" name=""/>
        <dsp:cNvSpPr/>
      </dsp:nvSpPr>
      <dsp:spPr>
        <a:xfrm>
          <a:off x="3583424" y="4010300"/>
          <a:ext cx="1104068" cy="2117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US" sz="1200" kern="1200"/>
            <a:t>security&amp; driver </a:t>
          </a:r>
        </a:p>
      </dsp:txBody>
      <dsp:txXfrm>
        <a:off x="3583424" y="4010300"/>
        <a:ext cx="1104068" cy="211717"/>
      </dsp:txXfrm>
    </dsp:sp>
    <dsp:sp modelId="{A9DF3076-7102-4D32-959F-CA65B2AAAC35}">
      <dsp:nvSpPr>
        <dsp:cNvPr id="0" name=""/>
        <dsp:cNvSpPr/>
      </dsp:nvSpPr>
      <dsp:spPr>
        <a:xfrm>
          <a:off x="869342" y="2514162"/>
          <a:ext cx="1226743" cy="6351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9627" numCol="1" spcCol="1270" anchor="ctr" anchorCtr="0">
          <a:noAutofit/>
        </a:bodyPr>
        <a:lstStyle/>
        <a:p>
          <a:pPr lvl="0" algn="ctr" defTabSz="800100">
            <a:lnSpc>
              <a:spcPct val="90000"/>
            </a:lnSpc>
            <a:spcBef>
              <a:spcPct val="0"/>
            </a:spcBef>
            <a:spcAft>
              <a:spcPct val="35000"/>
            </a:spcAft>
          </a:pPr>
          <a:r>
            <a:rPr lang="en-US" sz="1800" kern="1200"/>
            <a:t>direktur utama </a:t>
          </a:r>
        </a:p>
      </dsp:txBody>
      <dsp:txXfrm>
        <a:off x="869342" y="2514162"/>
        <a:ext cx="1226743" cy="635153"/>
      </dsp:txXfrm>
    </dsp:sp>
    <dsp:sp modelId="{F0F196F4-CE46-417E-9E8E-16864F4E162B}">
      <dsp:nvSpPr>
        <dsp:cNvPr id="0" name=""/>
        <dsp:cNvSpPr/>
      </dsp:nvSpPr>
      <dsp:spPr>
        <a:xfrm>
          <a:off x="1114691" y="3008170"/>
          <a:ext cx="1104068" cy="2117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lvl="0" algn="r" defTabSz="577850">
            <a:lnSpc>
              <a:spcPct val="90000"/>
            </a:lnSpc>
            <a:spcBef>
              <a:spcPct val="0"/>
            </a:spcBef>
            <a:spcAft>
              <a:spcPct val="35000"/>
            </a:spcAft>
          </a:pPr>
          <a:r>
            <a:rPr lang="en-US" sz="1300" kern="1200"/>
            <a:t>direktur </a:t>
          </a:r>
        </a:p>
      </dsp:txBody>
      <dsp:txXfrm>
        <a:off x="1114691" y="3008170"/>
        <a:ext cx="1104068" cy="21171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5559-D34A-4F6B-982E-283477CE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18</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c:creator>
  <cp:lastModifiedBy>USER</cp:lastModifiedBy>
  <cp:revision>133</cp:revision>
  <cp:lastPrinted>2019-08-15T06:27:00Z</cp:lastPrinted>
  <dcterms:created xsi:type="dcterms:W3CDTF">2019-04-17T09:48:00Z</dcterms:created>
  <dcterms:modified xsi:type="dcterms:W3CDTF">2019-10-02T04:10:00Z</dcterms:modified>
</cp:coreProperties>
</file>