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B1" w:rsidRDefault="004A11B1" w:rsidP="00063B16">
      <w:pPr>
        <w:tabs>
          <w:tab w:val="left" w:pos="1134"/>
        </w:tabs>
        <w:spacing w:line="72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BE05BB">
        <w:rPr>
          <w:rFonts w:ascii="Arial" w:hAnsi="Arial" w:cs="Arial"/>
          <w:b/>
          <w:sz w:val="28"/>
          <w:szCs w:val="28"/>
        </w:rPr>
        <w:t>DAFTAR PUSTAKA</w:t>
      </w:r>
    </w:p>
    <w:p w:rsidR="004A11B1" w:rsidRPr="00505A09" w:rsidRDefault="004A11B1" w:rsidP="004A11B1">
      <w:pPr>
        <w:tabs>
          <w:tab w:val="left" w:pos="1134"/>
        </w:tabs>
        <w:spacing w:line="360" w:lineRule="auto"/>
        <w:ind w:left="1418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Andrianto, dkk. 2019. Manajemen Bank. Penerbit Qiara Media, Pasuruan.</w:t>
      </w:r>
    </w:p>
    <w:p w:rsidR="004A11B1" w:rsidRDefault="004A11B1" w:rsidP="004A11B1">
      <w:pPr>
        <w:tabs>
          <w:tab w:val="left" w:pos="1134"/>
        </w:tabs>
        <w:spacing w:line="360" w:lineRule="auto"/>
        <w:ind w:left="1418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Ardiyos. 2016. Kamus Standar Akuntansi. Jakarta Putra Grafika.  Jakarta</w:t>
      </w:r>
    </w:p>
    <w:p w:rsidR="00063B16" w:rsidRPr="00063B16" w:rsidRDefault="00063B16" w:rsidP="004A11B1">
      <w:pPr>
        <w:tabs>
          <w:tab w:val="left" w:pos="1134"/>
        </w:tabs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B</w:t>
      </w:r>
      <w:r>
        <w:rPr>
          <w:rFonts w:ascii="Arial" w:hAnsi="Arial" w:cs="Arial" w:hint="eastAsia"/>
          <w:lang w:val="id-ID"/>
        </w:rPr>
        <w:t xml:space="preserve">aridwan, Zaki. 2009. </w:t>
      </w:r>
      <w:r>
        <w:rPr>
          <w:rFonts w:ascii="Arial" w:hAnsi="Arial" w:cs="Arial"/>
          <w:lang w:val="id-ID"/>
        </w:rPr>
        <w:t>S</w:t>
      </w:r>
      <w:r>
        <w:rPr>
          <w:rFonts w:ascii="Arial" w:hAnsi="Arial" w:cs="Arial" w:hint="eastAsia"/>
          <w:lang w:val="id-ID"/>
        </w:rPr>
        <w:t xml:space="preserve">istem </w:t>
      </w:r>
      <w:proofErr w:type="spellStart"/>
      <w:r>
        <w:rPr>
          <w:rFonts w:ascii="Arial" w:hAnsi="Arial" w:cs="Arial"/>
        </w:rPr>
        <w:t>Akuntansi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Penyusunan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>. Yogyakarta.</w:t>
      </w:r>
    </w:p>
    <w:p w:rsidR="004A11B1" w:rsidRPr="00830FCC" w:rsidRDefault="004A11B1" w:rsidP="004A11B1">
      <w:pPr>
        <w:spacing w:line="360" w:lineRule="auto"/>
        <w:ind w:left="1418" w:hanging="567"/>
        <w:jc w:val="both"/>
        <w:rPr>
          <w:rFonts w:ascii="Arial" w:hAnsi="Arial" w:cs="Arial"/>
        </w:rPr>
      </w:pPr>
      <w:proofErr w:type="spellStart"/>
      <w:r w:rsidRPr="00830FCC">
        <w:rPr>
          <w:rFonts w:ascii="Arial" w:hAnsi="Arial" w:cs="Arial"/>
        </w:rPr>
        <w:t>Budisantoso</w:t>
      </w:r>
      <w:proofErr w:type="spellEnd"/>
      <w:r w:rsidRPr="00830FCC">
        <w:rPr>
          <w:rFonts w:ascii="Arial" w:hAnsi="Arial" w:cs="Arial"/>
        </w:rPr>
        <w:t xml:space="preserve">, </w:t>
      </w:r>
      <w:proofErr w:type="spellStart"/>
      <w:r w:rsidRPr="00830FCC">
        <w:rPr>
          <w:rFonts w:ascii="Arial" w:hAnsi="Arial" w:cs="Arial"/>
        </w:rPr>
        <w:t>Totok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dan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Nuritomo</w:t>
      </w:r>
      <w:proofErr w:type="spellEnd"/>
      <w:r w:rsidRPr="00830FCC">
        <w:rPr>
          <w:rFonts w:ascii="Arial" w:hAnsi="Arial" w:cs="Arial"/>
        </w:rPr>
        <w:t xml:space="preserve">. 2014. Bank </w:t>
      </w:r>
      <w:proofErr w:type="spellStart"/>
      <w:r w:rsidRPr="00830FCC">
        <w:rPr>
          <w:rFonts w:ascii="Arial" w:hAnsi="Arial" w:cs="Arial"/>
        </w:rPr>
        <w:t>dan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Lembaga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Keuangan</w:t>
      </w:r>
      <w:proofErr w:type="spellEnd"/>
      <w:r w:rsidRPr="00830FCC">
        <w:rPr>
          <w:rFonts w:ascii="Arial" w:hAnsi="Arial" w:cs="Arial"/>
        </w:rPr>
        <w:t xml:space="preserve"> Lain </w:t>
      </w:r>
      <w:proofErr w:type="spellStart"/>
      <w:r w:rsidRPr="00830FCC">
        <w:rPr>
          <w:rFonts w:ascii="Arial" w:hAnsi="Arial" w:cs="Arial"/>
        </w:rPr>
        <w:t>Edisi</w:t>
      </w:r>
      <w:proofErr w:type="spellEnd"/>
      <w:r w:rsidRPr="00830FCC">
        <w:rPr>
          <w:rFonts w:ascii="Arial" w:hAnsi="Arial" w:cs="Arial"/>
        </w:rPr>
        <w:t xml:space="preserve"> 3. </w:t>
      </w:r>
      <w:proofErr w:type="spellStart"/>
      <w:r w:rsidRPr="00830FCC">
        <w:rPr>
          <w:rFonts w:ascii="Arial" w:hAnsi="Arial" w:cs="Arial"/>
        </w:rPr>
        <w:t>Salemba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Empat</w:t>
      </w:r>
      <w:proofErr w:type="spellEnd"/>
      <w:r w:rsidRPr="00830FCC">
        <w:rPr>
          <w:rFonts w:ascii="Arial" w:hAnsi="Arial" w:cs="Arial"/>
        </w:rPr>
        <w:t>, Jakarta.</w:t>
      </w:r>
    </w:p>
    <w:p w:rsidR="004A11B1" w:rsidRDefault="004A11B1" w:rsidP="004A11B1">
      <w:pPr>
        <w:spacing w:line="360" w:lineRule="auto"/>
        <w:ind w:left="1418" w:hanging="567"/>
        <w:jc w:val="both"/>
        <w:rPr>
          <w:rFonts w:ascii="Arial" w:hAnsi="Arial" w:cs="Arial"/>
        </w:rPr>
      </w:pPr>
      <w:proofErr w:type="spellStart"/>
      <w:r w:rsidRPr="00830FCC">
        <w:rPr>
          <w:rFonts w:ascii="Arial" w:hAnsi="Arial" w:cs="Arial"/>
        </w:rPr>
        <w:t>Fahmi</w:t>
      </w:r>
      <w:proofErr w:type="spellEnd"/>
      <w:r w:rsidRPr="00830FCC">
        <w:rPr>
          <w:rFonts w:ascii="Arial" w:hAnsi="Arial" w:cs="Arial"/>
        </w:rPr>
        <w:t xml:space="preserve">, </w:t>
      </w:r>
      <w:proofErr w:type="spellStart"/>
      <w:r w:rsidRPr="00830FCC">
        <w:rPr>
          <w:rFonts w:ascii="Arial" w:hAnsi="Arial" w:cs="Arial"/>
        </w:rPr>
        <w:t>Irham</w:t>
      </w:r>
      <w:proofErr w:type="spellEnd"/>
      <w:r w:rsidRPr="00830FCC">
        <w:rPr>
          <w:rFonts w:ascii="Arial" w:hAnsi="Arial" w:cs="Arial"/>
        </w:rPr>
        <w:t xml:space="preserve">. 2014. Bank </w:t>
      </w:r>
      <w:proofErr w:type="spellStart"/>
      <w:r w:rsidRPr="00830FCC">
        <w:rPr>
          <w:rFonts w:ascii="Arial" w:hAnsi="Arial" w:cs="Arial"/>
        </w:rPr>
        <w:t>dan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Lembaga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Keuangan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Lainnya</w:t>
      </w:r>
      <w:proofErr w:type="spellEnd"/>
      <w:r w:rsidRPr="00830FCC">
        <w:rPr>
          <w:rFonts w:ascii="Arial" w:hAnsi="Arial" w:cs="Arial"/>
        </w:rPr>
        <w:t>. ALFABETA, cv. Bandung.</w:t>
      </w:r>
    </w:p>
    <w:p w:rsidR="004A11B1" w:rsidRPr="00463AA5" w:rsidRDefault="004A11B1" w:rsidP="004A11B1">
      <w:pPr>
        <w:spacing w:line="360" w:lineRule="auto"/>
        <w:ind w:left="1418" w:hanging="567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Fahmi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Irham</w:t>
      </w:r>
      <w:proofErr w:type="spellEnd"/>
      <w:r>
        <w:rPr>
          <w:rFonts w:ascii="Arial" w:hAnsi="Arial" w:cs="Arial"/>
        </w:rPr>
        <w:t>. 201</w:t>
      </w:r>
      <w:r>
        <w:rPr>
          <w:rFonts w:ascii="Arial" w:hAnsi="Arial" w:cs="Arial"/>
          <w:lang w:val="id-ID"/>
        </w:rPr>
        <w:t>4</w:t>
      </w:r>
      <w:r w:rsidRPr="00830FCC">
        <w:rPr>
          <w:rFonts w:ascii="Arial" w:hAnsi="Arial" w:cs="Arial"/>
        </w:rPr>
        <w:t xml:space="preserve">. </w:t>
      </w:r>
      <w:proofErr w:type="spellStart"/>
      <w:r w:rsidRPr="00830FCC">
        <w:rPr>
          <w:rFonts w:ascii="Arial" w:hAnsi="Arial" w:cs="Arial"/>
        </w:rPr>
        <w:t>Pengantar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Manajemen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Perkreditan</w:t>
      </w:r>
      <w:proofErr w:type="spellEnd"/>
      <w:r w:rsidRPr="00830FCC">
        <w:rPr>
          <w:rFonts w:ascii="Arial" w:hAnsi="Arial" w:cs="Arial"/>
        </w:rPr>
        <w:t>. ALFABETA, Bandung</w:t>
      </w:r>
      <w:r>
        <w:rPr>
          <w:rFonts w:ascii="Arial" w:hAnsi="Arial" w:cs="Arial"/>
          <w:lang w:val="id-ID"/>
        </w:rPr>
        <w:t>.</w:t>
      </w:r>
    </w:p>
    <w:p w:rsidR="004A11B1" w:rsidRDefault="004A11B1" w:rsidP="004A11B1">
      <w:pPr>
        <w:spacing w:line="360" w:lineRule="auto"/>
        <w:ind w:left="1418" w:hanging="567"/>
        <w:jc w:val="both"/>
        <w:rPr>
          <w:rFonts w:ascii="Arial" w:hAnsi="Arial" w:cs="Arial"/>
          <w:lang w:val="id-ID"/>
        </w:rPr>
      </w:pPr>
      <w:proofErr w:type="spellStart"/>
      <w:r w:rsidRPr="00830FCC">
        <w:rPr>
          <w:rFonts w:ascii="Arial" w:hAnsi="Arial" w:cs="Arial"/>
        </w:rPr>
        <w:t>Herli</w:t>
      </w:r>
      <w:proofErr w:type="spellEnd"/>
      <w:r w:rsidRPr="00830FCC">
        <w:rPr>
          <w:rFonts w:ascii="Arial" w:hAnsi="Arial" w:cs="Arial"/>
        </w:rPr>
        <w:t xml:space="preserve">, Ali </w:t>
      </w:r>
      <w:proofErr w:type="spellStart"/>
      <w:r w:rsidRPr="00830FCC">
        <w:rPr>
          <w:rFonts w:ascii="Arial" w:hAnsi="Arial" w:cs="Arial"/>
        </w:rPr>
        <w:t>Suyanto</w:t>
      </w:r>
      <w:proofErr w:type="spellEnd"/>
      <w:r w:rsidRPr="00830FCC">
        <w:rPr>
          <w:rFonts w:ascii="Arial" w:hAnsi="Arial" w:cs="Arial"/>
        </w:rPr>
        <w:t xml:space="preserve">. 2013. </w:t>
      </w:r>
      <w:proofErr w:type="spellStart"/>
      <w:r w:rsidRPr="00830FCC">
        <w:rPr>
          <w:rFonts w:ascii="Arial" w:hAnsi="Arial" w:cs="Arial"/>
        </w:rPr>
        <w:t>Buku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Pintar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Pengelolaan</w:t>
      </w:r>
      <w:proofErr w:type="spellEnd"/>
      <w:r w:rsidRPr="00830FCC">
        <w:rPr>
          <w:rFonts w:ascii="Arial" w:hAnsi="Arial" w:cs="Arial"/>
        </w:rPr>
        <w:t xml:space="preserve"> BPR </w:t>
      </w:r>
      <w:proofErr w:type="spellStart"/>
      <w:r w:rsidRPr="00830FCC">
        <w:rPr>
          <w:rFonts w:ascii="Arial" w:hAnsi="Arial" w:cs="Arial"/>
        </w:rPr>
        <w:t>dan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Lembaga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Keuangan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Pembiayaan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Mikro</w:t>
      </w:r>
      <w:proofErr w:type="spellEnd"/>
      <w:r w:rsidRPr="00830FCC">
        <w:rPr>
          <w:rFonts w:ascii="Arial" w:hAnsi="Arial" w:cs="Arial"/>
        </w:rPr>
        <w:t xml:space="preserve">. </w:t>
      </w:r>
      <w:proofErr w:type="spellStart"/>
      <w:r w:rsidRPr="00830FCC">
        <w:rPr>
          <w:rFonts w:ascii="Arial" w:hAnsi="Arial" w:cs="Arial"/>
        </w:rPr>
        <w:t>Penerbit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Andi</w:t>
      </w:r>
      <w:proofErr w:type="spellEnd"/>
      <w:r w:rsidRPr="00830FCC">
        <w:rPr>
          <w:rFonts w:ascii="Arial" w:hAnsi="Arial" w:cs="Arial"/>
        </w:rPr>
        <w:t>.</w:t>
      </w:r>
    </w:p>
    <w:p w:rsidR="004A11B1" w:rsidRPr="00B249EA" w:rsidRDefault="004A11B1" w:rsidP="004A11B1">
      <w:pPr>
        <w:spacing w:line="360" w:lineRule="auto"/>
        <w:ind w:left="1418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Ismail. 2010. Akuntansi Bank Cetakan. Prenadamedia Group, Jakarta.</w:t>
      </w:r>
    </w:p>
    <w:p w:rsidR="004A11B1" w:rsidRPr="004D66D9" w:rsidRDefault="004A11B1" w:rsidP="004A11B1">
      <w:pPr>
        <w:spacing w:line="360" w:lineRule="auto"/>
        <w:ind w:left="1418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Kasmir. 2010. Pengantar Manajemen Keuangan. Kencana Pernada Media Group,  Jakarta.</w:t>
      </w:r>
    </w:p>
    <w:p w:rsidR="004A11B1" w:rsidRDefault="004A11B1" w:rsidP="00063B16">
      <w:pPr>
        <w:spacing w:line="360" w:lineRule="auto"/>
        <w:ind w:firstLine="851"/>
        <w:rPr>
          <w:rFonts w:ascii="Arial" w:hAnsi="Arial" w:cs="Arial"/>
          <w:lang w:val="id-ID"/>
        </w:rPr>
      </w:pPr>
      <w:proofErr w:type="spellStart"/>
      <w:r w:rsidRPr="00830FCC">
        <w:rPr>
          <w:rFonts w:ascii="Arial" w:hAnsi="Arial" w:cs="Arial"/>
        </w:rPr>
        <w:t>Kasmir</w:t>
      </w:r>
      <w:proofErr w:type="spellEnd"/>
      <w:r w:rsidRPr="00830FCC">
        <w:rPr>
          <w:rFonts w:ascii="Arial" w:hAnsi="Arial" w:cs="Arial"/>
        </w:rPr>
        <w:t xml:space="preserve">. 2014. </w:t>
      </w:r>
      <w:proofErr w:type="spellStart"/>
      <w:r w:rsidRPr="00830FCC">
        <w:rPr>
          <w:rFonts w:ascii="Arial" w:hAnsi="Arial" w:cs="Arial"/>
        </w:rPr>
        <w:t>Dasar-Dasar</w:t>
      </w:r>
      <w:proofErr w:type="spellEnd"/>
      <w:r w:rsidRPr="00830FCC">
        <w:rPr>
          <w:rFonts w:ascii="Arial" w:hAnsi="Arial" w:cs="Arial"/>
        </w:rPr>
        <w:t xml:space="preserve"> </w:t>
      </w:r>
      <w:proofErr w:type="spellStart"/>
      <w:r w:rsidRPr="00830FCC">
        <w:rPr>
          <w:rFonts w:ascii="Arial" w:hAnsi="Arial" w:cs="Arial"/>
        </w:rPr>
        <w:t>Perbankan</w:t>
      </w:r>
      <w:proofErr w:type="spellEnd"/>
      <w:r w:rsidRPr="00830FCC">
        <w:rPr>
          <w:rFonts w:ascii="Arial" w:hAnsi="Arial" w:cs="Arial"/>
        </w:rPr>
        <w:t xml:space="preserve">.  PT </w:t>
      </w:r>
      <w:proofErr w:type="spellStart"/>
      <w:r w:rsidRPr="00830FCC">
        <w:rPr>
          <w:rFonts w:ascii="Arial" w:hAnsi="Arial" w:cs="Arial"/>
        </w:rPr>
        <w:t>RajaGrafindo</w:t>
      </w:r>
      <w:proofErr w:type="spellEnd"/>
      <w:r w:rsidRPr="00830FCC">
        <w:rPr>
          <w:rFonts w:ascii="Arial" w:hAnsi="Arial" w:cs="Arial"/>
        </w:rPr>
        <w:t>, Jakarta.</w:t>
      </w:r>
    </w:p>
    <w:p w:rsidR="004A11B1" w:rsidRDefault="004A11B1" w:rsidP="004A11B1">
      <w:p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Kasmir. 2015. Bank dan Lembaga Keuangan Lainnya. Rajawali Pers, Jakarta.</w:t>
      </w:r>
    </w:p>
    <w:p w:rsidR="00AD67BA" w:rsidRPr="00AD67BA" w:rsidRDefault="00AD67BA" w:rsidP="004A11B1">
      <w:pPr>
        <w:spacing w:line="360" w:lineRule="auto"/>
        <w:ind w:left="1418" w:hanging="567"/>
        <w:jc w:val="both"/>
        <w:rPr>
          <w:rFonts w:ascii="Arial" w:hAnsi="Arial" w:cs="Arial"/>
          <w:i/>
        </w:rPr>
      </w:pPr>
      <w:proofErr w:type="spellStart"/>
      <w:proofErr w:type="gramStart"/>
      <w:r w:rsidRPr="00AD67BA">
        <w:rPr>
          <w:rStyle w:val="Emphasis"/>
          <w:rFonts w:ascii="Arial" w:hAnsi="Arial" w:cs="Arial"/>
          <w:i w:val="0"/>
        </w:rPr>
        <w:t>Mulyadi</w:t>
      </w:r>
      <w:proofErr w:type="spellEnd"/>
      <w:r w:rsidRPr="00AD67BA">
        <w:rPr>
          <w:rStyle w:val="st"/>
          <w:rFonts w:ascii="Arial" w:hAnsi="Arial" w:cs="Arial"/>
          <w:i/>
        </w:rPr>
        <w:t>.</w:t>
      </w:r>
      <w:proofErr w:type="gramEnd"/>
      <w:r w:rsidRPr="00AD67BA">
        <w:rPr>
          <w:rStyle w:val="st"/>
          <w:rFonts w:ascii="Arial" w:hAnsi="Arial" w:cs="Arial"/>
          <w:i/>
        </w:rPr>
        <w:t xml:space="preserve"> </w:t>
      </w:r>
      <w:r w:rsidRPr="00AD67BA">
        <w:rPr>
          <w:rStyle w:val="Emphasis"/>
          <w:rFonts w:ascii="Arial" w:hAnsi="Arial" w:cs="Arial"/>
          <w:i w:val="0"/>
        </w:rPr>
        <w:t>2</w:t>
      </w:r>
      <w:bookmarkStart w:id="0" w:name="_GoBack"/>
      <w:bookmarkEnd w:id="0"/>
      <w:r w:rsidRPr="00AD67BA">
        <w:rPr>
          <w:rStyle w:val="Emphasis"/>
          <w:rFonts w:ascii="Arial" w:hAnsi="Arial" w:cs="Arial"/>
          <w:i w:val="0"/>
        </w:rPr>
        <w:t>013</w:t>
      </w:r>
      <w:r w:rsidRPr="00AD67BA">
        <w:rPr>
          <w:rStyle w:val="st"/>
          <w:rFonts w:ascii="Arial" w:hAnsi="Arial" w:cs="Arial"/>
          <w:i/>
        </w:rPr>
        <w:t xml:space="preserve">. </w:t>
      </w:r>
      <w:proofErr w:type="spellStart"/>
      <w:r w:rsidRPr="00AD67BA">
        <w:rPr>
          <w:rStyle w:val="Emphasis"/>
          <w:rFonts w:ascii="Arial" w:hAnsi="Arial" w:cs="Arial"/>
          <w:i w:val="0"/>
        </w:rPr>
        <w:t>Sistem</w:t>
      </w:r>
      <w:proofErr w:type="spellEnd"/>
      <w:r w:rsidRPr="00AD67BA">
        <w:rPr>
          <w:rStyle w:val="Emphasis"/>
          <w:rFonts w:ascii="Arial" w:hAnsi="Arial" w:cs="Arial"/>
          <w:i w:val="0"/>
        </w:rPr>
        <w:t xml:space="preserve"> </w:t>
      </w:r>
      <w:proofErr w:type="spellStart"/>
      <w:r w:rsidRPr="00AD67BA">
        <w:rPr>
          <w:rStyle w:val="Emphasis"/>
          <w:rFonts w:ascii="Arial" w:hAnsi="Arial" w:cs="Arial"/>
          <w:i w:val="0"/>
        </w:rPr>
        <w:t>Akuntansi</w:t>
      </w:r>
      <w:proofErr w:type="spellEnd"/>
      <w:r>
        <w:rPr>
          <w:rStyle w:val="st"/>
          <w:rFonts w:ascii="Arial" w:hAnsi="Arial" w:cs="Arial"/>
          <w:i/>
        </w:rPr>
        <w:t>.</w:t>
      </w:r>
      <w:r w:rsidRPr="00AD67BA">
        <w:rPr>
          <w:rStyle w:val="st"/>
          <w:rFonts w:ascii="Arial" w:hAnsi="Arial" w:cs="Arial"/>
          <w:i/>
        </w:rPr>
        <w:t xml:space="preserve"> </w:t>
      </w:r>
      <w:proofErr w:type="spellStart"/>
      <w:r>
        <w:rPr>
          <w:rStyle w:val="st"/>
          <w:rFonts w:ascii="Arial" w:hAnsi="Arial" w:cs="Arial"/>
        </w:rPr>
        <w:t>Salemba</w:t>
      </w:r>
      <w:proofErr w:type="spellEnd"/>
      <w:r>
        <w:rPr>
          <w:rStyle w:val="st"/>
          <w:rFonts w:ascii="Arial" w:hAnsi="Arial" w:cs="Arial"/>
        </w:rPr>
        <w:t xml:space="preserve"> </w:t>
      </w:r>
      <w:proofErr w:type="spellStart"/>
      <w:r>
        <w:rPr>
          <w:rStyle w:val="st"/>
          <w:rFonts w:ascii="Arial" w:hAnsi="Arial" w:cs="Arial"/>
        </w:rPr>
        <w:t>Empat</w:t>
      </w:r>
      <w:proofErr w:type="spellEnd"/>
      <w:r>
        <w:rPr>
          <w:rStyle w:val="st"/>
          <w:rFonts w:ascii="Arial" w:hAnsi="Arial" w:cs="Arial"/>
        </w:rPr>
        <w:t>, Jakarta.</w:t>
      </w:r>
    </w:p>
    <w:p w:rsidR="004A11B1" w:rsidRDefault="004A11B1" w:rsidP="004A11B1">
      <w:pPr>
        <w:spacing w:line="360" w:lineRule="auto"/>
        <w:ind w:left="1418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Narafin, M. </w:t>
      </w:r>
      <w:r w:rsidR="00AD67BA">
        <w:rPr>
          <w:rFonts w:ascii="Arial" w:hAnsi="Arial" w:cs="Arial"/>
          <w:lang w:val="id-ID"/>
        </w:rPr>
        <w:t xml:space="preserve">2013. Penganggaran Perusahaan. </w:t>
      </w:r>
      <w:r>
        <w:rPr>
          <w:rFonts w:ascii="Arial" w:hAnsi="Arial" w:cs="Arial"/>
          <w:lang w:val="id-ID"/>
        </w:rPr>
        <w:t>Salemba Empat, Jakarta.</w:t>
      </w:r>
    </w:p>
    <w:p w:rsidR="004A11B1" w:rsidRDefault="004A11B1" w:rsidP="004A11B1">
      <w:pPr>
        <w:spacing w:line="360" w:lineRule="auto"/>
        <w:ind w:left="1418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Puspitawati, Lilis dan Sri. 2011. Sistem Informasi Akuntansi. Graha Ilmu, Yogyakarta.</w:t>
      </w:r>
    </w:p>
    <w:p w:rsidR="00063B16" w:rsidRPr="00063B16" w:rsidRDefault="00063B16" w:rsidP="004A11B1">
      <w:p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lastRenderedPageBreak/>
        <w:t>R</w:t>
      </w:r>
      <w:r>
        <w:rPr>
          <w:rFonts w:ascii="Arial" w:hAnsi="Arial" w:cs="Arial" w:hint="eastAsia"/>
          <w:lang w:val="id-ID"/>
        </w:rPr>
        <w:t xml:space="preserve">osalin,Sovia. 2017.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Arsip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Dinamis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Cetakan</w:t>
      </w:r>
      <w:proofErr w:type="spellEnd"/>
      <w:r>
        <w:rPr>
          <w:rFonts w:ascii="Arial" w:hAnsi="Arial" w:cs="Arial"/>
        </w:rPr>
        <w:t xml:space="preserve"> I. UB Press, Malang.</w:t>
      </w:r>
    </w:p>
    <w:p w:rsidR="004A11B1" w:rsidRDefault="004A11B1" w:rsidP="004A11B1">
      <w:pPr>
        <w:spacing w:line="360" w:lineRule="auto"/>
        <w:ind w:left="1418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Taswan.2014. </w:t>
      </w:r>
      <w:proofErr w:type="spellStart"/>
      <w:r>
        <w:rPr>
          <w:rFonts w:ascii="Arial" w:hAnsi="Arial" w:cs="Arial"/>
        </w:rPr>
        <w:t>Manajemen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Perbankan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Aplikasi</w:t>
      </w:r>
      <w:proofErr w:type="spellEnd"/>
      <w:r>
        <w:rPr>
          <w:rFonts w:ascii="Arial" w:hAnsi="Arial" w:cs="Arial"/>
        </w:rPr>
        <w:t>. UPP STIM YKPN YOGYAKARTA, Yogyakarta.</w:t>
      </w:r>
    </w:p>
    <w:p w:rsidR="004A11B1" w:rsidRDefault="004A11B1" w:rsidP="004A11B1">
      <w:pPr>
        <w:spacing w:line="360" w:lineRule="auto"/>
        <w:ind w:left="1418" w:hanging="567"/>
        <w:jc w:val="both"/>
        <w:rPr>
          <w:rFonts w:ascii="Arial" w:hAnsi="Arial" w:cs="Arial"/>
        </w:rPr>
      </w:pPr>
      <w:proofErr w:type="spellStart"/>
      <w:r w:rsidRPr="00052C45">
        <w:rPr>
          <w:rFonts w:ascii="Arial" w:hAnsi="Arial" w:cs="Arial"/>
        </w:rPr>
        <w:t>Sunarya</w:t>
      </w:r>
      <w:proofErr w:type="spellEnd"/>
      <w:r w:rsidRPr="00052C45">
        <w:rPr>
          <w:rFonts w:ascii="Arial" w:hAnsi="Arial" w:cs="Arial"/>
        </w:rPr>
        <w:t xml:space="preserve">, </w:t>
      </w:r>
      <w:proofErr w:type="spellStart"/>
      <w:r w:rsidRPr="00052C45">
        <w:rPr>
          <w:rFonts w:ascii="Arial" w:hAnsi="Arial" w:cs="Arial"/>
        </w:rPr>
        <w:t>Erry</w:t>
      </w:r>
      <w:proofErr w:type="spellEnd"/>
      <w:r w:rsidRPr="00052C45">
        <w:rPr>
          <w:rFonts w:ascii="Arial" w:hAnsi="Arial" w:cs="Arial"/>
        </w:rPr>
        <w:t xml:space="preserve"> </w:t>
      </w:r>
      <w:proofErr w:type="spellStart"/>
      <w:r w:rsidRPr="00052C45">
        <w:rPr>
          <w:rFonts w:ascii="Arial" w:hAnsi="Arial" w:cs="Arial"/>
        </w:rPr>
        <w:t>dan</w:t>
      </w:r>
      <w:proofErr w:type="spellEnd"/>
      <w:r w:rsidRPr="00052C45">
        <w:rPr>
          <w:rFonts w:ascii="Arial" w:hAnsi="Arial" w:cs="Arial"/>
        </w:rPr>
        <w:t xml:space="preserve"> Tommy. 2011. </w:t>
      </w:r>
      <w:proofErr w:type="spellStart"/>
      <w:r w:rsidRPr="00052C45">
        <w:rPr>
          <w:rFonts w:ascii="Arial" w:hAnsi="Arial" w:cs="Arial"/>
        </w:rPr>
        <w:t>Pengantar</w:t>
      </w:r>
      <w:proofErr w:type="spellEnd"/>
      <w:r w:rsidRPr="00052C45">
        <w:rPr>
          <w:rFonts w:ascii="Arial" w:hAnsi="Arial" w:cs="Arial"/>
        </w:rPr>
        <w:t xml:space="preserve"> </w:t>
      </w:r>
      <w:proofErr w:type="spellStart"/>
      <w:r w:rsidRPr="00052C45">
        <w:rPr>
          <w:rFonts w:ascii="Arial" w:hAnsi="Arial" w:cs="Arial"/>
        </w:rPr>
        <w:t>Administrasi</w:t>
      </w:r>
      <w:proofErr w:type="spellEnd"/>
      <w:r w:rsidRPr="00052C45">
        <w:rPr>
          <w:rFonts w:ascii="Arial" w:hAnsi="Arial" w:cs="Arial"/>
        </w:rPr>
        <w:t xml:space="preserve"> </w:t>
      </w:r>
      <w:proofErr w:type="spellStart"/>
      <w:r w:rsidRPr="00052C45">
        <w:rPr>
          <w:rFonts w:ascii="Arial" w:hAnsi="Arial" w:cs="Arial"/>
        </w:rPr>
        <w:t>Perbankan</w:t>
      </w:r>
      <w:proofErr w:type="spellEnd"/>
      <w:r w:rsidRPr="00052C45">
        <w:rPr>
          <w:rFonts w:ascii="Arial" w:hAnsi="Arial" w:cs="Arial"/>
        </w:rPr>
        <w:t xml:space="preserve">. </w:t>
      </w:r>
      <w:proofErr w:type="spellStart"/>
      <w:r w:rsidRPr="00052C45">
        <w:rPr>
          <w:rFonts w:ascii="Arial" w:hAnsi="Arial" w:cs="Arial"/>
        </w:rPr>
        <w:t>Penerbit</w:t>
      </w:r>
      <w:proofErr w:type="spellEnd"/>
      <w:r w:rsidRPr="00052C45">
        <w:rPr>
          <w:rFonts w:ascii="Arial" w:hAnsi="Arial" w:cs="Arial"/>
        </w:rPr>
        <w:t xml:space="preserve"> Center for Administration Sciences and Humanities, </w:t>
      </w:r>
      <w:proofErr w:type="spellStart"/>
      <w:r w:rsidRPr="00052C45">
        <w:rPr>
          <w:rFonts w:ascii="Arial" w:hAnsi="Arial" w:cs="Arial"/>
        </w:rPr>
        <w:t>Sukabumi</w:t>
      </w:r>
      <w:proofErr w:type="spellEnd"/>
      <w:r w:rsidRPr="00052C45">
        <w:rPr>
          <w:rFonts w:ascii="Arial" w:hAnsi="Arial" w:cs="Arial"/>
        </w:rPr>
        <w:t>.</w:t>
      </w:r>
    </w:p>
    <w:p w:rsidR="004A11B1" w:rsidRDefault="004A11B1" w:rsidP="004A11B1">
      <w:pPr>
        <w:spacing w:line="360" w:lineRule="auto"/>
        <w:ind w:left="1418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Wahjono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Sentot</w:t>
      </w:r>
      <w:proofErr w:type="spellEnd"/>
      <w:r>
        <w:rPr>
          <w:rFonts w:ascii="Arial" w:hAnsi="Arial" w:cs="Arial"/>
        </w:rPr>
        <w:t xml:space="preserve"> Imam. 2013.  MANAJEMEN PEMASARAN BANK. </w:t>
      </w:r>
      <w:proofErr w:type="spellStart"/>
      <w:r>
        <w:rPr>
          <w:rFonts w:ascii="Arial" w:hAnsi="Arial" w:cs="Arial"/>
        </w:rPr>
        <w:t>Graha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Ilmu</w:t>
      </w:r>
      <w:proofErr w:type="spellEnd"/>
      <w:r>
        <w:rPr>
          <w:rFonts w:ascii="Arial" w:hAnsi="Arial" w:cs="Arial"/>
        </w:rPr>
        <w:t>, Yogyakarta.</w:t>
      </w:r>
    </w:p>
    <w:p w:rsidR="004A11B1" w:rsidRPr="00A3203A" w:rsidRDefault="004A11B1" w:rsidP="004A11B1">
      <w:pPr>
        <w:tabs>
          <w:tab w:val="left" w:pos="851"/>
        </w:tabs>
        <w:spacing w:line="360" w:lineRule="auto"/>
        <w:ind w:firstLine="851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www.bprsupra.com</w:t>
      </w:r>
    </w:p>
    <w:p w:rsidR="003F56DA" w:rsidRDefault="003F56DA"/>
    <w:sectPr w:rsidR="003F56DA" w:rsidSect="00063B16">
      <w:headerReference w:type="default" r:id="rId7"/>
      <w:footerReference w:type="first" r:id="rId8"/>
      <w:pgSz w:w="11907" w:h="16839" w:code="9"/>
      <w:pgMar w:top="1701" w:right="1701" w:bottom="1701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16" w:rsidRDefault="00063B16" w:rsidP="00063B16">
      <w:pPr>
        <w:spacing w:after="0" w:line="240" w:lineRule="auto"/>
      </w:pPr>
      <w:r>
        <w:separator/>
      </w:r>
    </w:p>
  </w:endnote>
  <w:endnote w:type="continuationSeparator" w:id="0">
    <w:p w:rsidR="00063B16" w:rsidRDefault="00063B16" w:rsidP="0006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370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B16" w:rsidRDefault="00063B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87B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063B16" w:rsidRDefault="00063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16" w:rsidRDefault="00063B16" w:rsidP="00063B16">
      <w:pPr>
        <w:spacing w:after="0" w:line="240" w:lineRule="auto"/>
      </w:pPr>
      <w:r>
        <w:separator/>
      </w:r>
    </w:p>
  </w:footnote>
  <w:footnote w:type="continuationSeparator" w:id="0">
    <w:p w:rsidR="00063B16" w:rsidRDefault="00063B16" w:rsidP="0006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5995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63B16" w:rsidRDefault="00063B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87B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063B16" w:rsidRDefault="00063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B1"/>
    <w:rsid w:val="00063B16"/>
    <w:rsid w:val="0008787B"/>
    <w:rsid w:val="003F56DA"/>
    <w:rsid w:val="004A11B1"/>
    <w:rsid w:val="00AD67BA"/>
    <w:rsid w:val="00EC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B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B1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3B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B1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26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st">
    <w:name w:val="st"/>
    <w:basedOn w:val="DefaultParagraphFont"/>
    <w:rsid w:val="00AD67BA"/>
  </w:style>
  <w:style w:type="character" w:styleId="Emphasis">
    <w:name w:val="Emphasis"/>
    <w:basedOn w:val="DefaultParagraphFont"/>
    <w:uiPriority w:val="20"/>
    <w:qFormat/>
    <w:rsid w:val="00AD67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B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B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B16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3B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B1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26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st">
    <w:name w:val="st"/>
    <w:basedOn w:val="DefaultParagraphFont"/>
    <w:rsid w:val="00AD67BA"/>
  </w:style>
  <w:style w:type="character" w:styleId="Emphasis">
    <w:name w:val="Emphasis"/>
    <w:basedOn w:val="DefaultParagraphFont"/>
    <w:uiPriority w:val="20"/>
    <w:qFormat/>
    <w:rsid w:val="00AD67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PC13</cp:lastModifiedBy>
  <cp:revision>5</cp:revision>
  <cp:lastPrinted>2019-07-24T14:18:00Z</cp:lastPrinted>
  <dcterms:created xsi:type="dcterms:W3CDTF">2019-06-21T10:11:00Z</dcterms:created>
  <dcterms:modified xsi:type="dcterms:W3CDTF">2019-07-24T14:18:00Z</dcterms:modified>
</cp:coreProperties>
</file>